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8dde" w14:paraId="3858dde" w:rsidRDefault="00176C70" w:rsidP="00910611" w:rsidR="00176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C70" w:rsidP="00910611" w:rsidR="00176C70" w:rsidRPr="00176C70">
      <w:pPr>
        <w:rPr>
          <w:rFonts w:hAnsi="Times New Roman" w:ascii="Times New Roman"/>
          <w:b w:val="false"/>
        </w:rPr>
      </w:pPr>
      <w:r w:rsidRPr="00176C70">
        <w:rPr>
          <w:rFonts w:eastAsia="MS Mincho" w:hAnsi="Times New Roman" w:ascii="Times New Roman"/>
          <w:b w:val="false"/>
        </w:rPr>
        <w:t xml:space="preserve">   REPUBLIKA HRVATSKA</w:t>
      </w:r>
    </w:p>
    <w:p w:rsidRDefault="00176C70" w:rsidP="00910611" w:rsidR="00176C70" w:rsidRPr="00176C70">
      <w:pPr>
        <w:rPr>
          <w:rFonts w:hAnsi="Times New Roman" w:ascii="Times New Roman"/>
          <w:b w:val="false"/>
        </w:rPr>
      </w:pPr>
      <w:r w:rsidRPr="00176C70">
        <w:rPr>
          <w:rFonts w:eastAsia="MS Mincho" w:hAnsi="Times New Roman" w:ascii="Times New Roman"/>
          <w:b w:val="false"/>
        </w:rPr>
        <w:t>TRGOVAČKI SUD U RIJECI</w:t>
      </w:r>
    </w:p>
    <w:p w:rsidRDefault="00176C70" w:rsidR="00176C70" w:rsidRPr="00176C70">
      <w:pPr>
        <w:rPr>
          <w:rFonts w:eastAsia="MS Mincho" w:hAnsi="Times New Roman" w:ascii="Times New Roman"/>
          <w:b w:val="false"/>
        </w:rPr>
      </w:pPr>
      <w:r w:rsidRPr="00176C7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E4303" w:rsidR="008E4303">
      <w:pPr>
        <w:rPr>
          <w:rFonts w:hAnsi="Times New Roman" w:ascii="Times New Roman"/>
          <w:b w:val="false"/>
        </w:rPr>
      </w:pPr>
    </w:p>
    <w:p w:rsidRDefault="00636356" w:rsidR="00636356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134B1A" w:rsidRPr="00134B1A">
        <w:rPr>
          <w:rFonts w:hAnsi="Times New Roman" w:ascii="Times New Roman"/>
        </w:rPr>
        <w:t xml:space="preserve">ZAJEDNICA ALBANACA </w:t>
      </w:r>
      <w:r w:rsidR="00134B1A">
        <w:rPr>
          <w:rFonts w:hAnsi="Times New Roman" w:ascii="Times New Roman"/>
        </w:rPr>
        <w:t xml:space="preserve">PRIMORSKO - GORANSKE ŽUPANIJE </w:t>
      </w:r>
      <w:r w:rsidR="00134B1A" w:rsidRPr="00134B1A">
        <w:rPr>
          <w:rFonts w:hAnsi="Times New Roman" w:ascii="Times New Roman"/>
        </w:rPr>
        <w:t>RIJEKA, Rijeka, Pavlinski trg 5, OIB 54755795177</w:t>
      </w:r>
      <w:r w:rsidRPr="001904E4">
        <w:rPr>
          <w:rFonts w:hAnsi="Times New Roman" w:ascii="Times New Roman"/>
          <w:b w:val="false"/>
        </w:rPr>
        <w:t xml:space="preserve">, dana </w:t>
      </w:r>
      <w:r w:rsidR="009A476E">
        <w:rPr>
          <w:rFonts w:hAnsi="Times New Roman" w:ascii="Times New Roman"/>
          <w:b w:val="false"/>
        </w:rPr>
        <w:t>22. rujna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</w:t>
      </w:r>
      <w:r w:rsidR="00134B1A" w:rsidRPr="00134B1A">
        <w:rPr>
          <w:rFonts w:hAnsi="Times New Roman" w:ascii="Times New Roman"/>
          <w:b w:val="false"/>
        </w:rPr>
        <w:t>ZAJEDNICA ALBANACA PRIMORSKO - GORANSKE ŽUPANIJE RIJEKA, Rijeka, Pavlinski trg 5, OIB 54755795177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5B5C68">
        <w:rPr>
          <w:rFonts w:hAnsi="Times New Roman" w:ascii="Times New Roman"/>
          <w:b w:val="false"/>
        </w:rPr>
        <w:t>15</w:t>
      </w:r>
      <w:r w:rsidR="00D8729A">
        <w:rPr>
          <w:rFonts w:hAnsi="Times New Roman" w:ascii="Times New Roman"/>
          <w:b w:val="false"/>
        </w:rPr>
        <w:t xml:space="preserve">. </w:t>
      </w:r>
      <w:r w:rsidR="00636356">
        <w:rPr>
          <w:rFonts w:hAnsi="Times New Roman" w:ascii="Times New Roman"/>
          <w:b w:val="false"/>
        </w:rPr>
        <w:t>siječnja</w:t>
      </w:r>
      <w:r w:rsidR="00D8729A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134B1A" w:rsidRPr="00134B1A">
        <w:rPr>
          <w:rFonts w:hAnsi="Times New Roman" w:ascii="Times New Roman"/>
          <w:b w:val="false"/>
        </w:rPr>
        <w:t xml:space="preserve">ZAJEDNICA ALBANACA PRIMORSKO - GORANSKE ŽUPANIJE RIJEKA, Rijeka, Pavlinski trg 5, OIB 54755795177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5B5C68">
        <w:rPr>
          <w:rFonts w:hAnsi="Times New Roman" w:ascii="Times New Roman"/>
          <w:b w:val="false"/>
        </w:rPr>
        <w:t>20. rujna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5B5C68">
        <w:rPr>
          <w:rFonts w:hAnsi="Times New Roman" w:ascii="Times New Roman"/>
          <w:b w:val="false"/>
        </w:rPr>
        <w:t>21. rujna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636356">
        <w:rPr>
          <w:rFonts w:hAnsi="Times New Roman" w:ascii="Times New Roman"/>
          <w:b w:val="false"/>
        </w:rPr>
        <w:t>10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8D4F17">
        <w:rPr>
          <w:rFonts w:hAnsi="Times New Roman" w:ascii="Times New Roman"/>
        </w:rPr>
        <w:t>21</w:t>
      </w:r>
      <w:r w:rsidR="00D8729A">
        <w:rPr>
          <w:rFonts w:hAnsi="Times New Roman" w:ascii="Times New Roman"/>
        </w:rPr>
        <w:t xml:space="preserve">. </w:t>
      </w:r>
      <w:r w:rsidR="005B5C68">
        <w:rPr>
          <w:rFonts w:hAnsi="Times New Roman" w:ascii="Times New Roman"/>
        </w:rPr>
        <w:t>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A476E">
        <w:rPr>
          <w:rFonts w:hAnsi="Times New Roman" w:ascii="Times New Roman"/>
          <w:b w:val="false"/>
        </w:rPr>
        <w:t>22.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A118A7" w:rsidR="00A118A7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8D4F17" w:rsidR="008D4F17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A118A7" w:rsidR="008D4F17">
      <w:pPr>
        <w:jc w:val="right"/>
        <w:rPr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</w:t>
      </w:r>
      <w:r w:rsidR="004C6704" w:rsidRPr="008D4F17">
        <w:rPr>
          <w:rFonts w:hAnsi="Times New Roman" w:ascii="Times New Roman"/>
          <w:b w:val="false"/>
        </w:rPr>
        <w:t>Daniela Korlević</w:t>
      </w:r>
      <w:r w:rsidR="00567E13" w:rsidRPr="008D4F17">
        <w:rPr>
          <w:rFonts w:hAnsi="Times New Roman" w:ascii="Times New Roman"/>
          <w:b w:val="false"/>
        </w:rPr>
        <w:t xml:space="preserve"> </w:t>
      </w:r>
      <w:r w:rsidR="00A118A7">
        <w:rPr>
          <w:rFonts w:hAnsi="Times New Roman" w:ascii="Times New Roman"/>
          <w:b w:val="false"/>
        </w:rPr>
        <w:t xml:space="preserve"> </w:t>
      </w:r>
    </w:p>
    <w:p w:rsidRDefault="00134B1A" w:rsidP="001A5F3A" w:rsidR="00134B1A" w:rsidRPr="008D4F17">
      <w:pPr>
        <w:ind w:firstLine="708" w:left="1416"/>
        <w:jc w:val="right"/>
        <w:rPr>
          <w:b w:val="false"/>
        </w:rPr>
      </w:pP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9A476E" w:rsidR="009A476E">
      <w:pPr>
        <w:rPr>
          <w:rFonts w:hAnsi="Times New Roman" w:ascii="Times New Roman"/>
          <w:sz w:val="20"/>
          <w:szCs w:val="20"/>
        </w:rPr>
      </w:pPr>
    </w:p>
    <w:p w:rsidRDefault="00B4112D" w:rsidR="00B4112D">
      <w:pPr>
        <w:rPr>
          <w:rFonts w:hAnsi="Times New Roman" w:ascii="Times New Roman"/>
          <w:sz w:val="20"/>
          <w:szCs w:val="20"/>
        </w:rPr>
      </w:pPr>
    </w:p>
    <w:p w:rsidRDefault="00B4112D" w:rsidR="00B4112D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8E4303">
        <w:rPr>
          <w:rFonts w:hAnsi="Times New Roman" w:ascii="Times New Roman"/>
          <w:b w:val="false"/>
          <w:sz w:val="20"/>
          <w:szCs w:val="20"/>
        </w:rPr>
        <w:t>25.</w:t>
      </w:r>
      <w:r w:rsidR="009A476E">
        <w:rPr>
          <w:rFonts w:hAnsi="Times New Roman" w:ascii="Times New Roman"/>
          <w:b w:val="false"/>
          <w:sz w:val="20"/>
          <w:szCs w:val="20"/>
        </w:rPr>
        <w:t>10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9A476E">
        <w:rPr>
          <w:rFonts w:hAnsi="Times New Roman" w:ascii="Times New Roman"/>
          <w:b w:val="false"/>
          <w:sz w:val="20"/>
          <w:szCs w:val="20"/>
        </w:rPr>
        <w:t>22.9.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C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34B1A">
      <w:rPr>
        <w:rFonts w:hAnsi="Times New Roman" w:ascii="Times New Roman"/>
        <w:b w:val="false"/>
      </w:rPr>
      <w:t>268</w:t>
    </w:r>
    <w:r w:rsidR="004F0565">
      <w:rPr>
        <w:rFonts w:hAnsi="Times New Roman" w:ascii="Times New Roman"/>
        <w:b w:val="false"/>
      </w:rPr>
      <w:t>/16-</w:t>
    </w:r>
    <w:r w:rsidR="00D763AC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B1A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6C70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5C68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4F17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476E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8A7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112D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6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C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76C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6C7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6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C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76C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6C7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ALBANACA PRIMORSKO-GORANSKE ŽUPANIJE</izvorni_sadrzaj>
    <derivirana_varijabla naziv="DomainObject.Predmet.ProtustrankaFormated_1">  ZAJEDNICA ALBANACA PRIMORSKO-GORANSKE ŽUPANIJE</derivirana_varijabla>
  </DomainObject.Predmet.ProtustrankaFormated>
  <DomainObject.Predmet.ProtustrankaFormatedOIB>
    <izvorni_sadrzaj>  ZAJEDNICA ALBANACA PRIMORSKO-GORANSKE ŽUPANIJE, OIB 54755795177</izvorni_sadrzaj>
    <derivirana_varijabla naziv="DomainObject.Predmet.ProtustrankaFormatedOIB_1">  ZAJEDNICA ALBANACA PRIMORSKO-GORANSKE ŽUPANIJE, OIB 54755795177</derivirana_varijabla>
  </DomainObject.Predmet.ProtustrankaFormatedOIB>
  <DomainObject.Predmet.ProtustrankaFormatedWithAdress>
    <izvorni_sadrzaj> ZAJEDNICA ALBANACA PRIMORSKO-GORANSKE ŽUPANIJE, Pavlinski trg 5, 51000 Rijeka</izvorni_sadrzaj>
    <derivirana_varijabla naziv="DomainObject.Predmet.ProtustrankaFormatedWithAdress_1"> ZAJEDNICA ALBANACA PRIMORSKO-GORANSKE ŽUPANIJE, Pavlinski trg 5, 51000 Rijeka</derivirana_varijabla>
  </DomainObject.Predmet.ProtustrankaFormatedWithAdress>
  <DomainObject.Predmet.ProtustrankaFormatedWithAdressOIB>
    <izvorni_sadrzaj> ZAJEDNICA ALBANACA PRIMORSKO-GORANSKE ŽUPANIJE, OIB 54755795177, Pavlinski trg 5, 51000 Rijeka</izvorni_sadrzaj>
    <derivirana_varijabla naziv="DomainObject.Predmet.ProtustrankaFormatedWithAdressOIB_1"> ZAJEDNICA ALBANACA PRIMORSKO-GORANSKE ŽUPANIJE, OIB 54755795177, Pavlinski trg 5, 51000 Rijeka</derivirana_varijabla>
  </DomainObject.Predmet.ProtustrankaFormatedWithAdressOIB>
  <DomainObject.Predmet.ProtustrankaWithAdress>
    <izvorni_sadrzaj>ZAJEDNICA ALBANACA PRIMORSKO-GORANSKE ŽUPANIJE Pavlinski trg 5, 51000 Rijeka</izvorni_sadrzaj>
    <derivirana_varijabla naziv="DomainObject.Predmet.ProtustrankaWithAdress_1">ZAJEDNICA ALBANACA PRIMORSKO-GORANSKE ŽUPANIJE Pavlinski trg 5, 51000 Rijeka</derivirana_varijabla>
  </DomainObject.Predmet.ProtustrankaWithAdress>
  <DomainObject.Predmet.ProtustrankaWithAdressOIB>
    <izvorni_sadrzaj>ZAJEDNICA ALBANACA PRIMORSKO-GORANSKE ŽUPANIJE, OIB 54755795177, Pavlinski trg 5, 51000 Rijeka</izvorni_sadrzaj>
    <derivirana_varijabla naziv="DomainObject.Predmet.ProtustrankaWithAdressOIB_1">ZAJEDNICA ALBANACA PRIMORSKO-GORANSKE ŽUPANIJE, OIB 54755795177, Pavlinski trg 5, 51000 Rijeka</derivirana_varijabla>
  </DomainObject.Predmet.ProtustrankaWithAdressOIB>
  <DomainObject.Predmet.ProtustrankaNazivFormated>
    <izvorni_sadrzaj>ZAJEDNICA ALBANACA PRIMORSKO-GORANSKE ŽUPANIJE</izvorni_sadrzaj>
    <derivirana_varijabla naziv="DomainObject.Predmet.ProtustrankaNazivFormated_1">ZAJEDNICA ALBANACA PRIMORSKO-GORANSKE ŽUPANIJE</derivirana_varijabla>
  </DomainObject.Predmet.ProtustrankaNazivFormated>
  <DomainObject.Predmet.ProtustrankaNazivFormatedOIB>
    <izvorni_sadrzaj>ZAJEDNICA ALBANACA PRIMORSKO-GORANSKE ŽUPANIJE, OIB 54755795177</izvorni_sadrzaj>
    <derivirana_varijabla naziv="DomainObject.Predmet.ProtustrankaNazivFormatedOIB_1">ZAJEDNICA ALBANACA PRIMORSKO-GORANSKE ŽUPANIJE, OIB 54755795177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ZAJEDNICA ALBANACA PRIMORSKO-GORANSKE ŽUPANIJE</item>
    </izvorni_sadrzaj>
    <derivirana_varijabla naziv="DomainObject.Predmet.ProtuStrankaListFormated_1">
      <item>ZAJEDNICA ALBANACA PRIMORSKO-GORANSKE ŽUPANIJE</item>
    </derivirana_varijabla>
  </DomainObject.Predmet.ProtuStrankaListFormated>
  <DomainObject.Predmet.ProtuStrankaListFormatedOIB>
    <izvorni_sadrzaj>
      <item>ZAJEDNICA ALBANACA PRIMORSKO-GORANSKE ŽUPANIJE, OIB 54755795177</item>
    </izvorni_sadrzaj>
    <derivirana_varijabla naziv="DomainObject.Predmet.ProtuStrankaListFormatedOIB_1">
      <item>ZAJEDNICA ALBANACA PRIMORSKO-GORANSKE ŽUPANIJE, OIB 54755795177</item>
    </derivirana_varijabla>
  </DomainObject.Predmet.ProtuStrankaListFormatedOIB>
  <DomainObject.Predmet.ProtuStrankaListFormatedWithAdress>
    <izvorni_sadrzaj>
      <item>ZAJEDNICA ALBANACA PRIMORSKO-GORANSKE ŽUPANIJE, Pavlinski trg 5, 51000 Rijeka</item>
    </izvorni_sadrzaj>
    <derivirana_varijabla naziv="DomainObject.Predmet.ProtuStrankaListFormatedWithAdress_1">
      <item>ZAJEDNICA ALBANACA PRIMORSKO-GORANSKE ŽUPANIJE, Pavlinski trg 5, 51000 Rijeka</item>
    </derivirana_varijabla>
  </DomainObject.Predmet.ProtuStrankaListFormatedWithAdress>
  <DomainObject.Predmet.ProtuStrankaListFormatedWithAdressOIB>
    <izvorni_sadrzaj>
      <item>ZAJEDNICA ALBANACA PRIMORSKO-GORANSKE ŽUPANIJE, OIB 54755795177, Pavlinski trg 5, 51000 Rijeka</item>
    </izvorni_sadrzaj>
    <derivirana_varijabla naziv="DomainObject.Predmet.ProtuStrankaListFormatedWithAdressOIB_1">
      <item>ZAJEDNICA ALBANACA PRIMORSKO-GORANSKE ŽUPANIJE, OIB 54755795177, Pavlinski trg 5, 51000 Rijeka</item>
    </derivirana_varijabla>
  </DomainObject.Predmet.ProtuStrankaListFormatedWithAdressOIB>
  <DomainObject.Predmet.ProtuStrankaListNazivFormated>
    <izvorni_sadrzaj>
      <item>ZAJEDNICA ALBANACA PRIMORSKO-GORANSKE ŽUPANIJE</item>
    </izvorni_sadrzaj>
    <derivirana_varijabla naziv="DomainObject.Predmet.ProtuStrankaListNazivFormated_1">
      <item>ZAJEDNICA ALBANACA PRIMORSKO-GORANSKE ŽUPANIJE</item>
    </derivirana_varijabla>
  </DomainObject.Predmet.ProtuStrankaListNazivFormated>
  <DomainObject.Predmet.ProtuStrankaListNazivFormatedOIB>
    <izvorni_sadrzaj>
      <item>ZAJEDNICA ALBANACA PRIMORSKO-GORANSKE ŽUPANIJE, OIB 54755795177</item>
    </izvorni_sadrzaj>
    <derivirana_varijabla naziv="DomainObject.Predmet.ProtuStrankaListNazivFormatedOIB_1">
      <item>ZAJEDNICA ALBANACA PRIMORSKO-GORANSKE ŽUPANIJE, OIB 54755795177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ZAJEDNICA ALBANACA PRIMORSKO-GORANSKE ŽUPANIJE</izvorni_sadrzaj>
    <derivirana_varijabla naziv="DomainObject.Predmet.ProtustrankaIDrugi_1">ZAJEDNICA ALBANACA PRIMORSKO-GORANSKE ŽUPANIJE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ZAJEDNICA ALBANACA PRIMORSKO-GORANSKE ŽUPANIJE, OIB 54755795177, Pavlinski trg 5, 51000 Rijeka</izvorni_sadrzaj>
    <derivirana_varijabla naziv="DomainObject.Predmet.ProtustrankaIDrugiAdressOIB_1">ZAJEDNICA ALBANACA PRIMORSKO-GORANSKE ŽUPANIJE, OIB 54755795177, Pavlinski trg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ZAJEDNICA ALBANACA PRIMORSKO-GORANSKE ŽUPANIJE</item>
    </izvorni_sadrzaj>
    <derivirana_varijabla naziv="DomainObject.Predmet.SudioniciListNaziv_1">
      <item>FINA Rijeka</item>
      <item>ZAJEDNICA ALBANACA PRIMORSKO-GORANSKE ŽUPANIJE</item>
    </derivirana_varijabla>
  </DomainObject.Predmet.SudioniciListNaziv>
  <DomainObject.Predmet.SudioniciListAdressOIB>
    <izvorni_sadrzaj>
      <item>FINA Rijeka, OIB 85821130368, F. Kurelca 8,51000 Rijeka</item>
      <item>ZAJEDNICA ALBANACA PRIMORSKO-GORANSKE ŽUPANIJE, OIB 54755795177, Pavlinski trg 5,51000 Rijeka</item>
    </izvorni_sadrzaj>
    <derivirana_varijabla naziv="DomainObject.Predmet.SudioniciListAdressOIB_1">
      <item>FINA Rijeka, OIB 85821130368, F. Kurelca 8,51000 Rijeka</item>
      <item>ZAJEDNICA ALBANACA PRIMORSKO-GORANSKE ŽUPANIJE, OIB 54755795177, Pavlinski trg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54755795177</item>
    </izvorni_sadrzaj>
    <derivirana_varijabla naziv="DomainObject.Predmet.SudioniciListNazivOIB_1">
      <item>, OIB 85821130368</item>
      <item>, OIB 54755795177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331</properties:Words>
  <properties:Characters>1770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2016-09-22T07:43:00Z</dcterms:created>
  <dc:creator>korlevicd</dc:creator>
  <cp:lastModifiedBy>Jasna Radulović</cp:lastModifiedBy>
  <cp:lastPrinted>2016-09-22T07:44:00Z</cp:lastPrinted>
  <dcterms:modified xmlns:xsi="http://www.w3.org/2001/XMLSchema-instance" xsi:type="dcterms:W3CDTF">2016-09-22T07:45:00Z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