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d32a" w14:paraId="5c2d32a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3F637A">
        <w:t>754</w:t>
      </w:r>
      <w:r>
        <w:t>/1</w:t>
      </w:r>
      <w:r w:rsidR="00A2677E">
        <w:t>6</w:t>
      </w:r>
      <w:r>
        <w:t>-</w:t>
      </w:r>
      <w:r w:rsidR="003F637A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3F637A">
        <w:t>PEKARA KOD DVIJE PUMPE j.d.o.o., Zadar, Antuna Dobronića 2, OIB: 29235061577,</w:t>
      </w:r>
      <w:r w:rsidR="00F81A36" w:rsidRPr="001C5505">
        <w:t xml:space="preserve">  </w:t>
      </w:r>
      <w:r w:rsidR="003A0A6A" w:rsidRPr="001C5505">
        <w:t xml:space="preserve">dana </w:t>
      </w:r>
      <w:r w:rsidR="00B664F9">
        <w:t>15. srpnja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3F637A">
        <w:t>PEKARA KOD DVIJE PUMPE j.d.o.o., Zadar, Antuna Dobronića 2, OIB: 29235061577</w:t>
      </w:r>
      <w:r w:rsidR="0006550B">
        <w:t>,</w:t>
      </w:r>
      <w:r w:rsidR="00371287" w:rsidRPr="001C5505">
        <w:t xml:space="preserve">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3F637A">
        <w:t>754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</w:t>
      </w:r>
      <w:r w:rsidR="003F637A">
        <w:t>stečajnim dužnikom</w:t>
      </w:r>
      <w:r>
        <w:t xml:space="preserve"> </w:t>
      </w:r>
      <w:r w:rsidR="003F637A">
        <w:t xml:space="preserve">PEKARA KOD DVIJE PUMPE j.d.o.o., Zadar </w:t>
      </w:r>
      <w:r>
        <w:t>pokrenut je prethodni postupak i određeno ročište za utvrđivanje uvjeta za otvaranje stečajnog postupk</w:t>
      </w:r>
      <w:r w:rsidR="005D4AD8">
        <w:t>a</w:t>
      </w:r>
      <w:r w:rsidR="00F72124">
        <w:t>. Na navedeno ročište pristupio</w:t>
      </w:r>
      <w:r>
        <w:t xml:space="preserve"> je zastupni</w:t>
      </w:r>
      <w:r w:rsidR="00F72124">
        <w:t>k</w:t>
      </w:r>
      <w:r>
        <w:t xml:space="preserve"> po zakonu stečajnog dužnika i iskaza</w:t>
      </w:r>
      <w:r w:rsidR="00F72124">
        <w:t>o</w:t>
      </w:r>
      <w:r>
        <w:t xml:space="preserve"> da stečajni dužnik</w:t>
      </w:r>
      <w:r w:rsidRPr="00BB2B86">
        <w:rPr>
          <w:b/>
        </w:rPr>
        <w:t xml:space="preserve"> </w:t>
      </w:r>
      <w:r w:rsidR="003F637A">
        <w:t>nema</w:t>
      </w:r>
      <w:r w:rsidR="00B664F9">
        <w:t xml:space="preserve"> </w:t>
      </w:r>
      <w:r w:rsidRPr="00EB3959">
        <w:t>imovine, da</w:t>
      </w:r>
      <w:r w:rsidR="003F637A">
        <w:t xml:space="preserve"> ne</w:t>
      </w:r>
      <w:r w:rsidR="004E622A">
        <w:t xml:space="preserve"> </w:t>
      </w:r>
      <w:r w:rsidRPr="00EB3959">
        <w:t>posluje</w:t>
      </w:r>
      <w:r w:rsidR="00B664F9">
        <w:t xml:space="preserve"> i da </w:t>
      </w:r>
      <w:r w:rsidR="003F637A">
        <w:t>nema</w:t>
      </w:r>
      <w:r w:rsidR="00B664F9">
        <w:t xml:space="preserve"> zaposlenika</w:t>
      </w:r>
      <w:r w:rsidRPr="00EB3959">
        <w:t xml:space="preserve"> te da je račun u blokadi za iznos od </w:t>
      </w:r>
      <w:r w:rsidR="004E622A">
        <w:t xml:space="preserve">oko </w:t>
      </w:r>
      <w:r w:rsidR="003F637A">
        <w:t>30.000,00</w:t>
      </w:r>
      <w:r w:rsidRPr="00EB3959">
        <w:t xml:space="preserve"> kun</w:t>
      </w:r>
      <w:r w:rsidR="00BB2B86" w:rsidRPr="00EB3959">
        <w:t>a</w:t>
      </w:r>
      <w:r w:rsidR="00274804">
        <w:t>, a</w:t>
      </w:r>
      <w:r w:rsidR="00BB2B86" w:rsidRPr="00EB3959">
        <w:t xml:space="preserve"> </w:t>
      </w:r>
      <w:r>
        <w:t xml:space="preserve">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8B1612">
        <w:t>15. srpnja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4F9" w:rsidP="00FC3541" w:rsidR="00B664F9">
      <w:r>
        <w:separator/>
      </w:r>
    </w:p>
  </w:endnote>
  <w:endnote w:id="0" w:type="continuationSeparator">
    <w:p w:rsidRDefault="00B664F9" w:rsidP="00FC3541" w:rsidR="00B66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4F9" w:rsidP="00FC3541" w:rsidR="00B664F9">
      <w:r>
        <w:separator/>
      </w:r>
    </w:p>
  </w:footnote>
  <w:footnote w:id="0" w:type="continuationSeparator">
    <w:p w:rsidRDefault="00B664F9" w:rsidP="00FC3541" w:rsidR="00B66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4F9" w:rsidP="00FC3541" w:rsidR="00B664F9">
    <w:pPr>
      <w:pStyle w:val="Zaglavlje"/>
      <w:jc w:val="right"/>
    </w:pPr>
    <w:r>
      <w:t>1 St-</w:t>
    </w:r>
    <w:r w:rsidR="003F637A">
      <w:t>754/16-11</w:t>
    </w:r>
  </w:p>
  <w:p w:rsidRDefault="00B664F9" w:rsidR="00B664F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6550B"/>
    <w:rsid w:val="00085275"/>
    <w:rsid w:val="000A7106"/>
    <w:rsid w:val="000A7A8A"/>
    <w:rsid w:val="00146A4A"/>
    <w:rsid w:val="0017733B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3F637A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604C29"/>
    <w:rsid w:val="006063D5"/>
    <w:rsid w:val="00607124"/>
    <w:rsid w:val="00682E82"/>
    <w:rsid w:val="00695F0B"/>
    <w:rsid w:val="006D5987"/>
    <w:rsid w:val="006E1CA5"/>
    <w:rsid w:val="006F0213"/>
    <w:rsid w:val="006F5BDE"/>
    <w:rsid w:val="006F75A9"/>
    <w:rsid w:val="0077196F"/>
    <w:rsid w:val="00774D7C"/>
    <w:rsid w:val="007B312D"/>
    <w:rsid w:val="007C5ABC"/>
    <w:rsid w:val="00816F81"/>
    <w:rsid w:val="00864654"/>
    <w:rsid w:val="008A52F7"/>
    <w:rsid w:val="008B1612"/>
    <w:rsid w:val="008B2D83"/>
    <w:rsid w:val="008C2399"/>
    <w:rsid w:val="008D4D63"/>
    <w:rsid w:val="008E1367"/>
    <w:rsid w:val="00914580"/>
    <w:rsid w:val="00933E53"/>
    <w:rsid w:val="00986571"/>
    <w:rsid w:val="009965B7"/>
    <w:rsid w:val="009E02A4"/>
    <w:rsid w:val="009F0217"/>
    <w:rsid w:val="00A2677E"/>
    <w:rsid w:val="00A448CA"/>
    <w:rsid w:val="00A94666"/>
    <w:rsid w:val="00A96B54"/>
    <w:rsid w:val="00AE41C1"/>
    <w:rsid w:val="00B225CC"/>
    <w:rsid w:val="00B32CC5"/>
    <w:rsid w:val="00B664F9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76318"/>
    <w:rsid w:val="00E92B79"/>
    <w:rsid w:val="00EB1AEF"/>
    <w:rsid w:val="00EB3959"/>
    <w:rsid w:val="00F56E4E"/>
    <w:rsid w:val="00F711C7"/>
    <w:rsid w:val="00F72124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KOD DVIJE PUMPE j.d.o.o. za proizvodnju pekarskih proizvoda</izvorni_sadrzaj>
    <derivirana_varijabla naziv="DomainObject.Predmet.ProtustrankaFormated_1">  PEKARA KOD DVIJE PUMPE j.d.o.o. za proizvodnju pekarskih proizvoda</derivirana_varijabla>
  </DomainObject.Predmet.ProtustrankaFormated>
  <DomainObject.Predmet.ProtustrankaFormatedOIB>
    <izvorni_sadrzaj>  PEKARA KOD DVIJE PUMPE j.d.o.o. za proizvodnju pekarskih proizvoda, OIB 29235061577</izvorni_sadrzaj>
    <derivirana_varijabla naziv="DomainObject.Predmet.ProtustrankaFormatedOIB_1">  PEKARA KOD DVIJE PUMPE j.d.o.o. za proizvodnju pekarskih proizvoda, OIB 29235061577</derivirana_varijabla>
  </DomainObject.Predmet.ProtustrankaFormatedOIB>
  <DomainObject.Predmet.ProtustrankaFormatedWithAdress>
    <izvorni_sadrzaj> PEKARA KOD DVIJE PUMPE j.d.o.o. za proizvodnju pekarskih proizvoda, Antuna Dobronića 2, 23000 Zadar</izvorni_sadrzaj>
    <derivirana_varijabla naziv="DomainObject.Predmet.ProtustrankaFormatedWithAdress_1"> PEKARA KOD DVIJE PUMPE j.d.o.o. za proizvodnju pekarskih proizvoda, Antuna Dobronića 2, 23000 Zadar</derivirana_varijabla>
  </DomainObject.Predmet.ProtustrankaFormatedWithAdress>
  <DomainObject.Predmet.ProtustrankaFormatedWithAdressOIB>
    <izvorni_sadrzaj> PEKARA KOD DVIJE PUMPE j.d.o.o. za proizvodnju pekarskih proizvoda, OIB 29235061577, Antuna Dobronića 2, 23000 Zadar</izvorni_sadrzaj>
    <derivirana_varijabla naziv="DomainObject.Predmet.ProtustrankaFormatedWithAdressOIB_1"> PEKARA KOD DVIJE PUMPE j.d.o.o. za proizvodnju pekarskih proizvoda, OIB 29235061577, Antuna Dobronića 2, 23000 Zadar</derivirana_varijabla>
  </DomainObject.Predmet.ProtustrankaFormatedWithAdressOIB>
  <DomainObject.Predmet.ProtustrankaWithAdress>
    <izvorni_sadrzaj>PEKARA KOD DVIJE PUMPE j.d.o.o. za proizvodnju pekarskih proizvoda Antuna Dobronića 2, 23000 Zadar</izvorni_sadrzaj>
    <derivirana_varijabla naziv="DomainObject.Predmet.ProtustrankaWithAdress_1">PEKARA KOD DVIJE PUMPE j.d.o.o. za proizvodnju pekarskih proizvoda Antuna Dobronića 2, 23000 Zadar</derivirana_varijabla>
  </DomainObject.Predmet.ProtustrankaWithAdress>
  <DomainObject.Predmet.ProtustrankaWithAdressOIB>
    <izvorni_sadrzaj>PEKARA KOD DVIJE PUMPE j.d.o.o. za proizvodnju pekarskih proizvoda, OIB 29235061577, Antuna Dobronića 2, 23000 Zadar</izvorni_sadrzaj>
    <derivirana_varijabla naziv="DomainObject.Predmet.ProtustrankaWithAdressOIB_1">PEKARA KOD DVIJE PUMPE j.d.o.o. za proizvodnju pekarskih proizvoda, OIB 29235061577, Antuna Dobronića 2, 23000 Zadar</derivirana_varijabla>
  </DomainObject.Predmet.ProtustrankaWithAdressOIB>
  <DomainObject.Predmet.ProtustrankaNazivFormated>
    <izvorni_sadrzaj>PEKARA KOD DVIJE PUMPE j.d.o.o. za proizvodnju pekarskih proizvoda</izvorni_sadrzaj>
    <derivirana_varijabla naziv="DomainObject.Predmet.ProtustrankaNazivFormated_1">PEKARA KOD DVIJE PUMPE j.d.o.o. za proizvodnju pekarskih proizvoda</derivirana_varijabla>
  </DomainObject.Predmet.ProtustrankaNazivFormated>
  <DomainObject.Predmet.ProtustrankaNazivFormatedOIB>
    <izvorni_sadrzaj>PEKARA KOD DVIJE PUMPE j.d.o.o. za proizvodnju pekarskih proizvoda, OIB 29235061577</izvorni_sadrzaj>
    <derivirana_varijabla naziv="DomainObject.Predmet.ProtustrankaNazivFormatedOIB_1">PEKARA KOD DVIJE PUMPE j.d.o.o. za proizvodnju pekarskih proizvoda, OIB 29235061577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29239.58</izvorni_sadrzaj>
    <derivirana_varijabla naziv="DomainObject.Predmet.TrenutnaVrijednost_1">29239.58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KOD DVIJE PUMPE j.d.o.o. za proizvodnju pekarskih proizvoda</item>
    </izvorni_sadrzaj>
    <derivirana_varijabla naziv="DomainObject.Predmet.ProtuStrankaListFormated_1">
      <item>PEKARA KOD DVIJE PUMPE j.d.o.o. za proizvodnju pekarskih proizvoda</item>
    </derivirana_varijabla>
  </DomainObject.Predmet.ProtuStrankaListFormated>
  <DomainObject.Predmet.ProtuStrankaListFormatedOIB>
    <izvorni_sadrzaj>
      <item>PEKARA KOD DVIJE PUMPE j.d.o.o. za proizvodnju pekarskih proizvoda, OIB 29235061577</item>
    </izvorni_sadrzaj>
    <derivirana_varijabla naziv="DomainObject.Predmet.ProtuStrankaListFormatedOIB_1">
      <item>PEKARA KOD DVIJE PUMPE j.d.o.o. za proizvodnju pekarskih proizvoda, OIB 29235061577</item>
    </derivirana_varijabla>
  </DomainObject.Predmet.ProtuStrankaListFormatedOIB>
  <DomainObject.Predmet.ProtuStrankaListFormatedWithAdress>
    <izvorni_sadrzaj>
      <item>PEKARA KOD DVIJE PUMPE j.d.o.o. za proizvodnju pekarskih proizvoda, Antuna Dobronića 2, 23000 Zadar</item>
    </izvorni_sadrzaj>
    <derivirana_varijabla naziv="DomainObject.Predmet.ProtuStrankaListFormatedWithAdress_1">
      <item>PEKARA KOD DVIJE PUMPE j.d.o.o. za proizvodnju pekarskih proizvoda, Antuna Dobronića 2, 23000 Zadar</item>
    </derivirana_varijabla>
  </DomainObject.Predmet.ProtuStrankaListFormatedWithAdress>
  <DomainObject.Predmet.ProtuStrankaListFormatedWithAdressOIB>
    <izvorni_sadrzaj>
      <item>PEKARA KOD DVIJE PUMPE j.d.o.o. za proizvodnju pekarskih proizvoda, OIB 29235061577, Antuna Dobronića 2, 23000 Zadar</item>
    </izvorni_sadrzaj>
    <derivirana_varijabla naziv="DomainObject.Predmet.ProtuStrankaListFormatedWithAdressOIB_1">
      <item>PEKARA KOD DVIJE PUMPE j.d.o.o. za proizvodnju pekarskih proizvoda, OIB 29235061577, Antuna Dobronića 2, 23000 Zadar</item>
    </derivirana_varijabla>
  </DomainObject.Predmet.ProtuStrankaListFormatedWithAdressOIB>
  <DomainObject.Predmet.ProtuStrankaListNazivFormated>
    <izvorni_sadrzaj>
      <item>PEKARA KOD DVIJE PUMPE j.d.o.o. za proizvodnju pekarskih proizvoda</item>
    </izvorni_sadrzaj>
    <derivirana_varijabla naziv="DomainObject.Predmet.ProtuStrankaListNazivFormated_1">
      <item>PEKARA KOD DVIJE PUMPE j.d.o.o. za proizvodnju pekarskih proizvoda</item>
    </derivirana_varijabla>
  </DomainObject.Predmet.ProtuStrankaListNazivFormated>
  <DomainObject.Predmet.ProtuStrankaListNazivFormatedOIB>
    <izvorni_sadrzaj>
      <item>PEKARA KOD DVIJE PUMPE j.d.o.o. za proizvodnju pekarskih proizvoda, OIB 29235061577</item>
    </izvorni_sadrzaj>
    <derivirana_varijabla naziv="DomainObject.Predmet.ProtuStrankaListNazivFormatedOIB_1">
      <item>PEKARA KOD DVIJE PUMPE j.d.o.o. za proizvodnju pekarskih proizvoda, OIB 29235061577</item>
    </derivirana_varijabla>
  </DomainObject.Predmet.ProtuStrankaListNazivFormatedOIB>
  <DomainObject.Predmet.OstaliListFormated>
    <izvorni_sadrzaj>
      <item>Gjon Dushi</item>
    </izvorni_sadrzaj>
    <derivirana_varijabla naziv="DomainObject.Predmet.OstaliListFormated_1">
      <item>Gjon Dushi</item>
    </derivirana_varijabla>
  </DomainObject.Predmet.OstaliListFormated>
  <DomainObject.Predmet.OstaliListFormatedOIB>
    <izvorni_sadrzaj>
      <item>Gjon Dushi, OIB 50990542545</item>
    </izvorni_sadrzaj>
    <derivirana_varijabla naziv="DomainObject.Predmet.OstaliListFormatedOIB_1">
      <item>Gjon Dushi, OIB 50990542545</item>
    </derivirana_varijabla>
  </DomainObject.Predmet.OstaliListFormatedOIB>
  <DomainObject.Predmet.OstaliListFormatedWithAdress>
    <izvorni_sadrzaj>
      <item>Gjon Dushi, Osječka Ulica 15, 23000 Zadar</item>
    </izvorni_sadrzaj>
    <derivirana_varijabla naziv="DomainObject.Predmet.OstaliListFormatedWithAdress_1">
      <item>Gjon Dushi, Osječka Ulica 15, 23000 Zadar</item>
    </derivirana_varijabla>
  </DomainObject.Predmet.OstaliListFormatedWithAdress>
  <DomainObject.Predmet.OstaliListFormatedWithAdressOIB>
    <izvorni_sadrzaj>
      <item>Gjon Dushi, OIB 50990542545, Osječka Ulica 15, 23000 Zadar</item>
    </izvorni_sadrzaj>
    <derivirana_varijabla naziv="DomainObject.Predmet.OstaliListFormatedWithAdressOIB_1">
      <item>Gjon Dushi, OIB 50990542545, Osječka Ulica 15, 23000 Zadar</item>
    </derivirana_varijabla>
  </DomainObject.Predmet.OstaliListFormatedWithAdressOIB>
  <DomainObject.Predmet.OstaliListNazivFormated>
    <izvorni_sadrzaj>
      <item>Gjon Dushi</item>
    </izvorni_sadrzaj>
    <derivirana_varijabla naziv="DomainObject.Predmet.OstaliListNazivFormated_1">
      <item>Gjon Dushi</item>
    </derivirana_varijabla>
  </DomainObject.Predmet.OstaliListNazivFormated>
  <DomainObject.Predmet.OstaliListNazivFormatedOIB>
    <izvorni_sadrzaj>
      <item>Gjon Dushi, OIB 50990542545</item>
    </izvorni_sadrzaj>
    <derivirana_varijabla naziv="DomainObject.Predmet.OstaliListNazivFormatedOIB_1">
      <item>Gjon Dushi, OIB 50990542545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KOD DVIJE PUMPE j.d.o.o. za proizvodnju pekarskih proizvoda</izvorni_sadrzaj>
    <derivirana_varijabla naziv="DomainObject.Predmet.ProtustrankaIDrugi_1">PEKARA KOD DVIJE PUMPE j.d.o.o. za proizvodnju pekarskih proizvoda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PEKARA KOD DVIJE PUMPE j.d.o.o. za proizvodnju pekarskih proizvoda, OIB 29235061577, Antuna Dobronića 2, 23000 Zadar</izvorni_sadrzaj>
    <derivirana_varijabla naziv="DomainObject.Predmet.ProtustrankaIDrugiAdressOIB_1">PEKARA KOD DVIJE PUMPE j.d.o.o. za proizvodnju pekarskih proizvoda, OIB 29235061577, Antuna Dobronića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KOD DVIJE PUMPE j.d.o.o. za proizvodnju pekarskih proizvoda</item>
      <item>Gjon Dushi</item>
    </izvorni_sadrzaj>
    <derivirana_varijabla naziv="DomainObject.Predmet.SudioniciListNaziv_1">
      <item>Financijska agencija</item>
      <item>PEKARA KOD DVIJE PUMPE j.d.o.o. za proizvodnju pekarskih proizvoda</item>
      <item>Gjon Dushi</item>
    </derivirana_varijabla>
  </DomainObject.Predmet.SudioniciListNaziv>
  <DomainObject.Predmet.SudioniciListAdressOIB>
    <izvorni_sadrzaj>
      <item>Financijska agencija, OIB 85821130368, Ivana Danila 4,23000 Zadar</item>
      <item>PEKARA KOD DVIJE PUMPE j.d.o.o. za proizvodnju pekarskih proizvoda, OIB 29235061577, Antuna Dobronića 2,23000 Zadar</item>
      <item>Gjon Dushi, OIB 50990542545, Osječka Ulica 15,23000 Zadar</item>
    </izvorni_sadrzaj>
    <derivirana_varijabla naziv="DomainObject.Predmet.SudioniciListAdressOIB_1">
      <item>Financijska agencija, OIB 85821130368, Ivana Danila 4,23000 Zadar</item>
      <item>PEKARA KOD DVIJE PUMPE j.d.o.o. za proizvodnju pekarskih proizvoda, OIB 29235061577, Antuna Dobronića 2,23000 Zadar</item>
      <item>Gjon Dushi, OIB 50990542545, Osječka Ulica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29235061577</item>
      <item>, OIB 50990542545</item>
    </izvorni_sadrzaj>
    <derivirana_varijabla naziv="DomainObject.Predmet.SudioniciListNazivOIB_1">
      <item>, OIB 85821130368</item>
      <item>, OIB 29235061577</item>
      <item>, OIB 50990542545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B27BE-F683-4F7F-9E10-365DDB66B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483</properties:Words>
  <properties:Characters>2492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2016-07-15T07:02:00Z</dcterms:created>
  <dc:creator>Ardena Bajlo</dc:creator>
  <cp:lastModifiedBy>wsadmin</cp:lastModifiedBy>
  <cp:lastPrinted>2016-04-19T10:48:00Z</cp:lastPrinted>
  <dcterms:modified xmlns:xsi="http://www.w3.org/2001/XMLSchema-instance" xsi:type="dcterms:W3CDTF">2016-07-15T10:59:00Z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