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a88b" w14:paraId="524a88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325004" w:rsidP="004738D5" w:rsidR="0032500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32500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325004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153B2">
        <w:rPr>
          <w:bCs/>
          <w:sz w:val="24"/>
          <w:szCs w:val="24"/>
        </w:rPr>
        <w:t>2</w:t>
      </w:r>
      <w:r w:rsidR="00F92E08">
        <w:rPr>
          <w:bCs/>
          <w:sz w:val="24"/>
          <w:szCs w:val="24"/>
        </w:rPr>
        <w:t>794</w:t>
      </w:r>
      <w:r w:rsidR="00793942">
        <w:rPr>
          <w:bCs/>
          <w:sz w:val="24"/>
          <w:szCs w:val="24"/>
        </w:rPr>
        <w:t>/2015</w:t>
      </w:r>
      <w:r w:rsidR="00325004">
        <w:rPr>
          <w:bCs/>
          <w:sz w:val="24"/>
          <w:szCs w:val="24"/>
        </w:rPr>
        <w:t>-7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C153B2" w:rsidRPr="00C153B2">
        <w:rPr>
          <w:sz w:val="24"/>
          <w:szCs w:val="24"/>
        </w:rPr>
        <w:t>BRUNO PROJEKT d.o.o., OIB 79897478851, Bregana, Ljudevita Gaja 12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C153B2" w:rsidRPr="00C153B2">
        <w:rPr>
          <w:sz w:val="24"/>
          <w:szCs w:val="24"/>
        </w:rPr>
        <w:t>BRUNO PROJEKT d.o.o., OIB 79897478851, Bregana, Ljudevita Gaja 12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C153B2" w:rsidRPr="00C153B2">
        <w:rPr>
          <w:sz w:val="24"/>
          <w:szCs w:val="24"/>
        </w:rPr>
        <w:t>BRUNO PROJEKT d.o.o., OIB 79897478851, Bregana, Ljudevita Gaja 12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 Republika Hrvatska</w:t>
      </w:r>
      <w:r w:rsidR="00C153B2">
        <w:rPr>
          <w:sz w:val="24"/>
          <w:szCs w:val="24"/>
        </w:rPr>
        <w:t>, Ministarstvo financija, Porezna Uprava</w:t>
      </w:r>
      <w:r w:rsidR="00A5506D" w:rsidRPr="00D74FBE">
        <w:rPr>
          <w:sz w:val="24"/>
          <w:szCs w:val="24"/>
        </w:rPr>
        <w:t xml:space="preserve"> je </w:t>
      </w:r>
      <w:r w:rsidR="00C153B2">
        <w:rPr>
          <w:sz w:val="24"/>
          <w:szCs w:val="24"/>
        </w:rPr>
        <w:t>1.</w:t>
      </w:r>
      <w:r w:rsidR="001A788B">
        <w:rPr>
          <w:sz w:val="24"/>
          <w:szCs w:val="24"/>
        </w:rPr>
        <w:t xml:space="preserve"> </w:t>
      </w:r>
      <w:r w:rsidR="00F92E08">
        <w:rPr>
          <w:sz w:val="24"/>
          <w:szCs w:val="24"/>
        </w:rPr>
        <w:t>ožujka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C153B2">
        <w:rPr>
          <w:sz w:val="24"/>
          <w:szCs w:val="24"/>
        </w:rPr>
        <w:t xml:space="preserve">130.629,06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53B2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C153B2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325004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325004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4C6F04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C153B2" w:rsidR="00EC7D63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C153B2" w:rsidP="00C153B2" w:rsidR="00C153B2">
      <w:pPr>
        <w:jc w:val="both"/>
        <w:rPr>
          <w:iCs/>
          <w:sz w:val="24"/>
          <w:szCs w:val="24"/>
        </w:rPr>
      </w:pPr>
    </w:p>
    <w:p w:rsidRDefault="004C6F04" w:rsidR="004C6F0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4C6F04" w:rsidR="004C6F04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4C6F04" w:rsidP="00C153B2" w:rsidR="004C6F04">
      <w:pPr>
        <w:jc w:val="both"/>
        <w:rPr>
          <w:iCs/>
          <w:sz w:val="24"/>
          <w:szCs w:val="24"/>
        </w:rPr>
      </w:pPr>
    </w:p>
    <w:p w:rsidRDefault="00325004" w:rsidP="00C153B2" w:rsidR="00325004">
      <w:pPr>
        <w:jc w:val="both"/>
        <w:rPr>
          <w:iCs/>
          <w:sz w:val="24"/>
          <w:szCs w:val="24"/>
        </w:rPr>
      </w:pPr>
    </w:p>
    <w:sectPr w:rsidSect="004738D5" w:rsidR="0032500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C153B2">
          <w:rPr>
            <w:bCs/>
            <w:sz w:val="24"/>
            <w:szCs w:val="24"/>
          </w:rPr>
          <w:t>2</w:t>
        </w:r>
        <w:r w:rsidR="00F92E08">
          <w:rPr>
            <w:bCs/>
            <w:sz w:val="24"/>
            <w:szCs w:val="24"/>
          </w:rPr>
          <w:t>794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325004">
          <w:rPr>
            <w:bCs/>
            <w:sz w:val="24"/>
            <w:szCs w:val="24"/>
          </w:rPr>
          <w:t>-7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70DF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25004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C6F0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0DF6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53B2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70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70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ŽDO-u
4.	e-oglasna ploča 
5.	objaviti prijedlog</izvorni_sadrzaj>
    <derivirana_varijabla naziv="DomainObject.Primjedba_1">Dna: 
1.	Podnositelju zahtjeva: FINA
2.	dužniku 
3.	RH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St-2794/2015</izvorni_sadrzaj>
    <derivirana_varijabla naziv="DomainObject.Predmet.OznakaBroj_1">St-2794/2015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PROJEKT d.o.o. zastupanog po punomoćniku Sandra Šelja</izvorni_sadrzaj>
    <derivirana_varijabla naziv="DomainObject.Predmet.ProtustrankaFormated_1">  BRUNO PROJEKT d.o.o. zastupanog po punomoćniku Sandra Šelja</derivirana_varijabla>
  </DomainObject.Predmet.ProtustrankaFormated>
  <DomainObject.Predmet.ProtustrankaFormatedOIB>
    <izvorni_sadrzaj>  BRUNO PROJEKT d.o.o., OIB 79897478851 zastupanog po punomoćniku Sandra Šelja</izvorni_sadrzaj>
    <derivirana_varijabla naziv="DomainObject.Predmet.ProtustrankaFormatedOIB_1">  BRUNO PROJEKT d.o.o., OIB 79897478851 zastupanog po punomoćniku Sandra Šelja</derivirana_varijabla>
  </DomainObject.Predmet.ProtustrankaFormatedOIB>
  <DomainObject.Predmet.ProtustrankaFormatedWithAdress>
    <izvorni_sadrzaj> BRUNO PROJEKT d.o.o., Ljudevita Gaja 12, 10432 Bregana zastupanog po punomoćniku Sandra Šelja</izvorni_sadrzaj>
    <derivirana_varijabla naziv="DomainObject.Predmet.ProtustrankaFormatedWithAdress_1"> BRUNO PROJEKT d.o.o., Ljudevita Gaja 12, 10432 Bregana zastupanog po punomoćniku Sandra Šelja</derivirana_varijabla>
  </DomainObject.Predmet.ProtustrankaFormatedWithAdress>
  <DomainObject.Predmet.ProtustrankaFormatedWithAdressOIB>
    <izvorni_sadrzaj> BRUNO PROJEKT d.o.o., OIB 79897478851, Ljudevita Gaja 12, 10432 Bregana zastupanog po punomoćniku Sandra Šelja</izvorni_sadrzaj>
    <derivirana_varijabla naziv="DomainObject.Predmet.ProtustrankaFormatedWithAdressOIB_1"> BRUNO PROJEKT d.o.o., OIB 79897478851, Ljudevita Gaja 12, 10432 Bregana zastupanog po punomoćniku Sandra Šelja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 zastupanog po punomoćniku Sandra Šelja</item>
    </izvorni_sadrzaj>
    <derivirana_varijabla naziv="DomainObject.Predmet.ProtuStrankaListFormated_1">
      <item>BRUNO PROJEKT d.o.o. zastupanog po punomoćniku Sandra Šelja</item>
    </derivirana_varijabla>
  </DomainObject.Predmet.ProtuStrankaListFormated>
  <DomainObject.Predmet.ProtuStrankaListFormatedOIB>
    <izvorni_sadrzaj>
      <item>BRUNO PROJEKT d.o.o., OIB 79897478851 zastupanog po punomoćniku Sandra Šelja</item>
    </izvorni_sadrzaj>
    <derivirana_varijabla naziv="DomainObject.Predmet.ProtuStrankaListFormatedOIB_1">
      <item>BRUNO PROJEKT d.o.o., OIB 79897478851 zastupanog po punomoćniku Sandra Šelja</item>
    </derivirana_varijabla>
  </DomainObject.Predmet.ProtuStrankaListFormatedOIB>
  <DomainObject.Predmet.ProtuStrankaListFormatedWithAdress>
    <izvorni_sadrzaj>
      <item>BRUNO PROJEKT d.o.o., Ljudevita Gaja 12, 10432 Bregana zastupanog po punomoćniku Sandra Šelja</item>
    </izvorni_sadrzaj>
    <derivirana_varijabla naziv="DomainObject.Predmet.ProtuStrankaListFormatedWithAdress_1">
      <item>BRUNO PROJEKT d.o.o., Ljudevita Gaja 12, 10432 Bregana zastupanog po punomoćniku Sandra Šelja</item>
    </derivirana_varijabla>
  </DomainObject.Predmet.ProtuStrankaListFormatedWithAdress>
  <DomainObject.Predmet.ProtuStrankaListFormatedWithAdressOIB>
    <izvorni_sadrzaj>
      <item>BRUNO PROJEKT d.o.o., OIB 79897478851, Ljudevita Gaja 12, 10432 Bregana zastupanog po punomoćniku Sandra Šelja</item>
    </izvorni_sadrzaj>
    <derivirana_varijabla naziv="DomainObject.Predmet.ProtuStrankaListFormatedWithAdressOIB_1">
      <item>BRUNO PROJEKT d.o.o., OIB 79897478851, Ljudevita Gaja 12, 10432 Bregana zastupanog po punomoćniku Sandra Šelja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 punomoćnik sudionika u postupku BRUNO PROJEKT d.o.o.</item>
    </izvorni_sadrzaj>
    <derivirana_varijabla naziv="DomainObject.Predmet.OstaliListFormated_1">
      <item>Sandra Šelja punomoćnik sudionika u postupku BRUNO PROJEKT d.o.o.</item>
    </derivirana_varijabla>
  </DomainObject.Predmet.OstaliListFormated>
  <DomainObject.Predmet.OstaliListFormatedOIB>
    <izvorni_sadrzaj>
      <item>Sandra Šelja, OIB 40816008173 punomoćnik sudionika u postupku BRUNO PROJEKT d.o.o.</item>
    </izvorni_sadrzaj>
    <derivirana_varijabla naziv="DomainObject.Predmet.OstaliListFormatedOIB_1">
      <item>Sandra Šelja, OIB 40816008173 punomoćnik sudionika u postupku BRUNO PROJEKT d.o.o.</item>
    </derivirana_varijabla>
  </DomainObject.Predmet.OstaliListFormatedOIB>
  <DomainObject.Predmet.OstaliListFormatedWithAdress>
    <izvorni_sadrzaj>
      <item>Sandra Šelja, Ulica Ante Kovačića 35 A, 10432 Bregana punomoćnik sudionika u postupku BRUNO PROJEKT d.o.o.</item>
    </izvorni_sadrzaj>
    <derivirana_varijabla naziv="DomainObject.Predmet.OstaliListFormatedWithAdress_1">
      <item>Sandra Šelja, Ulica Ante Kovačića 35 A, 10432 Bregana punomoćnik sudionika u postupku BRUNO PROJEKT d.o.o.</item>
    </derivirana_varijabla>
  </DomainObject.Predmet.OstaliListFormatedWithAdress>
  <DomainObject.Predmet.OstaliListFormatedWithAdressOIB>
    <izvorni_sadrzaj>
      <item>Sandra Šelja, OIB 40816008173, Ulica Ante Kovačića 35 A, 10432 Bregana punomoćnik sudionika u postupku BRUNO PROJEKT d.o.o.</item>
    </izvorni_sadrzaj>
    <derivirana_varijabla naziv="DomainObject.Predmet.OstaliListFormatedWithAdressOIB_1">
      <item>Sandra Šelja, OIB 40816008173, Ulica Ante Kovačića 35 A, 10432 Bregana punomoćnik sudionika u postupku BRUNO PROJEKT d.o.o.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2621</properties:Characters>
  <properties:Lines>69</properties:Lines>
  <properties:Paragraphs>27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2016-07-05T05:26:00Z</cp:lastPrinted>
  <dcterms:modified xmlns:xsi="http://www.w3.org/2001/XMLSchema-instance" xsi:type="dcterms:W3CDTF">2016-07-05T05:27:00Z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