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f966" w14:paraId="539f966" w:rsidRDefault="00382E30" w:rsidP="00382E30" w:rsidR="00382E30" w:rsidRPr="005962BB">
      <w:pPr>
        <w15:collapsed w:val="false"/>
      </w:pPr>
      <w:bookmarkStart w:name="_GoBack" w:id="0"/>
      <w:bookmarkEnd w:id="0"/>
      <w:r w:rsidRPr="005962BB">
        <w:rPr>
          <w:sz w:val="16"/>
          <w:szCs w:val="16"/>
        </w:rPr>
        <w:t xml:space="preserve">                           </w:t>
      </w:r>
      <w:r w:rsidRPr="005962BB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2BB">
        <w:rPr>
          <w:sz w:val="16"/>
          <w:szCs w:val="16"/>
        </w:rPr>
        <w:t xml:space="preserve">                   </w:t>
      </w:r>
      <w:r w:rsidRPr="005962BB">
        <w:t xml:space="preserve">                                         </w:t>
      </w:r>
    </w:p>
    <w:p w:rsidRDefault="00382E30" w:rsidP="00382E30" w:rsidR="00382E30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REPUBLIKA HRVATSKA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</w:p>
    <w:p w:rsidRDefault="00382E30" w:rsidP="00382E30" w:rsidR="00382E30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TRGOVAČKI SUD U PAZINU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>
        <w:rPr>
          <w:sz w:val="23"/>
          <w:szCs w:val="23"/>
        </w:rPr>
        <w:t xml:space="preserve">          Posl.br.: 2 St-386</w:t>
      </w:r>
      <w:r w:rsidRPr="005962BB">
        <w:rPr>
          <w:sz w:val="23"/>
          <w:szCs w:val="23"/>
        </w:rPr>
        <w:t>/16-</w:t>
      </w:r>
      <w:r>
        <w:rPr>
          <w:sz w:val="23"/>
          <w:szCs w:val="23"/>
        </w:rPr>
        <w:t>9</w:t>
      </w:r>
    </w:p>
    <w:p w:rsidRDefault="00382E30" w:rsidP="00382E30" w:rsidR="00382E30" w:rsidRPr="005962BB">
      <w:pPr>
        <w:rPr>
          <w:sz w:val="23"/>
          <w:szCs w:val="23"/>
        </w:rPr>
      </w:pPr>
      <w:r w:rsidRPr="005962BB">
        <w:rPr>
          <w:sz w:val="23"/>
          <w:szCs w:val="23"/>
        </w:rPr>
        <w:t xml:space="preserve">     52000 PAZIN, </w:t>
      </w:r>
      <w:proofErr w:type="spellStart"/>
      <w:r w:rsidRPr="005962BB">
        <w:rPr>
          <w:sz w:val="23"/>
          <w:szCs w:val="23"/>
        </w:rPr>
        <w:t>Dršćevka</w:t>
      </w:r>
      <w:proofErr w:type="spellEnd"/>
      <w:r w:rsidRPr="005962BB">
        <w:rPr>
          <w:sz w:val="23"/>
          <w:szCs w:val="23"/>
        </w:rPr>
        <w:t xml:space="preserve"> 1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</w:t>
      </w:r>
      <w:r w:rsidRPr="005962BB">
        <w:rPr>
          <w:sz w:val="23"/>
          <w:szCs w:val="23"/>
        </w:rPr>
        <w:tab/>
        <w:t xml:space="preserve">     </w:t>
      </w:r>
      <w:r w:rsidRPr="005962BB">
        <w:rPr>
          <w:sz w:val="23"/>
          <w:szCs w:val="23"/>
        </w:rPr>
        <w:tab/>
        <w:t xml:space="preserve">     </w:t>
      </w:r>
      <w:r>
        <w:rPr>
          <w:sz w:val="23"/>
          <w:szCs w:val="23"/>
        </w:rPr>
        <w:t xml:space="preserve"> </w:t>
      </w:r>
      <w:r w:rsidRPr="005962BB">
        <w:rPr>
          <w:sz w:val="23"/>
          <w:szCs w:val="23"/>
        </w:rPr>
        <w:t>(</w:t>
      </w:r>
      <w:r>
        <w:rPr>
          <w:sz w:val="23"/>
          <w:szCs w:val="23"/>
        </w:rPr>
        <w:t>prije: St-398</w:t>
      </w:r>
      <w:r w:rsidRPr="005962BB">
        <w:rPr>
          <w:sz w:val="23"/>
          <w:szCs w:val="23"/>
        </w:rPr>
        <w:t xml:space="preserve">/15)     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</w:p>
    <w:p w:rsidRDefault="00382E30" w:rsidP="00382E30" w:rsidR="00382E30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E P U B L I K A  H R V A T S K A</w:t>
      </w:r>
    </w:p>
    <w:p w:rsidRDefault="00382E30" w:rsidP="00382E30" w:rsidR="00382E30" w:rsidRPr="005962BB">
      <w:pPr>
        <w:rPr>
          <w:sz w:val="23"/>
          <w:szCs w:val="23"/>
        </w:rPr>
      </w:pPr>
    </w:p>
    <w:p w:rsidRDefault="00382E30" w:rsidP="00382E30" w:rsidR="00382E30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>R J E Š E NJ E</w:t>
      </w:r>
    </w:p>
    <w:p w:rsidRDefault="00382E30" w:rsidP="00382E30" w:rsidR="00382E30">
      <w:pPr>
        <w:rPr>
          <w:sz w:val="23"/>
          <w:szCs w:val="23"/>
        </w:rPr>
      </w:pPr>
    </w:p>
    <w:p w:rsidRDefault="00041779" w:rsidP="00382E30" w:rsidR="00041779" w:rsidRPr="005962BB">
      <w:pPr>
        <w:rPr>
          <w:sz w:val="23"/>
          <w:szCs w:val="23"/>
        </w:rPr>
      </w:pP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Trgovački sud u Pazinu, po sucu Adrijani Labinjan Skok, po prijedlogu predlagatelja </w:t>
      </w:r>
      <w:r>
        <w:rPr>
          <w:sz w:val="23"/>
          <w:szCs w:val="23"/>
        </w:rPr>
        <w:t>Fonda za zaštitu okoliša i energetsku učinkovitost, Zagreb, Radnička cesta 80, OIB: 85828625994</w:t>
      </w:r>
      <w:r w:rsidRPr="005962BB">
        <w:rPr>
          <w:sz w:val="23"/>
          <w:szCs w:val="23"/>
        </w:rPr>
        <w:t xml:space="preserve">, radi otvaranja stečajnog postupka nad dužnikom </w:t>
      </w:r>
      <w:r>
        <w:rPr>
          <w:sz w:val="23"/>
          <w:szCs w:val="23"/>
        </w:rPr>
        <w:t xml:space="preserve">BARD d.o.o., Pula, </w:t>
      </w:r>
      <w:proofErr w:type="spellStart"/>
      <w:r>
        <w:rPr>
          <w:sz w:val="23"/>
          <w:szCs w:val="23"/>
        </w:rPr>
        <w:t>Nezakcijska</w:t>
      </w:r>
      <w:proofErr w:type="spellEnd"/>
      <w:r>
        <w:rPr>
          <w:sz w:val="23"/>
          <w:szCs w:val="23"/>
        </w:rPr>
        <w:t xml:space="preserve"> 1, OIB: 37052480461</w:t>
      </w:r>
      <w:r w:rsidR="00041779">
        <w:rPr>
          <w:sz w:val="23"/>
          <w:szCs w:val="23"/>
        </w:rPr>
        <w:t>, dana 7</w:t>
      </w:r>
      <w:r w:rsidRPr="005962BB">
        <w:rPr>
          <w:sz w:val="23"/>
          <w:szCs w:val="23"/>
        </w:rPr>
        <w:t xml:space="preserve">. travnja 2016. 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</w:p>
    <w:p w:rsidRDefault="00382E30" w:rsidP="00382E30" w:rsidR="00382E30" w:rsidRPr="005962BB">
      <w:pPr>
        <w:ind w:firstLine="708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r i j e š i o   j e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</w:p>
    <w:p w:rsidRDefault="00382E30" w:rsidP="00382E30" w:rsidR="00382E30" w:rsidRPr="005962BB">
      <w:pPr>
        <w:jc w:val="both"/>
        <w:rPr>
          <w:sz w:val="23"/>
          <w:szCs w:val="23"/>
          <w:lang w:val="pl-PL"/>
        </w:rPr>
      </w:pPr>
      <w:r w:rsidRPr="005962BB">
        <w:rPr>
          <w:sz w:val="23"/>
          <w:szCs w:val="23"/>
          <w:lang w:val="pl-PL"/>
        </w:rPr>
        <w:tab/>
        <w:t>I.</w:t>
      </w:r>
      <w:r w:rsidRPr="005962BB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BARD d.o.o., Pula, </w:t>
      </w:r>
      <w:proofErr w:type="spellStart"/>
      <w:r>
        <w:rPr>
          <w:sz w:val="23"/>
          <w:szCs w:val="23"/>
        </w:rPr>
        <w:t>Nezakcijska</w:t>
      </w:r>
      <w:proofErr w:type="spellEnd"/>
      <w:r>
        <w:rPr>
          <w:sz w:val="23"/>
          <w:szCs w:val="23"/>
        </w:rPr>
        <w:t xml:space="preserve"> 1, OIB: 37052480461</w:t>
      </w:r>
      <w:r w:rsidRPr="005962BB">
        <w:rPr>
          <w:sz w:val="23"/>
          <w:szCs w:val="23"/>
          <w:lang w:val="pl-PL"/>
        </w:rPr>
        <w:t xml:space="preserve">, te se odlučuje održati ročište, pa se </w:t>
      </w:r>
      <w:r w:rsidRPr="005962BB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12. svibnja 2016. u 14</w:t>
      </w:r>
      <w:r w:rsidRPr="005962BB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5962BB">
        <w:rPr>
          <w:b/>
          <w:sz w:val="23"/>
          <w:szCs w:val="23"/>
          <w:lang w:val="pl-PL"/>
        </w:rPr>
        <w:t xml:space="preserve"> sati, u</w:t>
      </w:r>
      <w:r w:rsidRPr="005962BB">
        <w:rPr>
          <w:b/>
          <w:sz w:val="23"/>
          <w:szCs w:val="23"/>
        </w:rPr>
        <w:t xml:space="preserve"> Trgovačkom sudu u Pazinu, </w:t>
      </w:r>
      <w:proofErr w:type="spellStart"/>
      <w:r w:rsidRPr="005962BB">
        <w:rPr>
          <w:b/>
          <w:sz w:val="23"/>
          <w:szCs w:val="23"/>
        </w:rPr>
        <w:t>Dršćevka</w:t>
      </w:r>
      <w:proofErr w:type="spellEnd"/>
      <w:r w:rsidRPr="005962BB">
        <w:rPr>
          <w:b/>
          <w:sz w:val="23"/>
          <w:szCs w:val="23"/>
        </w:rPr>
        <w:t xml:space="preserve"> 1, sudnica 5</w:t>
      </w:r>
      <w:r w:rsidRPr="005962BB">
        <w:rPr>
          <w:sz w:val="23"/>
          <w:szCs w:val="23"/>
        </w:rPr>
        <w:t>,</w:t>
      </w:r>
      <w:r w:rsidRPr="005962BB">
        <w:rPr>
          <w:sz w:val="23"/>
          <w:szCs w:val="23"/>
          <w:lang w:val="pl-PL"/>
        </w:rPr>
        <w:t xml:space="preserve"> na koje se pozivaju: 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pl-PL"/>
        </w:rPr>
        <w:tab/>
      </w:r>
      <w:r w:rsidRPr="005962BB">
        <w:rPr>
          <w:sz w:val="23"/>
          <w:szCs w:val="23"/>
          <w:lang w:val="sv-SE"/>
        </w:rPr>
        <w:t xml:space="preserve">- predlagatelj </w:t>
      </w:r>
      <w:r>
        <w:rPr>
          <w:sz w:val="23"/>
          <w:szCs w:val="23"/>
        </w:rPr>
        <w:t>Fond za zaštitu okoliša i energetsku učinkovitost, Zagreb, Radnička cesta 80, OIB: 85828625994,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- dužnik</w:t>
      </w:r>
      <w:r w:rsidRPr="00382E30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BARD d.o.o., Pula, </w:t>
      </w:r>
      <w:proofErr w:type="spellStart"/>
      <w:r>
        <w:rPr>
          <w:sz w:val="23"/>
          <w:szCs w:val="23"/>
        </w:rPr>
        <w:t>Nezakcijska</w:t>
      </w:r>
      <w:proofErr w:type="spellEnd"/>
      <w:r>
        <w:rPr>
          <w:sz w:val="23"/>
          <w:szCs w:val="23"/>
        </w:rPr>
        <w:t xml:space="preserve"> 1, OIB: 37052480461,</w:t>
      </w:r>
    </w:p>
    <w:p w:rsidRDefault="00382E30" w:rsidP="00382E30" w:rsidR="00382E30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</w:r>
      <w:r w:rsidRPr="005962BB">
        <w:rPr>
          <w:sz w:val="23"/>
          <w:szCs w:val="23"/>
          <w:lang w:val="sv-SE"/>
        </w:rPr>
        <w:tab/>
        <w:t xml:space="preserve">- zakonski zastupnik dužnika </w:t>
      </w:r>
      <w:r>
        <w:rPr>
          <w:sz w:val="23"/>
          <w:szCs w:val="23"/>
          <w:lang w:val="sv-SE"/>
        </w:rPr>
        <w:t xml:space="preserve">Damir Baričević, Pula, </w:t>
      </w:r>
      <w:r w:rsidR="00A22A71">
        <w:rPr>
          <w:sz w:val="23"/>
          <w:szCs w:val="23"/>
          <w:lang w:val="sv-SE"/>
        </w:rPr>
        <w:t>Nezakcijska 1</w:t>
      </w:r>
      <w:r w:rsidRPr="005962BB">
        <w:rPr>
          <w:sz w:val="23"/>
          <w:szCs w:val="23"/>
          <w:lang w:val="sv-SE"/>
        </w:rPr>
        <w:t>,</w:t>
      </w:r>
    </w:p>
    <w:p w:rsidRDefault="00382E30" w:rsidP="00382E30" w:rsidR="00382E30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382E30" w:rsidP="00382E30" w:rsidR="00382E30" w:rsidRPr="005962BB">
      <w:pPr>
        <w:jc w:val="both"/>
        <w:rPr>
          <w:sz w:val="23"/>
          <w:szCs w:val="23"/>
          <w:lang w:val="sv-SE"/>
        </w:rPr>
      </w:pPr>
    </w:p>
    <w:p w:rsidRDefault="00382E30" w:rsidP="00382E30" w:rsidR="00382E30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ab/>
        <w:t>II.</w:t>
      </w:r>
      <w:r w:rsidRPr="005962BB">
        <w:rPr>
          <w:sz w:val="23"/>
          <w:szCs w:val="23"/>
        </w:rPr>
        <w:tab/>
        <w:t xml:space="preserve">Naređuje se dužniku </w:t>
      </w:r>
      <w:r w:rsidR="00A22A71">
        <w:rPr>
          <w:sz w:val="23"/>
          <w:szCs w:val="23"/>
        </w:rPr>
        <w:t xml:space="preserve">BARD d.o.o., Pula, </w:t>
      </w:r>
      <w:proofErr w:type="spellStart"/>
      <w:r w:rsidR="00A22A71">
        <w:rPr>
          <w:sz w:val="23"/>
          <w:szCs w:val="23"/>
        </w:rPr>
        <w:t>Nezakcijska</w:t>
      </w:r>
      <w:proofErr w:type="spellEnd"/>
      <w:r w:rsidR="00A22A71">
        <w:rPr>
          <w:sz w:val="23"/>
          <w:szCs w:val="23"/>
        </w:rPr>
        <w:t xml:space="preserve"> 1, OIB: 37052480461</w:t>
      </w:r>
      <w:r w:rsidRPr="005962BB">
        <w:rPr>
          <w:sz w:val="23"/>
          <w:szCs w:val="23"/>
        </w:rPr>
        <w:t xml:space="preserve">, da do zakazanog ročišta </w:t>
      </w:r>
      <w:r w:rsidRPr="005962BB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</w:p>
    <w:p w:rsidRDefault="00041779" w:rsidP="00382E30" w:rsidR="00382E30" w:rsidRPr="005962BB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7</w:t>
      </w:r>
      <w:r w:rsidR="00382E30" w:rsidRPr="005962BB">
        <w:rPr>
          <w:sz w:val="23"/>
          <w:szCs w:val="23"/>
        </w:rPr>
        <w:t>. travnja 2016.</w:t>
      </w:r>
    </w:p>
    <w:p w:rsidRDefault="00382E30" w:rsidP="00382E30" w:rsidR="00382E30" w:rsidRPr="005962BB">
      <w:pPr>
        <w:jc w:val="center"/>
        <w:rPr>
          <w:sz w:val="23"/>
          <w:szCs w:val="23"/>
        </w:rPr>
      </w:pPr>
    </w:p>
    <w:p w:rsidRDefault="00382E30" w:rsidP="00382E30" w:rsidR="00382E30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 xml:space="preserve">                                                             </w:t>
      </w:r>
      <w:r w:rsidRPr="005962BB">
        <w:rPr>
          <w:sz w:val="23"/>
          <w:szCs w:val="23"/>
        </w:rPr>
        <w:tab/>
        <w:t xml:space="preserve">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 xml:space="preserve">          Sudac</w:t>
      </w:r>
    </w:p>
    <w:p w:rsidRDefault="00382E30" w:rsidP="00382E30" w:rsidR="00382E30" w:rsidRPr="005962BB">
      <w:pPr>
        <w:jc w:val="center"/>
        <w:rPr>
          <w:sz w:val="23"/>
          <w:szCs w:val="23"/>
        </w:rPr>
      </w:pPr>
      <w:r w:rsidRPr="005962BB">
        <w:rPr>
          <w:sz w:val="23"/>
          <w:szCs w:val="23"/>
        </w:rPr>
        <w:tab/>
        <w:t xml:space="preserve">                                                                  </w:t>
      </w:r>
      <w:r w:rsidRPr="005962BB">
        <w:rPr>
          <w:sz w:val="23"/>
          <w:szCs w:val="23"/>
        </w:rPr>
        <w:tab/>
      </w:r>
      <w:r w:rsidRPr="005962BB">
        <w:rPr>
          <w:sz w:val="23"/>
          <w:szCs w:val="23"/>
        </w:rPr>
        <w:tab/>
        <w:t>Adrijana Labinjan Skok, v.r.</w:t>
      </w:r>
    </w:p>
    <w:p w:rsidRDefault="00382E30" w:rsidP="00382E30" w:rsidR="00382E30">
      <w:pPr>
        <w:jc w:val="both"/>
        <w:rPr>
          <w:sz w:val="23"/>
          <w:szCs w:val="23"/>
        </w:rPr>
      </w:pPr>
    </w:p>
    <w:p w:rsidRDefault="00041779" w:rsidP="00382E30" w:rsidR="00041779" w:rsidRPr="005962BB">
      <w:pPr>
        <w:jc w:val="both"/>
        <w:rPr>
          <w:sz w:val="23"/>
          <w:szCs w:val="23"/>
        </w:rPr>
      </w:pP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UPUTA O PRAVNOM LIJEKU: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Protiv ovog rješenja nije dopuštena posebna žalba (čl. 115. st. 1. SZ-a).</w:t>
      </w:r>
    </w:p>
    <w:p w:rsidRDefault="00382E30" w:rsidP="00382E30" w:rsidR="00382E30" w:rsidRPr="005962BB">
      <w:pPr>
        <w:jc w:val="both"/>
        <w:rPr>
          <w:sz w:val="23"/>
          <w:szCs w:val="23"/>
        </w:rPr>
      </w:pPr>
    </w:p>
    <w:p w:rsidRDefault="00382E30" w:rsidP="00382E30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</w:rPr>
        <w:t>DNA:</w:t>
      </w:r>
    </w:p>
    <w:p w:rsidRDefault="00382E30" w:rsidP="00041779" w:rsidR="00382E30" w:rsidRPr="005962BB">
      <w:pPr>
        <w:jc w:val="both"/>
        <w:rPr>
          <w:sz w:val="23"/>
          <w:szCs w:val="23"/>
        </w:rPr>
      </w:pPr>
      <w:r w:rsidRPr="005962BB">
        <w:rPr>
          <w:sz w:val="23"/>
          <w:szCs w:val="23"/>
          <w:lang w:val="sv-SE"/>
        </w:rPr>
        <w:t xml:space="preserve">- predlagatelj </w:t>
      </w:r>
      <w:r w:rsidR="00041779">
        <w:rPr>
          <w:sz w:val="23"/>
          <w:szCs w:val="23"/>
        </w:rPr>
        <w:t>Fond za zaštitu okoliša i energetsku učinkovitost, Zagreb, Radnička cesta 80</w:t>
      </w:r>
    </w:p>
    <w:p w:rsidRDefault="00382E30" w:rsidP="00382E30" w:rsidR="00382E30" w:rsidRPr="005962BB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</w:rPr>
        <w:t xml:space="preserve">- dužnik </w:t>
      </w:r>
      <w:r w:rsidR="00041779">
        <w:rPr>
          <w:sz w:val="23"/>
          <w:szCs w:val="23"/>
        </w:rPr>
        <w:t xml:space="preserve">BARD d.o.o., Pula, </w:t>
      </w:r>
      <w:proofErr w:type="spellStart"/>
      <w:r w:rsidR="00041779">
        <w:rPr>
          <w:sz w:val="23"/>
          <w:szCs w:val="23"/>
        </w:rPr>
        <w:t>Nezakcijska</w:t>
      </w:r>
      <w:proofErr w:type="spellEnd"/>
      <w:r w:rsidR="00041779">
        <w:rPr>
          <w:sz w:val="23"/>
          <w:szCs w:val="23"/>
        </w:rPr>
        <w:t xml:space="preserve"> 1</w:t>
      </w:r>
      <w:r w:rsidRPr="005962BB">
        <w:rPr>
          <w:sz w:val="23"/>
          <w:szCs w:val="23"/>
        </w:rPr>
        <w:t xml:space="preserve">, uz prijedlog vjerovnika od </w:t>
      </w:r>
      <w:r w:rsidR="00041779">
        <w:rPr>
          <w:sz w:val="23"/>
          <w:szCs w:val="23"/>
        </w:rPr>
        <w:t>18.1.2016</w:t>
      </w:r>
      <w:r w:rsidRPr="005962BB">
        <w:rPr>
          <w:sz w:val="23"/>
          <w:szCs w:val="23"/>
        </w:rPr>
        <w:t>.</w:t>
      </w:r>
    </w:p>
    <w:p w:rsidRDefault="00382E30" w:rsidP="00382E30" w:rsidR="00382E30">
      <w:pPr>
        <w:jc w:val="both"/>
        <w:rPr>
          <w:sz w:val="23"/>
          <w:szCs w:val="23"/>
          <w:lang w:val="sv-SE"/>
        </w:rPr>
      </w:pPr>
      <w:r w:rsidRPr="005962BB">
        <w:rPr>
          <w:sz w:val="23"/>
          <w:szCs w:val="23"/>
          <w:lang w:val="sv-SE"/>
        </w:rPr>
        <w:t xml:space="preserve">- zakonski zastupnik dužnika </w:t>
      </w:r>
      <w:r w:rsidR="00041779">
        <w:rPr>
          <w:sz w:val="23"/>
          <w:szCs w:val="23"/>
          <w:lang w:val="sv-SE"/>
        </w:rPr>
        <w:t>Damir Baričević, Pula, Nezakcijska 1</w:t>
      </w:r>
    </w:p>
    <w:p w:rsidRDefault="00382E30" w:rsidP="00382E30" w:rsidR="00382E30">
      <w:pPr>
        <w:jc w:val="both"/>
      </w:pPr>
      <w:r w:rsidRPr="005962BB">
        <w:rPr>
          <w:sz w:val="23"/>
          <w:szCs w:val="23"/>
        </w:rPr>
        <w:t>- e-Oglasna ploča sudova 8 dana</w:t>
      </w:r>
    </w:p>
    <w:p w:rsidRDefault="00F77E73" w:rsidR="00500701"/>
    <w:sectPr w:rsidSect="005962BB" w:rsidR="00500701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7E73" w:rsidR="00000000">
      <w:r>
        <w:separator/>
      </w:r>
    </w:p>
  </w:endnote>
  <w:endnote w:id="0" w:type="continuationSeparator">
    <w:p w:rsidRDefault="00F77E7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7E73" w:rsidR="00000000">
      <w:r>
        <w:separator/>
      </w:r>
    </w:p>
  </w:footnote>
  <w:footnote w:id="0" w:type="continuationSeparator">
    <w:p w:rsidRDefault="00F77E7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4177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2E30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77E7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2E30"/>
    <w:rsid w:val="00041779"/>
    <w:rsid w:val="00382E30"/>
    <w:rsid w:val="00554328"/>
    <w:rsid w:val="00985388"/>
    <w:rsid w:val="00A22A71"/>
    <w:rsid w:val="00F7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2E3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2E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2E3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2E3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E7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E7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E7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E7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2E3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2E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2E3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2E3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7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E7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E7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E7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E7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 d.o.o. PULA</izvorni_sadrzaj>
    <derivirana_varijabla naziv="DomainObject.Predmet.ProtustrankaFormated_1">  BARD d.o.o. PULA</derivirana_varijabla>
  </DomainObject.Predmet.ProtustrankaFormated>
  <DomainObject.Predmet.ProtustrankaFormatedOIB>
    <izvorni_sadrzaj>  BARD d.o.o. PULA, OIB 37052480461</izvorni_sadrzaj>
    <derivirana_varijabla naziv="DomainObject.Predmet.ProtustrankaFormatedOIB_1">  BARD d.o.o. PULA, OIB 37052480461</derivirana_varijabla>
  </DomainObject.Predmet.ProtustrankaFormatedOIB>
  <DomainObject.Predmet.ProtustrankaFormatedWithAdress>
    <izvorni_sadrzaj> BARD d.o.o. PULA, Nezakcijska 1, 52100 Pula</izvorni_sadrzaj>
    <derivirana_varijabla naziv="DomainObject.Predmet.ProtustrankaFormatedWithAdress_1"> BARD d.o.o. PULA, Nezakcijska 1, 52100 Pula</derivirana_varijabla>
  </DomainObject.Predmet.ProtustrankaFormatedWithAdress>
  <DomainObject.Predmet.ProtustrankaFormatedWithAdressOIB>
    <izvorni_sadrzaj> BARD d.o.o. PULA, OIB 37052480461, Nezakcijska 1, 52100 Pula</izvorni_sadrzaj>
    <derivirana_varijabla naziv="DomainObject.Predmet.ProtustrankaFormatedWithAdressOIB_1"> BARD d.o.o. PULA, OIB 37052480461, Nezakcijska 1, 52100 Pula</derivirana_varijabla>
  </DomainObject.Predmet.ProtustrankaFormatedWithAdressOIB>
  <DomainObject.Predmet.ProtustrankaWithAdress>
    <izvorni_sadrzaj>BARD d.o.o. PULA Nezakcijska 1, 52100 Pula</izvorni_sadrzaj>
    <derivirana_varijabla naziv="DomainObject.Predmet.ProtustrankaWithAdress_1">BARD d.o.o. PULA Nezakcijska 1, 52100 Pula</derivirana_varijabla>
  </DomainObject.Predmet.ProtustrankaWithAdress>
  <DomainObject.Predmet.ProtustrankaWithAdressOIB>
    <izvorni_sadrzaj>BARD d.o.o. PULA, OIB 37052480461, Nezakcijska 1, 52100 Pula</izvorni_sadrzaj>
    <derivirana_varijabla naziv="DomainObject.Predmet.ProtustrankaWithAdressOIB_1">BARD d.o.o. PULA, OIB 37052480461, Nezakcijska 1, 52100 Pula</derivirana_varijabla>
  </DomainObject.Predmet.ProtustrankaWithAdressOIB>
  <DomainObject.Predmet.ProtustrankaNazivFormated>
    <izvorni_sadrzaj>BARD d.o.o. PULA</izvorni_sadrzaj>
    <derivirana_varijabla naziv="DomainObject.Predmet.ProtustrankaNazivFormated_1">BARD d.o.o. PULA</derivirana_varijabla>
  </DomainObject.Predmet.ProtustrankaNazivFormated>
  <DomainObject.Predmet.ProtustrankaNazivFormatedOIB>
    <izvorni_sadrzaj>BARD d.o.o. PULA, OIB 37052480461</izvorni_sadrzaj>
    <derivirana_varijabla naziv="DomainObject.Predmet.ProtustrankaNazivFormatedOIB_1">BARD d.o.o. PULA, OIB 37052480461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3745957.02</izvorni_sadrzaj>
    <derivirana_varijabla naziv="DomainObject.Predmet.TrenutnaVrijednost_1">3745957.02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BARD d.o.o. PULA</item>
    </izvorni_sadrzaj>
    <derivirana_varijabla naziv="DomainObject.Predmet.ProtuStrankaListFormated_1">
      <item>BARD d.o.o. PULA</item>
    </derivirana_varijabla>
  </DomainObject.Predmet.ProtuStrankaListFormated>
  <DomainObject.Predmet.ProtuStrankaListFormatedOIB>
    <izvorni_sadrzaj>
      <item>BARD d.o.o. PULA, OIB 37052480461</item>
    </izvorni_sadrzaj>
    <derivirana_varijabla naziv="DomainObject.Predmet.ProtuStrankaListFormatedOIB_1">
      <item>BARD d.o.o. PULA, OIB 37052480461</item>
    </derivirana_varijabla>
  </DomainObject.Predmet.ProtuStrankaListFormatedOIB>
  <DomainObject.Predmet.ProtuStrankaListFormatedWithAdress>
    <izvorni_sadrzaj>
      <item>BARD d.o.o. PULA, Nezakcijska 1, 52100 Pula</item>
    </izvorni_sadrzaj>
    <derivirana_varijabla naziv="DomainObject.Predmet.ProtuStrankaListFormatedWithAdress_1">
      <item>BARD d.o.o. PULA, Nezakcijska 1, 52100 Pula</item>
    </derivirana_varijabla>
  </DomainObject.Predmet.ProtuStrankaListFormatedWithAdress>
  <DomainObject.Predmet.ProtuStrankaListFormatedWithAdressOIB>
    <izvorni_sadrzaj>
      <item>BARD d.o.o. PULA, OIB 37052480461, Nezakcijska 1, 52100 Pula</item>
    </izvorni_sadrzaj>
    <derivirana_varijabla naziv="DomainObject.Predmet.ProtuStrankaListFormatedWithAdressOIB_1">
      <item>BARD d.o.o. PULA, OIB 37052480461, Nezakcijska 1, 52100 Pula</item>
    </derivirana_varijabla>
  </DomainObject.Predmet.ProtuStrankaListFormatedWithAdressOIB>
  <DomainObject.Predmet.ProtuStrankaListNazivFormated>
    <izvorni_sadrzaj>
      <item>BARD d.o.o. PULA</item>
    </izvorni_sadrzaj>
    <derivirana_varijabla naziv="DomainObject.Predmet.ProtuStrankaListNazivFormated_1">
      <item>BARD d.o.o. PULA</item>
    </derivirana_varijabla>
  </DomainObject.Predmet.ProtuStrankaListNazivFormated>
  <DomainObject.Predmet.ProtuStrankaListNazivFormatedOIB>
    <izvorni_sadrzaj>
      <item>BARD d.o.o. PULA, OIB 37052480461</item>
    </izvorni_sadrzaj>
    <derivirana_varijabla naziv="DomainObject.Predmet.ProtuStrankaListNazivFormatedOIB_1">
      <item>BARD d.o.o. PULA, OIB 37052480461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BARD d.o.o. PULA</izvorni_sadrzaj>
    <derivirana_varijabla naziv="DomainObject.Predmet.ProtustrankaIDrugi_1">BARD d.o.o. PULA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BARD d.o.o. PULA, OIB 37052480461, Nezakcijska 1, 52100 Pula</izvorni_sadrzaj>
    <derivirana_varijabla naziv="DomainObject.Predmet.ProtustrankaIDrugiAdressOIB_1">BARD d.o.o. PULA, OIB 37052480461, Nezakcijska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BARD d.o.o. PULA</item>
      <item>FOND ZA ZAŠTITU OKOLIŠA I ENERGETSKU UČINKOVITOST, ZAGREB</item>
    </izvorni_sadrzaj>
    <derivirana_varijabla naziv="DomainObject.Predmet.SudioniciListNaziv_1">
      <item>BARD d.o.o. PULA</item>
      <item>FOND ZA ZAŠTITU OKOLIŠA I ENERGETSKU UČINKOVITOST, ZAGREB</item>
    </derivirana_varijabla>
  </DomainObject.Predmet.SudioniciListNaziv>
  <DomainObject.Predmet.SudioniciListAdressOIB>
    <izvorni_sadrzaj>
      <item>BARD d.o.o. PULA, OIB 37052480461, Nezakcijska 1,52100 Pula</item>
      <item>FOND ZA ZAŠTITU OKOLIŠA I ENERGETSKU UČINKOVITOST, ZAGREB, OIB 85828625994, Radnička cesta 80,10000 Zagreb</item>
    </izvorni_sadrzaj>
    <derivirana_varijabla naziv="DomainObject.Predmet.SudioniciListAdressOIB_1">
      <item>BARD d.o.o. PULA, OIB 37052480461, Nezakcijska 1,52100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37052480461</item>
      <item>, OIB 85828625994</item>
    </izvorni_sadrzaj>
    <derivirana_varijabla naziv="DomainObject.Predmet.SudioniciListNazivOIB_1">
      <item>, OIB 37052480461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1712</properties:Characters>
  <properties:Lines>49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2016-04-06T13:22:00Z</dcterms:created>
  <dc:creator>Jasmina Matika</dc:creator>
  <cp:lastModifiedBy>Jasmina Matika</cp:lastModifiedBy>
  <dcterms:modified xmlns:xsi="http://www.w3.org/2001/XMLSchema-instance" xsi:type="dcterms:W3CDTF">2016-04-07T06:00:00Z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