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8527" w14:paraId="4da852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B97A2F">
        <w:t>961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B97A2F">
        <w:t>AUDACIA j.</w:t>
      </w:r>
      <w:r w:rsidR="00CB18B0">
        <w:t>d.o.o.,</w:t>
      </w:r>
      <w:r w:rsidR="00B97A2F">
        <w:t xml:space="preserve"> Split, Oca Gabrića 8</w:t>
      </w:r>
      <w:r w:rsidR="00D60C13">
        <w:t xml:space="preserve">, </w:t>
      </w:r>
      <w:r w:rsidR="006F4418">
        <w:t>OIB:</w:t>
      </w:r>
      <w:r w:rsidR="00B97A2F">
        <w:t xml:space="preserve"> 12381778496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</w:t>
      </w:r>
      <w:r w:rsidR="00B97A2F">
        <w:t>60293609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B97A2F" w:rsidRPr="00B97A2F">
        <w:t xml:space="preserve">AUDACIA j.d.o.o., Split, Oca Gabrića 8, OIB: 12381778496, MBS: 060293609,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B97A2F">
        <w:t xml:space="preserve"> 425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B97A2F">
        <w:t>65.408,92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B97A2F">
        <w:t>1961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2D09"/>
    <w:rsid w:val="00595111"/>
    <w:rsid w:val="005C5AFA"/>
    <w:rsid w:val="005C7D87"/>
    <w:rsid w:val="005D174A"/>
    <w:rsid w:val="005F0E13"/>
    <w:rsid w:val="005F1313"/>
    <w:rsid w:val="005F1CF2"/>
    <w:rsid w:val="005F7663"/>
    <w:rsid w:val="00602A20"/>
    <w:rsid w:val="00603FD6"/>
    <w:rsid w:val="00606847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C35C4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97A2F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EF7B1D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7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B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7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B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St-1961/2015</izvorni_sadrzaj>
    <derivirana_varijabla naziv="DomainObject.Predmet.OznakaBroj_1">St-1961/2015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AUDACIA jednostavno društvo s ograničenom odgovornošću za građenje i usluge</izvorni_sadrzaj>
    <derivirana_varijabla naziv="DomainObject.Predmet.ProtustrankaFormated_1">  AUDACIA jednostavno društvo s ograničenom odgovornošću za građenje i usluge</derivirana_varijabla>
  </DomainObject.Predmet.ProtustrankaFormated>
  <DomainObject.Predmet.ProtustrankaFormatedOIB>
    <izvorni_sadrzaj>  AUDACIA jednostavno društvo s ograničenom odgovornošću za građenje i usluge, OIB 12381778496</izvorni_sadrzaj>
    <derivirana_varijabla naziv="DomainObject.Predmet.ProtustrankaFormatedOIB_1">  AUDACIA jednostavno društvo s ograničenom odgovornošću za građenje i usluge, OIB 12381778496</derivirana_varijabla>
  </DomainObject.Predmet.ProtustrankaFormatedOIB>
  <DomainObject.Predmet.ProtustrankaFormatedWithAdress>
    <izvorni_sadrzaj> AUDACIA jednostavno društvo s ograničenom odgovornošću za građenje i usluge, Oca Gabrića 8, 21000 Split</izvorni_sadrzaj>
    <derivirana_varijabla naziv="DomainObject.Predmet.ProtustrankaFormatedWithAdress_1"> AUDACIA jednostavno društvo s ograničenom odgovornošću za građenje i usluge, Oca Gabrića 8, 21000 Split</derivirana_varijabla>
  </DomainObject.Predmet.ProtustrankaFormatedWithAdress>
  <DomainObject.Predmet.ProtustrankaFormatedWithAdressOIB>
    <izvorni_sadrzaj> AUDACIA jednostavno društvo s ograničenom odgovornošću za građenje i usluge, OIB 12381778496, Oca Gabrića 8, 21000 Split</izvorni_sadrzaj>
    <derivirana_varijabla naziv="DomainObject.Predmet.ProtustrankaFormatedWithAdressOIB_1"> AUDACIA jednostavno društvo s ograničenom odgovornošću za građenje i usluge, OIB 12381778496, Oca Gabrića 8, 21000 Split</derivirana_varijabla>
  </DomainObject.Predmet.ProtustrankaFormatedWithAdressOIB>
  <DomainObject.Predmet.ProtustrankaWithAdress>
    <izvorni_sadrzaj>AUDACIA jednostavno društvo s ograničenom odgovornošću za građenje i usluge Oca Gabrića 8, 21000 Split</izvorni_sadrzaj>
    <derivirana_varijabla naziv="DomainObject.Predmet.ProtustrankaWithAdress_1">AUDACIA jednostavno društvo s ograničenom odgovornošću za građenje i usluge Oca Gabrića 8, 21000 Split</derivirana_varijabla>
  </DomainObject.Predmet.ProtustrankaWithAdress>
  <DomainObject.Predmet.ProtustrankaWithAdressOIB>
    <izvorni_sadrzaj>AUDACIA jednostavno društvo s ograničenom odgovornošću za građenje i usluge, OIB 12381778496, Oca Gabrića 8, 21000 Split</izvorni_sadrzaj>
    <derivirana_varijabla naziv="DomainObject.Predmet.ProtustrankaWithAdressOIB_1">AUDACIA jednostavno društvo s ograničenom odgovornošću za građenje i usluge, OIB 12381778496, Oca Gabrića 8, 21000 Split</derivirana_varijabla>
  </DomainObject.Predmet.ProtustrankaWithAdressOIB>
  <DomainObject.Predmet.ProtustrankaNazivFormated>
    <izvorni_sadrzaj>AUDACIA jednostavno društvo s ograničenom odgovornošću za građenje i usluge</izvorni_sadrzaj>
    <derivirana_varijabla naziv="DomainObject.Predmet.ProtustrankaNazivFormated_1">AUDACIA jednostavno društvo s ograničenom odgovornošću za građenje i usluge</derivirana_varijabla>
  </DomainObject.Predmet.ProtustrankaNazivFormated>
  <DomainObject.Predmet.ProtustrankaNazivFormatedOIB>
    <izvorni_sadrzaj>AUDACIA jednostavno društvo s ograničenom odgovornošću za građenje i usluge, OIB 12381778496</izvorni_sadrzaj>
    <derivirana_varijabla naziv="DomainObject.Predmet.ProtustrankaNazivFormatedOIB_1">AUDACIA jednostavno društvo s ograničenom odgovornošću za građenje i usluge, OIB 12381778496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65408.92</izvorni_sadrzaj>
    <derivirana_varijabla naziv="DomainObject.Predmet.TrenutnaVrijednost_1">65408.92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AUDACIA jednostavno društvo s ograničenom odgovornošću za građenje i usluge</item>
    </izvorni_sadrzaj>
    <derivirana_varijabla naziv="DomainObject.Predmet.ProtuStrankaListFormated_1">
      <item>AUDACIA jednostavno društvo s ograničenom odgovornošću za građenje i usluge</item>
    </derivirana_varijabla>
  </DomainObject.Predmet.ProtuStrankaListFormated>
  <DomainObject.Predmet.ProtuStrankaListFormatedOIB>
    <izvorni_sadrzaj>
      <item>AUDACIA jednostavno društvo s ograničenom odgovornošću za građenje i usluge, OIB 12381778496</item>
    </izvorni_sadrzaj>
    <derivirana_varijabla naziv="DomainObject.Predmet.ProtuStrankaListFormatedOIB_1">
      <item>AUDACIA jednostavno društvo s ograničenom odgovornošću za građenje i usluge, OIB 12381778496</item>
    </derivirana_varijabla>
  </DomainObject.Predmet.ProtuStrankaListFormatedOIB>
  <DomainObject.Predmet.ProtuStrankaListFormatedWithAdress>
    <izvorni_sadrzaj>
      <item>AUDACIA jednostavno društvo s ograničenom odgovornošću za građenje i usluge, Oca Gabrića 8, 21000 Split</item>
    </izvorni_sadrzaj>
    <derivirana_varijabla naziv="DomainObject.Predmet.ProtuStrankaListFormatedWithAdress_1">
      <item>AUDACIA jednostavno društvo s ograničenom odgovornošću za građenje i usluge, Oca Gabrića 8, 21000 Split</item>
    </derivirana_varijabla>
  </DomainObject.Predmet.ProtuStrankaListFormatedWithAdress>
  <DomainObject.Predmet.ProtuStrankaListFormatedWithAdressOIB>
    <izvorni_sadrzaj>
      <item>AUDACIA jednostavno društvo s ograničenom odgovornošću za građenje i usluge, OIB 12381778496, Oca Gabrića 8, 21000 Split</item>
    </izvorni_sadrzaj>
    <derivirana_varijabla naziv="DomainObject.Predmet.ProtuStrankaListFormatedWithAdressOIB_1">
      <item>AUDACIA jednostavno društvo s ograničenom odgovornošću za građenje i usluge, OIB 12381778496, Oca Gabrića 8, 21000 Split</item>
    </derivirana_varijabla>
  </DomainObject.Predmet.ProtuStrankaListFormatedWithAdressOIB>
  <DomainObject.Predmet.ProtuStrankaListNazivFormated>
    <izvorni_sadrzaj>
      <item>AUDACIA jednostavno društvo s ograničenom odgovornošću za građenje i usluge</item>
    </izvorni_sadrzaj>
    <derivirana_varijabla naziv="DomainObject.Predmet.ProtuStrankaListNazivFormated_1">
      <item>AUDACIA jednostavno društvo s ograničenom odgovornošću za građenje i usluge</item>
    </derivirana_varijabla>
  </DomainObject.Predmet.ProtuStrankaListNazivFormated>
  <DomainObject.Predmet.ProtuStrankaListNazivFormatedOIB>
    <izvorni_sadrzaj>
      <item>AUDACIA jednostavno društvo s ograničenom odgovornošću za građenje i usluge, OIB 12381778496</item>
    </izvorni_sadrzaj>
    <derivirana_varijabla naziv="DomainObject.Predmet.ProtuStrankaListNazivFormatedOIB_1">
      <item>AUDACIA jednostavno društvo s ograničenom odgovornošću za građenje i usluge, OIB 12381778496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AUDACIA jednostavno društvo s ograničenom odgovornošću za građenje i usluge</izvorni_sadrzaj>
    <derivirana_varijabla naziv="DomainObject.Predmet.ProtustrankaIDrugi_1">AUDACIA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AUDACIA jednostavno društvo s ograničenom odgovornošću za građenje i usluge, OIB 12381778496, Oca Gabrića 8, 21000 Split</izvorni_sadrzaj>
    <derivirana_varijabla naziv="DomainObject.Predmet.ProtustrankaIDrugiAdressOIB_1">AUDACIA jednostavno društvo s ograničenom odgovornošću za građenje i usluge, OIB 12381778496, Oca Gabrića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AUDACIA jednostavno društvo s ograničenom odgovornošću za građenje i usluge</item>
      <item>FINANCIJSKA AGENCIJA, RC SPLIT</item>
    </izvorni_sadrzaj>
    <derivirana_varijabla naziv="DomainObject.Predmet.SudioniciListNaziv_1">
      <item>AUDACIA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AUDACIA jednostavno društvo s ograničenom odgovornošću za građenje i usluge, OIB 12381778496, Oca Gabrića 8,21000 Split</item>
      <item>FINANCIJSKA AGENCIJA, RC SPLIT, OIB 85821130368, Mažuranićevo šetalište 24 b,21000 Split</item>
    </izvorni_sadrzaj>
    <derivirana_varijabla naziv="DomainObject.Predmet.SudioniciListAdressOIB_1">
      <item>AUDACIA jednostavno društvo s ograničenom odgovornošću za građenje i usluge, OIB 12381778496, Oca Gabrića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12381778496</item>
      <item>, OIB 85821130368</item>
    </izvorni_sadrzaj>
    <derivirana_varijabla naziv="DomainObject.Predmet.SudioniciListNazivOIB_1">
      <item>, OIB 12381778496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2016-01-18T09:14:00Z</dcterms:created>
  <dc:creator>Lari Glavaš</dc:creator>
  <cp:lastModifiedBy>Lari Glavaš</cp:lastModifiedBy>
  <cp:lastPrinted>2016-01-18T09:14:00Z</cp:lastPrinted>
  <dcterms:modified xmlns:xsi="http://www.w3.org/2001/XMLSchema-instance" xsi:type="dcterms:W3CDTF">2016-01-18T09:15:00Z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