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5ef3" w14:paraId="ffa5ef3" w:rsidRDefault="00323EC8" w:rsidP="00323EC8" w:rsidR="00323EC8" w:rsidRPr="005153ED">
      <w:pPr>
        <w15:collapsed w:val="false"/>
        <w:rPr>
          <w:b/>
        </w:rPr>
      </w:pPr>
      <w:bookmarkStart w:name="_GoBack" w:id="0"/>
      <w:bookmarkEnd w:id="0"/>
    </w:p>
    <w:p w:rsidRDefault="00323EC8" w:rsidP="00323EC8" w:rsidR="00323EC8" w:rsidRPr="005153ED">
      <w:pPr>
        <w:rPr>
          <w:b/>
        </w:rPr>
      </w:pPr>
    </w:p>
    <w:p w:rsidRDefault="00323EC8" w:rsidP="00323EC8" w:rsidR="00323EC8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REPUBLIKA HRVATSKA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E4465A" w:rsidP="00E4465A" w:rsidR="00E4465A" w:rsidRPr="00E4465A">
      <w:pPr>
        <w:rPr>
          <w:b/>
        </w:rPr>
      </w:pPr>
      <w:r w:rsidRPr="00E4465A">
        <w:rPr>
          <w:b/>
        </w:rPr>
        <w:t>STALNA SLUŽBA DUBROVNIK</w:t>
      </w:r>
    </w:p>
    <w:p w:rsidRDefault="00E4465A" w:rsidP="00E4465A" w:rsidR="00323EC8" w:rsidRPr="005153ED">
      <w:r w:rsidRPr="00E4465A">
        <w:rPr>
          <w:b/>
        </w:rPr>
        <w:t>Dr. A. Starčevića 23, Dubrovnik</w:t>
      </w:r>
    </w:p>
    <w:p w:rsidRDefault="00323EC8" w:rsidP="00323EC8" w:rsidR="00323EC8"/>
    <w:p w:rsidRDefault="00323EC8" w:rsidP="00323EC8" w:rsidR="00323EC8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CF1D9C" w:rsidP="00323EC8" w:rsidR="00323EC8" w:rsidRPr="001C5EF9">
      <w:pPr>
        <w:jc w:val="center"/>
        <w:rPr>
          <w:b/>
        </w:rPr>
      </w:pPr>
      <w:r>
        <w:rPr>
          <w:b/>
        </w:rPr>
        <w:t>Z A K LJ U Č A K</w:t>
      </w:r>
    </w:p>
    <w:p w:rsidRDefault="00323EC8" w:rsidP="00323EC8" w:rsidR="00323EC8" w:rsidRPr="005153ED"/>
    <w:p w:rsidRDefault="00323EC8" w:rsidP="00323EC8" w:rsidR="00323EC8" w:rsidRPr="005153ED">
      <w:pPr>
        <w:ind w:firstLine="708"/>
        <w:jc w:val="both"/>
      </w:pPr>
      <w:r w:rsidRPr="005153ED">
        <w:t>Trgovački sud u Splitu,</w:t>
      </w:r>
      <w:r w:rsidR="00E4465A" w:rsidRPr="00E4465A">
        <w:t xml:space="preserve"> Stalna služba u Dubrovniku</w:t>
      </w:r>
      <w:r w:rsidR="00E4465A">
        <w:t>,</w:t>
      </w:r>
      <w:r w:rsidRPr="005153ED">
        <w:t xml:space="preserve"> u ime Republike Hrvatske, po sucu tog suda Katarini Franković, kao sucu pojedincu, u stečajnom postupku nad</w:t>
      </w:r>
      <w:r>
        <w:t xml:space="preserve"> dužnikom</w:t>
      </w:r>
      <w:r w:rsidRPr="005153ED">
        <w:t xml:space="preserve"> </w:t>
      </w:r>
      <w:r w:rsidR="00835CE6" w:rsidRPr="00835CE6">
        <w:t>Stečajna masa iza CASTE d.o.o. u stečaju, Palmotićeva 11, Dubrovnik, OIB: 78384758905, zastupan po stečajnom upravitelju Dragan Josip Knežević</w:t>
      </w:r>
      <w:r w:rsidR="003F79E3" w:rsidRPr="003F79E3">
        <w:t xml:space="preserve">, </w:t>
      </w:r>
      <w:r>
        <w:t xml:space="preserve">dana </w:t>
      </w:r>
      <w:r w:rsidR="00CF1D9C">
        <w:t>11</w:t>
      </w:r>
      <w:r w:rsidR="00833792">
        <w:t xml:space="preserve">. </w:t>
      </w:r>
      <w:r w:rsidR="00CF1D9C">
        <w:t>prosinc</w:t>
      </w:r>
      <w:r w:rsidR="00835CE6">
        <w:t>a</w:t>
      </w:r>
      <w:r>
        <w:t xml:space="preserve"> 2017</w:t>
      </w:r>
      <w:r w:rsidRPr="005153ED">
        <w:t>. godine,</w:t>
      </w:r>
    </w:p>
    <w:p w:rsidRDefault="00323EC8" w:rsidP="00323EC8" w:rsidR="00323EC8" w:rsidRPr="005153ED"/>
    <w:p w:rsidRDefault="00CF1D9C" w:rsidP="00CF1D9C" w:rsidR="00CF1D9C">
      <w:pPr>
        <w:jc w:val="center"/>
        <w:rPr>
          <w:b/>
        </w:rPr>
      </w:pPr>
      <w:r w:rsidRPr="00AA650B">
        <w:rPr>
          <w:b/>
        </w:rPr>
        <w:t>z a k lj u č i o      j e</w:t>
      </w:r>
    </w:p>
    <w:p w:rsidRDefault="00CF1D9C" w:rsidP="00CF1D9C" w:rsidR="00CF1D9C">
      <w:pPr>
        <w:jc w:val="both"/>
      </w:pPr>
    </w:p>
    <w:p w:rsidRDefault="00CF1D9C" w:rsidP="00CF1D9C" w:rsidR="00CF1D9C">
      <w:pPr>
        <w:pStyle w:val="Odlomakpopisa"/>
        <w:numPr>
          <w:ilvl w:val="0"/>
          <w:numId w:val="3"/>
        </w:numPr>
        <w:jc w:val="both"/>
      </w:pPr>
      <w:r>
        <w:t xml:space="preserve">Poziva se stečajni upravitelj </w:t>
      </w:r>
      <w:r w:rsidRPr="00CF1D9C">
        <w:t>Dragan Josip Knežević</w:t>
      </w:r>
      <w:r>
        <w:t xml:space="preserve">, u roku osam dana </w:t>
      </w:r>
      <w:r w:rsidRPr="00A77ADB">
        <w:t xml:space="preserve">u spis dostaviti </w:t>
      </w:r>
      <w:r>
        <w:t>posebno očitovanje</w:t>
      </w:r>
      <w:r w:rsidRPr="00A77ADB">
        <w:t xml:space="preserve"> o</w:t>
      </w:r>
      <w:r>
        <w:t xml:space="preserve"> stavci rashoda "trošak odvjetnika" navedenoj u računu prihoda i rashoda dostavljenom u spis.</w:t>
      </w:r>
    </w:p>
    <w:p w:rsidRDefault="00CF1D9C" w:rsidP="00CF1D9C" w:rsidR="00CF1D9C">
      <w:pPr>
        <w:pStyle w:val="Odlomakpopisa"/>
        <w:ind w:left="1080"/>
        <w:jc w:val="both"/>
      </w:pPr>
    </w:p>
    <w:p w:rsidRDefault="00CF1D9C" w:rsidP="00CF1D9C" w:rsidR="00CF1D9C" w:rsidRPr="00CF1D9C">
      <w:pPr>
        <w:jc w:val="center"/>
      </w:pPr>
      <w:r w:rsidRPr="00CF1D9C">
        <w:rPr>
          <w:b/>
        </w:rPr>
        <w:t>Obrazloženje</w:t>
      </w:r>
    </w:p>
    <w:p w:rsidRDefault="00CF1D9C" w:rsidP="00CF1D9C" w:rsidR="00CF1D9C">
      <w:pPr>
        <w:jc w:val="both"/>
      </w:pPr>
    </w:p>
    <w:p w:rsidRDefault="00CF1D9C" w:rsidP="00CF1D9C" w:rsidR="00CF1D9C">
      <w:pPr>
        <w:ind w:firstLine="708"/>
        <w:jc w:val="both"/>
      </w:pPr>
      <w:r>
        <w:t xml:space="preserve">Prema čl. 89 st. 2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>
        <w:t xml:space="preserve"> (čl. 90 SZ-a)</w:t>
      </w:r>
      <w:r w:rsidRPr="00F076DC">
        <w:t>.</w:t>
      </w:r>
    </w:p>
    <w:p w:rsidRDefault="00CF1D9C" w:rsidP="00CF1D9C" w:rsidR="00CF1D9C">
      <w:pPr>
        <w:jc w:val="both"/>
      </w:pPr>
    </w:p>
    <w:p w:rsidRDefault="00CF1D9C" w:rsidP="00CF1D9C" w:rsidR="00CF1D9C">
      <w:pPr>
        <w:ind w:firstLine="708"/>
        <w:jc w:val="both"/>
      </w:pPr>
      <w:r>
        <w:t>Slijedom  navedenog, odlučeno je kao u izreci.</w:t>
      </w:r>
    </w:p>
    <w:p w:rsidRDefault="00CF1D9C" w:rsidP="00CF1D9C" w:rsidR="00CF1D9C">
      <w:pPr>
        <w:rPr>
          <w:b/>
        </w:rPr>
      </w:pPr>
    </w:p>
    <w:p w:rsidRDefault="00CF1D9C" w:rsidP="00CF1D9C" w:rsidR="00CF1D9C">
      <w:pPr>
        <w:jc w:val="center"/>
        <w:rPr>
          <w:b/>
        </w:rPr>
      </w:pPr>
      <w:r w:rsidRPr="00FD23BA">
        <w:rPr>
          <w:b/>
        </w:rPr>
        <w:t xml:space="preserve">U </w:t>
      </w:r>
      <w:r>
        <w:rPr>
          <w:b/>
        </w:rPr>
        <w:t>Dubrovnik</w:t>
      </w:r>
      <w:r w:rsidRPr="00FD23BA">
        <w:rPr>
          <w:b/>
        </w:rPr>
        <w:t xml:space="preserve">u, dana </w:t>
      </w:r>
      <w:r>
        <w:rPr>
          <w:b/>
        </w:rPr>
        <w:t>11</w:t>
      </w:r>
      <w:r w:rsidRPr="00FD23BA">
        <w:rPr>
          <w:b/>
        </w:rPr>
        <w:t xml:space="preserve">. </w:t>
      </w:r>
      <w:r>
        <w:rPr>
          <w:b/>
        </w:rPr>
        <w:t>prosinca</w:t>
      </w:r>
      <w:r w:rsidRPr="00FD23BA">
        <w:rPr>
          <w:b/>
        </w:rPr>
        <w:t xml:space="preserve"> 201</w:t>
      </w:r>
      <w:r>
        <w:rPr>
          <w:b/>
        </w:rPr>
        <w:t>7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CF1D9C" w:rsidP="00CF1D9C" w:rsidR="00CF1D9C" w:rsidRPr="00FD23BA">
      <w:pPr>
        <w:jc w:val="both"/>
        <w:rPr>
          <w:b/>
        </w:rPr>
      </w:pPr>
    </w:p>
    <w:p w:rsidRDefault="00CF1D9C" w:rsidP="00CF1D9C" w:rsidR="00CF1D9C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>S</w:t>
      </w:r>
      <w:r w:rsidRPr="00FD23BA">
        <w:rPr>
          <w:b/>
        </w:rPr>
        <w:t>udac:</w:t>
      </w:r>
    </w:p>
    <w:p w:rsidRDefault="00CF1D9C" w:rsidP="00CF1D9C" w:rsidR="00CF1D9C" w:rsidRPr="00FD23BA">
      <w:pPr>
        <w:jc w:val="both"/>
        <w:rPr>
          <w:b/>
        </w:rPr>
      </w:pPr>
    </w:p>
    <w:p w:rsidRDefault="00CF1D9C" w:rsidP="00CF1D9C" w:rsidR="00CF1D9C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CF1D9C" w:rsidP="00CF1D9C" w:rsidR="00CF1D9C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CF1D9C" w:rsidP="00CF1D9C" w:rsidR="00CF1D9C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CF1D9C" w:rsidP="00CF1D9C" w:rsidR="00CF1D9C">
      <w:pPr>
        <w:jc w:val="both"/>
        <w:rPr>
          <w:b/>
        </w:rPr>
      </w:pPr>
    </w:p>
    <w:p w:rsidRDefault="00CF1D9C" w:rsidP="00CF1D9C" w:rsidR="00CF1D9C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CF1D9C" w:rsidP="00CF1D9C" w:rsidR="00CF1D9C">
      <w:pPr>
        <w:jc w:val="both"/>
      </w:pPr>
      <w:r>
        <w:t>-</w:t>
      </w:r>
      <w:r>
        <w:tab/>
        <w:t xml:space="preserve">mrežna stranica e-oglasna ploča suda </w:t>
      </w:r>
    </w:p>
    <w:p w:rsidRDefault="00CF1D9C" w:rsidP="00CF1D9C" w:rsidR="00BB77FC" w:rsidRPr="00606628">
      <w:pPr>
        <w:jc w:val="both"/>
      </w:pPr>
      <w:r>
        <w:t>-</w:t>
      </w:r>
      <w:r>
        <w:tab/>
        <w:t>stečajnom upravitelju</w:t>
      </w:r>
    </w:p>
    <w:sectPr w:rsidR="00BB77FC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48E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C8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  <w:r w:rsidRPr="00323EC8">
      <w:rPr>
        <w:rFonts w:hAnsi="Book Antiqua" w:ascii="Book Antiqua"/>
        <w:b/>
        <w:sz w:val="22"/>
        <w:szCs w:val="22"/>
      </w:rPr>
      <w:t>Posl. br. 18 St-</w:t>
    </w:r>
    <w:r w:rsidR="00835CE6">
      <w:rPr>
        <w:rFonts w:hAnsi="Book Antiqua" w:ascii="Book Antiqua"/>
        <w:b/>
        <w:sz w:val="22"/>
        <w:szCs w:val="22"/>
      </w:rPr>
      <w:t>516</w:t>
    </w:r>
    <w:r w:rsidR="00E4465A">
      <w:rPr>
        <w:rFonts w:hAnsi="Book Antiqua" w:ascii="Book Antiqua"/>
        <w:b/>
        <w:sz w:val="22"/>
        <w:szCs w:val="22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40EE3"/>
    <w:rsid w:val="00080ECC"/>
    <w:rsid w:val="0009507E"/>
    <w:rsid w:val="00115617"/>
    <w:rsid w:val="001B4843"/>
    <w:rsid w:val="001B6E3C"/>
    <w:rsid w:val="00217CDB"/>
    <w:rsid w:val="002215D3"/>
    <w:rsid w:val="00234B7E"/>
    <w:rsid w:val="002809D4"/>
    <w:rsid w:val="002B3636"/>
    <w:rsid w:val="002C5B4C"/>
    <w:rsid w:val="00323EC8"/>
    <w:rsid w:val="00390CA7"/>
    <w:rsid w:val="003F79E3"/>
    <w:rsid w:val="004417B4"/>
    <w:rsid w:val="00442C18"/>
    <w:rsid w:val="004563A9"/>
    <w:rsid w:val="00467D95"/>
    <w:rsid w:val="004C1A33"/>
    <w:rsid w:val="004E31A9"/>
    <w:rsid w:val="004F496B"/>
    <w:rsid w:val="0056071C"/>
    <w:rsid w:val="00575C0E"/>
    <w:rsid w:val="00585162"/>
    <w:rsid w:val="00606628"/>
    <w:rsid w:val="00645E9B"/>
    <w:rsid w:val="00711495"/>
    <w:rsid w:val="007B5EE9"/>
    <w:rsid w:val="00833792"/>
    <w:rsid w:val="00835CE6"/>
    <w:rsid w:val="00900139"/>
    <w:rsid w:val="00944E2A"/>
    <w:rsid w:val="009600F7"/>
    <w:rsid w:val="009E2665"/>
    <w:rsid w:val="00A400FC"/>
    <w:rsid w:val="00A548EA"/>
    <w:rsid w:val="00A707AC"/>
    <w:rsid w:val="00A76B90"/>
    <w:rsid w:val="00B01921"/>
    <w:rsid w:val="00B2052B"/>
    <w:rsid w:val="00B2423A"/>
    <w:rsid w:val="00BB179A"/>
    <w:rsid w:val="00BB77FC"/>
    <w:rsid w:val="00BE2C80"/>
    <w:rsid w:val="00C5045B"/>
    <w:rsid w:val="00C5581B"/>
    <w:rsid w:val="00CF1D9C"/>
    <w:rsid w:val="00CF4325"/>
    <w:rsid w:val="00D44DB7"/>
    <w:rsid w:val="00D51884"/>
    <w:rsid w:val="00D906B1"/>
    <w:rsid w:val="00DA1B37"/>
    <w:rsid w:val="00DA1F74"/>
    <w:rsid w:val="00DE1EDD"/>
    <w:rsid w:val="00E02884"/>
    <w:rsid w:val="00E07FE5"/>
    <w:rsid w:val="00E4465A"/>
    <w:rsid w:val="00E638DE"/>
    <w:rsid w:val="00F1763E"/>
    <w:rsid w:val="00F5668D"/>
    <w:rsid w:val="00F6408B"/>
    <w:rsid w:val="00F74737"/>
    <w:rsid w:val="00FA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D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8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8E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8E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8E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D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8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8E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8E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8E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St-2570/15</izvorni_sadrzaj>
    <derivirana_varijabla naziv="DomainObject.Predmet.Opis_1">naknadna dioba St-2570/15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CASTE d.o.o. za nekretnine i usluge u stečaju zastupanog po punomoćniku Dragan-Josip Knežević, stečajni upravitelj</izvorni_sadrzaj>
    <derivirana_varijabla naziv="DomainObject.Predmet.ProtustrankaFormated_1">  Stečajna masa iza CASTE d.o.o. za nekretnine i usluge u stečaju zastupanog po punomoćniku Dragan-Josip Knežević, stečajni upravitelj</derivirana_varijabla>
  </DomainObject.Predmet.ProtustrankaFormated>
  <DomainObject.Predmet.ProtustrankaFormatedOIB>
    <izvorni_sadrzaj>  Stečajna masa iza CASTE d.o.o. za nekretnine i usluge u stečaju, OIB 78384758905 zastupanog po punomoćniku Dragan-Josip Knežević, stečajni upravitelj</izvorni_sadrzaj>
    <derivirana_varijabla naziv="DomainObject.Predmet.ProtustrankaFormatedOIB_1">  Stečajna masa iza CASTE d.o.o. za nekretnine i usluge u stečaju, OIB 78384758905 zastupanog po punomoćniku Dragan-Josip Knežević, stečajni upravitelj</derivirana_varijabla>
  </DomainObject.Predmet.ProtustrankaFormatedOIB>
  <DomainObject.Predmet.ProtustrankaFormatedWithAdress>
    <izvorni_sadrzaj> Stečajna masa iza CASTE d.o.o. za nekretnine i usluge u stečaju, Palmotićeva 11, 20000 Dubrovnik zastupanog po punomoćniku Dragan-Josip Knežević, stečajni upravitelj</izvorni_sadrzaj>
    <derivirana_varijabla naziv="DomainObject.Predmet.ProtustrankaFormatedWithAdress_1"> Stečajna masa iza CASTE d.o.o. za nekretnine i usluge u stečaju, Palmotićeva 11, 20000 Dubrovnik zastupanog po punomoćniku Dragan-Josip Knežević, stečajni upravitelj</derivirana_varijabla>
  </DomainObject.Predmet.ProtustrankaFormatedWithAdress>
  <DomainObject.Predmet.ProtustrankaFormatedWithAdressOIB>
    <izvorni_sadrzaj> Stečajna masa iza CASTE d.o.o. za nekretnine i usluge u stečaju, OIB 78384758905, Palmotićeva 11, 20000 Dubrovnik zastupanog po punomoćniku Dragan-Josip Knežević, stečajni upravitelj</izvorni_sadrzaj>
    <derivirana_varijabla naziv="DomainObject.Predmet.ProtustrankaFormatedWithAdressOIB_1"> Stečajna masa iza CASTE d.o.o. za nekretnine i usluge u stečaju, OIB 78384758905, Palmotićeva 11, 20000 Dubrovnik zastupanog po punomoćniku Dragan-Josip Knežević, stečajni upravitelj</derivirana_varijabla>
  </DomainObject.Predmet.ProtustrankaFormatedWithAdressOIB>
  <DomainObject.Predmet.ProtustrankaWithAdress>
    <izvorni_sadrzaj>Stečajna masa iza CASTE d.o.o. za nekretnine i usluge u stečaju Palmotićeva 11, 20000 Dubrovnik</izvorni_sadrzaj>
    <derivirana_varijabla naziv="DomainObject.Predmet.ProtustrankaWithAdress_1">Stečajna masa iza CASTE d.o.o. za nekretnine i usluge u stečaju Palmotićeva 11, 20000 Dubrovnik</derivirana_varijabla>
  </DomainObject.Predmet.ProtustrankaWithAdress>
  <DomainObject.Predmet.ProtustrankaWithAdressOIB>
    <izvorni_sadrzaj>Stečajna masa iza CASTE d.o.o. za nekretnine i usluge u stečaju, OIB 78384758905, Palmotićeva 11, 20000 Dubrovnik</izvorni_sadrzaj>
    <derivirana_varijabla naziv="DomainObject.Predmet.ProtustrankaWithAdressOIB_1">Stečajna masa iza CASTE d.o.o. za nekretnine i usluge u stečaju, OIB 78384758905, Palmotićeva 11, 20000 Dubrovnik</derivirana_varijabla>
  </DomainObject.Predmet.ProtustrankaWithAdressOIB>
  <DomainObject.Predmet.ProtustrankaNazivFormated>
    <izvorni_sadrzaj>Stečajna masa iza CASTE d.o.o. za nekretnine i usluge u stečaju</izvorni_sadrzaj>
    <derivirana_varijabla naziv="DomainObject.Predmet.ProtustrankaNazivFormated_1">Stečajna masa iza CASTE d.o.o. za nekretnine i usluge u stečaju</derivirana_varijabla>
  </DomainObject.Predmet.ProtustrankaNazivFormated>
  <DomainObject.Predmet.ProtustrankaNazivFormatedOIB>
    <izvorni_sadrzaj>Stečajna masa iza CASTE d.o.o. za nekretnine i usluge u stečaju, OIB 78384758905</izvorni_sadrzaj>
    <derivirana_varijabla naziv="DomainObject.Predmet.ProtustrankaNazivFormatedOIB_1">Stečajna masa iza CASTE d.o.o. za nekretnine i usluge u stečaju, OIB 78384758905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Melita Jurišić-Puljizević</izvorni_sadrzaj>
    <derivirana_varijabla naziv="DomainObject.Predmet.StrankaFormated_1">  Melita Jurišić-Puljizević</derivirana_varijabla>
  </DomainObject.Predmet.StrankaFormated>
  <DomainObject.Predmet.StrankaFormatedOIB>
    <izvorni_sadrzaj>  Melita Jurišić-Puljizević, OIB 14810676343</izvorni_sadrzaj>
    <derivirana_varijabla naziv="DomainObject.Predmet.StrankaFormatedOIB_1">  Melita Jurišić-Puljizević, OIB 14810676343</derivirana_varijabla>
  </DomainObject.Predmet.StrankaFormatedOIB>
  <DomainObject.Predmet.StrankaFormatedWithAdress>
    <izvorni_sadrzaj> Melita Jurišić-Puljizević, Mohovo 5, 20235 Zaton</izvorni_sadrzaj>
    <derivirana_varijabla naziv="DomainObject.Predmet.StrankaFormatedWithAdress_1"> Melita Jurišić-Puljizević, Mohovo 5, 20235 Zaton</derivirana_varijabla>
  </DomainObject.Predmet.StrankaFormatedWithAdress>
  <DomainObject.Predmet.StrankaFormatedWithAdressOIB>
    <izvorni_sadrzaj> Melita Jurišić-Puljizević, OIB 14810676343, Mohovo 5, 20235 Zaton</izvorni_sadrzaj>
    <derivirana_varijabla naziv="DomainObject.Predmet.StrankaFormatedWithAdressOIB_1"> Melita Jurišić-Puljizević, OIB 14810676343, Mohovo 5, 20235 Zaton</derivirana_varijabla>
  </DomainObject.Predmet.StrankaFormatedWithAdressOIB>
  <DomainObject.Predmet.StrankaWithAdress>
    <izvorni_sadrzaj>Melita Jurišić-Puljizević Mohovo 5,20235 Zaton</izvorni_sadrzaj>
    <derivirana_varijabla naziv="DomainObject.Predmet.StrankaWithAdress_1">Melita Jurišić-Puljizević Mohovo 5,20235 Zaton</derivirana_varijabla>
  </DomainObject.Predmet.StrankaWithAdress>
  <DomainObject.Predmet.StrankaWithAdressOIB>
    <izvorni_sadrzaj>Melita Jurišić-Puljizević, OIB 14810676343, Mohovo 5,20235 Zaton</izvorni_sadrzaj>
    <derivirana_varijabla naziv="DomainObject.Predmet.StrankaWithAdressOIB_1">Melita Jurišić-Puljizević, OIB 14810676343, Mohovo 5,20235 Zaton</derivirana_varijabla>
  </DomainObject.Predmet.StrankaWithAdressOIB>
  <DomainObject.Predmet.StrankaNazivFormated>
    <izvorni_sadrzaj>Melita Jurišić-Puljizević</izvorni_sadrzaj>
    <derivirana_varijabla naziv="DomainObject.Predmet.StrankaNazivFormated_1">Melita Jurišić-Puljizević</derivirana_varijabla>
  </DomainObject.Predmet.StrankaNazivFormated>
  <DomainObject.Predmet.StrankaNazivFormatedOIB>
    <izvorni_sadrzaj>Melita Jurišić-Puljizević, OIB 14810676343</izvorni_sadrzaj>
    <derivirana_varijabla naziv="DomainObject.Predmet.StrankaNazivFormatedOIB_1">Melita Jurišić-Puljizević, OIB 14810676343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Melita Jurišić-Puljizević</item>
    </izvorni_sadrzaj>
    <derivirana_varijabla naziv="DomainObject.Predmet.StrankaListFormated_1">
      <item>Melita Jurišić-Puljizević</item>
    </derivirana_varijabla>
  </DomainObject.Predmet.StrankaListFormated>
  <DomainObject.Predmet.StrankaListFormatedOIB>
    <izvorni_sadrzaj>
      <item>Melita Jurišić-Puljizević, OIB 14810676343</item>
    </izvorni_sadrzaj>
    <derivirana_varijabla naziv="DomainObject.Predmet.StrankaListFormatedOIB_1">
      <item>Melita Jurišić-Puljizević, OIB 14810676343</item>
    </derivirana_varijabla>
  </DomainObject.Predmet.StrankaListFormatedOIB>
  <DomainObject.Predmet.StrankaListFormatedWithAdress>
    <izvorni_sadrzaj>
      <item>Melita Jurišić-Puljizević, Mohovo 5, 20235 Zaton</item>
    </izvorni_sadrzaj>
    <derivirana_varijabla naziv="DomainObject.Predmet.StrankaListFormatedWithAdress_1">
      <item>Melita Jurišić-Puljizević, Mohovo 5, 20235 Zaton</item>
    </derivirana_varijabla>
  </DomainObject.Predmet.StrankaListFormatedWithAdress>
  <DomainObject.Predmet.StrankaListFormatedWithAdressOIB>
    <izvorni_sadrzaj>
      <item>Melita Jurišić-Puljizević, OIB 14810676343, Mohovo 5, 20235 Zaton</item>
    </izvorni_sadrzaj>
    <derivirana_varijabla naziv="DomainObject.Predmet.StrankaListFormatedWithAdressOIB_1">
      <item>Melita Jurišić-Puljizević, OIB 14810676343, Mohovo 5, 20235 Zaton</item>
    </derivirana_varijabla>
  </DomainObject.Predmet.StrankaListFormatedWithAdressOIB>
  <DomainObject.Predmet.StrankaListNazivFormated>
    <izvorni_sadrzaj>
      <item>Melita Jurišić-Puljizević</item>
    </izvorni_sadrzaj>
    <derivirana_varijabla naziv="DomainObject.Predmet.StrankaListNazivFormated_1">
      <item>Melita Jurišić-Puljizević</item>
    </derivirana_varijabla>
  </DomainObject.Predmet.StrankaListNazivFormated>
  <DomainObject.Predmet.StrankaListNazivFormatedOIB>
    <izvorni_sadrzaj>
      <item>Melita Jurišić-Puljizević, OIB 14810676343</item>
    </izvorni_sadrzaj>
    <derivirana_varijabla naziv="DomainObject.Predmet.StrankaListNazivFormatedOIB_1">
      <item>Melita Jurišić-Puljizević, OIB 14810676343</item>
    </derivirana_varijabla>
  </DomainObject.Predmet.StrankaListNazivFormatedOIB>
  <DomainObject.Predmet.ProtuStrankaListFormated>
    <izvorni_sadrzaj>
      <item>Stečajna masa iza CASTE d.o.o. za nekretnine i usluge u stečaju zastupanog po punomoćniku Dragan-Josip Knežević, stečajni upravitelj</item>
    </izvorni_sadrzaj>
    <derivirana_varijabla naziv="DomainObject.Predmet.ProtuStrankaListFormated_1">
      <item>Stečajna masa iza CASTE d.o.o. za nekretnine i usluge u stečaju zastupanog po punomoćniku Dragan-Josip Knežević, stečajni upravitelj</item>
    </derivirana_varijabla>
  </DomainObject.Predmet.ProtuStrankaListFormated>
  <DomainObject.Predmet.ProtuStrankaListFormatedOIB>
    <izvorni_sadrzaj>
      <item>Stečajna masa iza CASTE d.o.o. za nekretnine i usluge u stečaju, OIB 78384758905 zastupanog po punomoćniku Dragan-Josip Knežević, stečajni upravitelj</item>
    </izvorni_sadrzaj>
    <derivirana_varijabla naziv="DomainObject.Predmet.ProtuStrankaListFormatedOIB_1">
      <item>Stečajna masa iza CASTE d.o.o. za nekretnine i usluge u stečaju, OIB 78384758905 zastupanog po punomoćniku Dragan-Josip Knežević, stečajni upravitelj</item>
    </derivirana_varijabla>
  </DomainObject.Predmet.ProtuStrankaListFormatedOIB>
  <DomainObject.Predmet.ProtuStrankaListFormatedWithAdress>
    <izvorni_sadrzaj>
      <item>Stečajna masa iza CASTE d.o.o. za nekretnine i usluge u stečaju, Palmotićeva 11, 20000 Dubrovnik zastupanog po punomoćniku Dragan-Josip Knežević, stečajni upravitelj</item>
    </izvorni_sadrzaj>
    <derivirana_varijabla naziv="DomainObject.Predmet.ProtuStrankaListFormatedWithAdress_1">
      <item>Stečajna masa iza CASTE d.o.o. za nekretnine i usluge u stečaju, Palmotićeva 11,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Stečajna masa iza CASTE d.o.o. za nekretnine i usluge u stečaju, OIB 78384758905, Palmotićeva 11, 20000 Dubrovnik zastupanog po punomoćniku Dragan-Josip Knežević, stečajni upravitelj</item>
    </izvorni_sadrzaj>
    <derivirana_varijabla naziv="DomainObject.Predmet.ProtuStrankaListFormatedWithAdressOIB_1">
      <item>Stečajna masa iza CASTE d.o.o. za nekretnine i usluge u stečaju, OIB 78384758905, Palmotićeva 11, 20000 Dubrovnik zastupanog po punomoćniku Dragan-Josip Knežević, stečajni upravitelj</item>
    </derivirana_varijabla>
  </DomainObject.Predmet.ProtuStrankaListFormatedWithAdressOIB>
  <DomainObject.Predmet.ProtuStrankaListNazivFormated>
    <izvorni_sadrzaj>
      <item>Stečajna masa iza CASTE d.o.o. za nekretnine i usluge u stečaju</item>
    </izvorni_sadrzaj>
    <derivirana_varijabla naziv="DomainObject.Predmet.ProtuStrankaListNazivFormated_1">
      <item>Stečajna masa iza CASTE d.o.o. za nekretnine i usluge u stečaju</item>
    </derivirana_varijabla>
  </DomainObject.Predmet.ProtuStrankaListNazivFormated>
  <DomainObject.Predmet.ProtuStrankaListNazivFormatedOIB>
    <izvorni_sadrzaj>
      <item>Stečajna masa iza CASTE d.o.o. za nekretnine i usluge u stečaju, OIB 78384758905</item>
    </izvorni_sadrzaj>
    <derivirana_varijabla naziv="DomainObject.Predmet.ProtuStrankaListNazivFormatedOIB_1">
      <item>Stečajna masa iza CASTE d.o.o. za nekretnine i usluge u stečaju, OIB 78384758905</item>
    </derivirana_varijabla>
  </DomainObject.Predmet.ProtuStrankaListNazivFormatedOIB>
  <DomainObject.Predmet.OstaliListFormated>
    <izvorni_sadrzaj>
      <item>Dragan-Josip Knežević, stečajni upravitelj punomoćnik sudionika u postupku Stečajna masa iza CASTE d.o.o. za nekretnine i usluge u stečaju</item>
    </izvorni_sadrzaj>
    <derivirana_varijabla naziv="DomainObject.Predmet.OstaliListFormated_1">
      <item>Dragan-Josip Knežević, stečajni upravitelj punomoćnik sudionika u postupku Stečajna masa iza CASTE d.o.o. za nekretnine i usluge u stečaju</item>
    </derivirana_varijabla>
  </DomainObject.Predmet.OstaliListFormated>
  <DomainObject.Predmet.OstaliListFormatedOIB>
    <izvorni_sadrzaj>
      <item>Dragan-Josip Knežević, stečajni upravitelj, OIB 97076984856 punomoćnik sudionika u postupku Stečajna masa iza CASTE d.o.o. za nekretnine i usluge u stečaju</item>
    </izvorni_sadrzaj>
    <derivirana_varijabla naziv="DomainObject.Predmet.OstaliListFormatedOIB_1">
      <item>Dragan-Josip Knežević, stečajni upravitelj, OIB 97076984856 punomoćnik sudionika u postupku Stečajna masa iza CASTE d.o.o. za nekretnine i usluge u stečaju</item>
    </derivirana_varijabla>
  </DomainObject.Predmet.OstaliListFormatedOIB>
  <DomainObject.Predmet.OstaliListFormatedWithAdress>
    <izvorni_sadrzaj>
      <item>Dragan-Josip Knežević, stečajni upravitelj, Palmotićeva 11, 20000 Dubrovnik punomoćnik sudionika u postupku Stečajna masa iza CASTE d.o.o. za nekretnine i usluge u stečaju</item>
    </izvorni_sadrzaj>
    <derivirana_varijabla naziv="DomainObject.Predmet.OstaliListFormatedWithAdress_1">
      <item>Dragan-Josip Knežević, stečajni upravitelj, Palmotićeva 11, 20000 Dubrovnik punomoćnik sudionika u postupku Stečajna masa iza CASTE d.o.o. za nekretnine i usluge u stečaju</item>
    </derivirana_varijabla>
  </DomainObject.Predmet.OstaliListFormatedWithAdress>
  <DomainObject.Predmet.OstaliListFormatedWithAdressOIB>
    <izvorni_sadrzaj>
      <item>Dragan-Josip Knežević, stečajni upravitelj, OIB 97076984856, Palmotićeva 11, 20000 Dubrovnik punomoćnik sudionika u postupku Stečajna masa iza CASTE d.o.o. za nekretnine i usluge u stečaju</item>
    </izvorni_sadrzaj>
    <derivirana_varijabla naziv="DomainObject.Predmet.OstaliListFormatedWithAdressOIB_1">
      <item>Dragan-Josip Knežević, stečajni upravitelj, OIB 97076984856, Palmotićeva 11, 20000 Dubrovnik punomoćnik sudionika u postupku Stečajna masa iza CASTE d.o.o. za nekretnine i usluge u stečaju</item>
    </derivirana_varijabla>
  </DomainObject.Predmet.OstaliListFormatedWithAdressOIB>
  <DomainObject.Predmet.OstaliListNazivFormated>
    <izvorni_sadrzaj>
      <item>Dragan-Josip Knežević, stečajni upravitelj</item>
    </izvorni_sadrzaj>
    <derivirana_varijabla naziv="DomainObject.Predmet.OstaliListNazivFormated_1">
      <item>Dragan-Josip Knežević, stečajni upravitelj</item>
    </derivirana_varijabla>
  </DomainObject.Predmet.OstaliListNazivFormated>
  <DomainObject.Predmet.OstaliListNazivFormatedOIB>
    <izvorni_sadrzaj>
      <item>Dragan-Josip Knežević, stečajni upravitelj, OIB 97076984856</item>
    </izvorni_sadrzaj>
    <derivirana_varijabla naziv="DomainObject.Predmet.OstaliListNazivFormatedOIB_1">
      <item>Dragan-Josip Knežević, stečajni upravitelj,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Melita Jurišić-Puljizević</izvorni_sadrzaj>
    <derivirana_varijabla naziv="DomainObject.Predmet.StrankaIDrugi_1">Melita Jurišić-Puljizević</derivirana_varijabla>
  </DomainObject.Predmet.StrankaIDrugi>
  <DomainObject.Predmet.ProtustrankaIDrugi>
    <izvorni_sadrzaj>Stečajna masa iza CASTE d.o.o. za nekretnine i usluge u stečaju</izvorni_sadrzaj>
    <derivirana_varijabla naziv="DomainObject.Predmet.ProtustrankaIDrugi_1">Stečajna masa iza CASTE d.o.o. za nekretnine i usluge u stečaju</derivirana_varijabla>
  </DomainObject.Predmet.ProtustrankaIDrugi>
  <DomainObject.Predmet.StrankaIDrugiAdressOIB>
    <izvorni_sadrzaj>Melita Jurišić-Puljizević, OIB 14810676343, Mohovo 5, 20235 Zaton</izvorni_sadrzaj>
    <derivirana_varijabla naziv="DomainObject.Predmet.StrankaIDrugiAdressOIB_1">Melita Jurišić-Puljizević, OIB 14810676343, Mohovo 5, 20235 Zaton</derivirana_varijabla>
  </DomainObject.Predmet.StrankaIDrugiAdressOIB>
  <DomainObject.Predmet.ProtustrankaIDrugiAdressOIB>
    <izvorni_sadrzaj>Stečajna masa iza CASTE d.o.o. za nekretnine i usluge u stečaju, OIB 78384758905, Palmotićeva 11, 20000 Dubrovnik</izvorni_sadrzaj>
    <derivirana_varijabla naziv="DomainObject.Predmet.ProtustrankaIDrugiAdressOIB_1">Stečajna masa iza CASTE d.o.o. za nekretnine i usluge u stečaju, OIB 78384758905, Palmotićeva 11,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CASTE d.o.o. za nekretnine i usluge u stečaju</item>
      <item>Melita Jurišić-Puljizević</item>
      <item>Dragan-Josip Knežević, stečajni upravitelj</item>
    </izvorni_sadrzaj>
    <derivirana_varijabla naziv="DomainObject.Predmet.SudioniciListNaziv_1">
      <item>Stečajna masa iza CASTE d.o.o. za nekretnine i usluge u stečaju</item>
      <item>Melita Jurišić-Puljizević</item>
      <item>Dragan-Josip Knežević, stečajni upravitelj</item>
    </derivirana_varijabla>
  </DomainObject.Predmet.SudioniciListNaziv>
  <DomainObject.Predmet.SudioniciListAdressOIB>
    <izvorni_sadrzaj>
      <item>Stečajna masa iza CASTE d.o.o. za nekretnine i usluge u stečaju, OIB 78384758905, Palmotićeva 11,20000 Dubrovnik</item>
      <item>Melita Jurišić-Puljizević, OIB 14810676343, Mohovo 5,20235 Zaton</item>
      <item>Dragan-Josip Knežević, stečajni upravitelj, OIB 97076984856, Palmotićeva 11,20000 Dubrovnik</item>
    </izvorni_sadrzaj>
    <derivirana_varijabla naziv="DomainObject.Predmet.SudioniciListAdressOIB_1">
      <item>Stečajna masa iza CASTE d.o.o. za nekretnine i usluge u stečaju, OIB 78384758905, Palmotićeva 11,20000 Dubrovnik</item>
      <item>Melita Jurišić-Puljizević, OIB 14810676343, Mohovo 5,20235 Zaton</item>
      <item>Dragan-Josip Knežević, stečajni upravitelj,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78384758905</item>
      <item>, OIB 14810676343</item>
      <item>, OIB 97076984856</item>
    </izvorni_sadrzaj>
    <derivirana_varijabla naziv="DomainObject.Predmet.SudioniciListNazivOIB_1">
      <item>, OIB 78384758905</item>
      <item>, OIB 14810676343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1318</properties:Characters>
  <properties:Lines>45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2017-12-11T13:44:00Z</dcterms:created>
  <dc:creator>kfrankovic</dc:creator>
  <cp:lastModifiedBy>Katarina Franković</cp:lastModifiedBy>
  <cp:lastPrinted>2017-12-11T13:44:00Z</cp:lastPrinted>
  <dcterms:modified xmlns:xsi="http://www.w3.org/2001/XMLSchema-instance" xsi:type="dcterms:W3CDTF">2017-12-11T13:45:00Z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