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45a6" w14:paraId="0f445a6" w:rsidRDefault="000C318D" w:rsidP="000C318D" w:rsidR="000C318D">
      <w:pPr>
        <w15:collapsed w:val="false"/>
        <w:rPr>
          <w:sz w:val="24"/>
        </w:rPr>
      </w:pPr>
      <w:bookmarkStart w:name="_GoBack" w:id="0"/>
      <w:bookmarkEnd w:id="0"/>
    </w:p>
    <w:p w:rsidRDefault="00B1672A" w:rsidP="000C318D" w:rsidR="000C318D">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DD6998">
        <w:rPr>
          <w:sz w:val="24"/>
        </w:rPr>
        <w:t xml:space="preserve"> OSIJEKU</w:t>
      </w:r>
    </w:p>
    <w:p w:rsidRDefault="00006653" w:rsidR="00B83999">
      <w:pPr>
        <w:rPr>
          <w:sz w:val="24"/>
        </w:rPr>
      </w:pPr>
      <w:r>
        <w:rPr>
          <w:sz w:val="24"/>
        </w:rPr>
        <w:t>S</w:t>
      </w:r>
      <w:r w:rsidR="00DD6998">
        <w:rPr>
          <w:sz w:val="24"/>
        </w:rPr>
        <w:t>TALNA SLUŽBA U S</w:t>
      </w:r>
      <w:r>
        <w:rPr>
          <w:sz w:val="24"/>
        </w:rPr>
        <w:t>LAVONSKOM BRODU</w:t>
      </w:r>
    </w:p>
    <w:p w:rsidRDefault="00B83999" w:rsidR="00B83999">
      <w:pPr>
        <w:rPr>
          <w:sz w:val="24"/>
        </w:rPr>
      </w:pPr>
      <w:r>
        <w:rPr>
          <w:sz w:val="24"/>
        </w:rPr>
        <w:t>Trg pobjede 13</w:t>
      </w:r>
    </w:p>
    <w:p w:rsidRDefault="00B83999" w:rsidP="001E136B" w:rsidR="00E62887">
      <w:pPr>
        <w:rPr>
          <w:sz w:val="24"/>
        </w:rPr>
      </w:pPr>
      <w:r>
        <w:rPr>
          <w:sz w:val="24"/>
        </w:rPr>
        <w:t>35000 Slavonski Brod</w:t>
      </w:r>
      <w:r w:rsidR="00006653">
        <w:rPr>
          <w:sz w:val="24"/>
        </w:rPr>
        <w:t xml:space="preserve">                                             </w:t>
      </w:r>
      <w:r w:rsidR="00F56926">
        <w:rPr>
          <w:sz w:val="24"/>
        </w:rPr>
        <w:t xml:space="preserve">                     </w:t>
      </w:r>
      <w:r w:rsidR="00006653" w:rsidRPr="000E7522">
        <w:rPr>
          <w:b/>
          <w:sz w:val="24"/>
        </w:rPr>
        <w:t xml:space="preserve">Broj: </w:t>
      </w:r>
      <w:r w:rsidR="00474576" w:rsidRPr="000E7522">
        <w:rPr>
          <w:b/>
          <w:sz w:val="24"/>
        </w:rPr>
        <w:t>1/</w:t>
      </w:r>
      <w:r w:rsidR="00006653" w:rsidRPr="000E7522">
        <w:rPr>
          <w:b/>
          <w:sz w:val="24"/>
        </w:rPr>
        <w:t>St-</w:t>
      </w:r>
      <w:r w:rsidR="0095646F">
        <w:rPr>
          <w:b/>
          <w:sz w:val="24"/>
        </w:rPr>
        <w:t>268/2018-3</w:t>
      </w:r>
    </w:p>
    <w:p w:rsidRDefault="009D72BD" w:rsidP="001E136B" w:rsidR="009D72BD" w:rsidRPr="00364E7C">
      <w:pPr>
        <w:rPr>
          <w:sz w:val="24"/>
        </w:rPr>
      </w:pPr>
    </w:p>
    <w:p w:rsidRDefault="00114408" w:rsidP="001E136B" w:rsidR="00114408">
      <w:pPr>
        <w:rPr>
          <w:b/>
          <w:sz w:val="24"/>
        </w:rPr>
      </w:pPr>
    </w:p>
    <w:p w:rsidRDefault="00527C66" w:rsidP="004A32AE" w:rsidR="004A32AE">
      <w:pPr>
        <w:jc w:val="center"/>
        <w:rPr>
          <w:b/>
          <w:sz w:val="24"/>
        </w:rPr>
      </w:pPr>
      <w:r>
        <w:rPr>
          <w:sz w:val="24"/>
        </w:rPr>
        <w:t>Z A K L J U Č A K</w:t>
      </w:r>
    </w:p>
    <w:p w:rsidRDefault="004A32AE" w:rsidP="004A32AE" w:rsidR="004A32AE">
      <w:pPr>
        <w:jc w:val="center"/>
        <w:rPr>
          <w:sz w:val="24"/>
        </w:rPr>
      </w:pPr>
    </w:p>
    <w:p w:rsidRDefault="004A32AE" w:rsidP="004A32AE" w:rsidR="001E136B">
      <w:pPr>
        <w:jc w:val="both"/>
        <w:rPr>
          <w:sz w:val="24"/>
        </w:rPr>
      </w:pPr>
      <w:r>
        <w:rPr>
          <w:sz w:val="24"/>
        </w:rPr>
        <w:tab/>
      </w:r>
      <w:r w:rsidR="001E136B">
        <w:rPr>
          <w:sz w:val="24"/>
        </w:rPr>
        <w:t xml:space="preserve">TRGOVAČKI SUD U OSIJEKU STALNA SLUŽBA </w:t>
      </w:r>
      <w:r w:rsidR="00474576">
        <w:rPr>
          <w:sz w:val="24"/>
        </w:rPr>
        <w:t>U SLAVONSKOM BRODU, po stečajnoj</w:t>
      </w:r>
      <w:r w:rsidR="001E136B">
        <w:rPr>
          <w:sz w:val="24"/>
        </w:rPr>
        <w:t xml:space="preserve"> su</w:t>
      </w:r>
      <w:r w:rsidR="00474576">
        <w:rPr>
          <w:sz w:val="24"/>
        </w:rPr>
        <w:t>tkinji</w:t>
      </w:r>
      <w:r w:rsidR="001E136B">
        <w:rPr>
          <w:sz w:val="24"/>
        </w:rPr>
        <w:t xml:space="preserve"> Vesni Vukelić, </w:t>
      </w:r>
      <w:r w:rsidR="008E5646">
        <w:rPr>
          <w:sz w:val="24"/>
        </w:rPr>
        <w:t>povodom</w:t>
      </w:r>
      <w:r w:rsidR="001E136B">
        <w:rPr>
          <w:sz w:val="24"/>
        </w:rPr>
        <w:t xml:space="preserve"> prijedloga za otvaranje </w:t>
      </w:r>
      <w:r w:rsidR="008E5646">
        <w:rPr>
          <w:sz w:val="24"/>
        </w:rPr>
        <w:t>predstečajnog</w:t>
      </w:r>
      <w:r w:rsidR="009755DC">
        <w:rPr>
          <w:sz w:val="24"/>
        </w:rPr>
        <w:t>a</w:t>
      </w:r>
      <w:r w:rsidR="008E5646">
        <w:rPr>
          <w:sz w:val="24"/>
        </w:rPr>
        <w:t xml:space="preserve"> postupka</w:t>
      </w:r>
      <w:r w:rsidR="001E136B">
        <w:rPr>
          <w:sz w:val="24"/>
        </w:rPr>
        <w:t xml:space="preserve"> nad</w:t>
      </w:r>
      <w:r w:rsidR="00A7123C">
        <w:rPr>
          <w:sz w:val="24"/>
        </w:rPr>
        <w:t xml:space="preserve">  dužnikom</w:t>
      </w:r>
      <w:r w:rsidR="003F6E2E" w:rsidRPr="003F6E2E">
        <w:t xml:space="preserve"> </w:t>
      </w:r>
      <w:r w:rsidR="006B63B3">
        <w:rPr>
          <w:sz w:val="24"/>
          <w:szCs w:val="24"/>
        </w:rPr>
        <w:t>NIKICA SEVER, vl. PEKARA SEVER, OIB 10806646320, Vrpolje, Bana Jelačića 10</w:t>
      </w:r>
      <w:r w:rsidR="001E136B">
        <w:rPr>
          <w:sz w:val="24"/>
        </w:rPr>
        <w:t xml:space="preserve">, dana </w:t>
      </w:r>
      <w:r w:rsidR="000E7522">
        <w:rPr>
          <w:sz w:val="24"/>
        </w:rPr>
        <w:t>04.travnja 2018.g</w:t>
      </w:r>
      <w:r w:rsidR="001E136B">
        <w:rPr>
          <w:sz w:val="24"/>
        </w:rPr>
        <w:t>.</w:t>
      </w:r>
    </w:p>
    <w:p w:rsidRDefault="009D72BD" w:rsidP="004A32AE" w:rsidR="009D72BD">
      <w:pPr>
        <w:jc w:val="both"/>
        <w:rPr>
          <w:sz w:val="24"/>
        </w:rPr>
      </w:pPr>
    </w:p>
    <w:p w:rsidRDefault="001E136B" w:rsidP="004A32AE" w:rsidR="001E136B">
      <w:pPr>
        <w:jc w:val="both"/>
        <w:rPr>
          <w:sz w:val="24"/>
        </w:rPr>
      </w:pPr>
    </w:p>
    <w:p w:rsidRDefault="00527C66" w:rsidP="00364E7C" w:rsidR="001E136B">
      <w:pPr>
        <w:jc w:val="center"/>
        <w:rPr>
          <w:sz w:val="24"/>
        </w:rPr>
      </w:pPr>
      <w:r>
        <w:rPr>
          <w:sz w:val="24"/>
        </w:rPr>
        <w:t xml:space="preserve">z a k l j u č i o   </w:t>
      </w:r>
      <w:r w:rsidR="001E136B" w:rsidRPr="00364E7C">
        <w:rPr>
          <w:sz w:val="24"/>
        </w:rPr>
        <w:t xml:space="preserve">    j e</w:t>
      </w:r>
    </w:p>
    <w:p w:rsidRDefault="009D72BD" w:rsidP="00364E7C" w:rsidR="009D72BD">
      <w:pPr>
        <w:jc w:val="center"/>
        <w:rPr>
          <w:sz w:val="24"/>
        </w:rPr>
      </w:pPr>
    </w:p>
    <w:p w:rsidRDefault="001E136B" w:rsidP="004A32AE" w:rsidR="001E136B">
      <w:pPr>
        <w:jc w:val="both"/>
        <w:rPr>
          <w:sz w:val="24"/>
        </w:rPr>
      </w:pPr>
      <w:r>
        <w:rPr>
          <w:sz w:val="24"/>
        </w:rPr>
        <w:tab/>
      </w:r>
    </w:p>
    <w:p w:rsidRDefault="001E136B" w:rsidP="008E5646" w:rsidR="008E5646">
      <w:pPr>
        <w:jc w:val="both"/>
        <w:rPr>
          <w:sz w:val="24"/>
        </w:rPr>
      </w:pPr>
      <w:r>
        <w:rPr>
          <w:sz w:val="24"/>
        </w:rPr>
        <w:tab/>
      </w:r>
      <w:r w:rsidR="001109FB" w:rsidRPr="001109FB">
        <w:rPr>
          <w:b/>
          <w:sz w:val="24"/>
        </w:rPr>
        <w:t xml:space="preserve">I </w:t>
      </w:r>
      <w:r w:rsidR="008E5646">
        <w:rPr>
          <w:b/>
          <w:sz w:val="24"/>
        </w:rPr>
        <w:t>–</w:t>
      </w:r>
      <w:r w:rsidR="001109FB">
        <w:rPr>
          <w:sz w:val="24"/>
        </w:rPr>
        <w:t xml:space="preserve"> </w:t>
      </w:r>
      <w:r w:rsidR="00661027">
        <w:rPr>
          <w:sz w:val="24"/>
        </w:rPr>
        <w:t>Nalaže se</w:t>
      </w:r>
      <w:r w:rsidR="008E5646">
        <w:rPr>
          <w:sz w:val="24"/>
        </w:rPr>
        <w:t xml:space="preserve"> dužnik</w:t>
      </w:r>
      <w:r w:rsidR="00661027">
        <w:rPr>
          <w:sz w:val="24"/>
        </w:rPr>
        <w:t>u</w:t>
      </w:r>
      <w:r w:rsidR="008E5646">
        <w:rPr>
          <w:sz w:val="24"/>
        </w:rPr>
        <w:t xml:space="preserve"> </w:t>
      </w:r>
      <w:r w:rsidR="006B63B3" w:rsidRPr="00DC5144">
        <w:rPr>
          <w:b/>
          <w:sz w:val="24"/>
          <w:szCs w:val="24"/>
        </w:rPr>
        <w:t>NIKICI SEVER, vl. PEKARA SEVER, OIB 10806646320, Vrpolje, Bana Jelačića 10</w:t>
      </w:r>
      <w:r w:rsidR="006B63B3">
        <w:rPr>
          <w:sz w:val="24"/>
        </w:rPr>
        <w:t xml:space="preserve">, </w:t>
      </w:r>
      <w:r w:rsidR="008E5646">
        <w:rPr>
          <w:sz w:val="24"/>
        </w:rPr>
        <w:t>kao podnositelj</w:t>
      </w:r>
      <w:r w:rsidR="00661027">
        <w:rPr>
          <w:sz w:val="24"/>
        </w:rPr>
        <w:t>u</w:t>
      </w:r>
      <w:r w:rsidR="008E5646">
        <w:rPr>
          <w:sz w:val="24"/>
        </w:rPr>
        <w:t xml:space="preserve"> </w:t>
      </w:r>
      <w:r w:rsidR="009D72BD">
        <w:rPr>
          <w:sz w:val="24"/>
        </w:rPr>
        <w:t>prijedloga</w:t>
      </w:r>
      <w:r w:rsidR="008E5646">
        <w:rPr>
          <w:sz w:val="24"/>
        </w:rPr>
        <w:t xml:space="preserve"> za otvaranje predstečajnog</w:t>
      </w:r>
      <w:r w:rsidR="009755DC">
        <w:rPr>
          <w:sz w:val="24"/>
        </w:rPr>
        <w:t>a</w:t>
      </w:r>
      <w:r w:rsidR="008E5646">
        <w:rPr>
          <w:sz w:val="24"/>
        </w:rPr>
        <w:t xml:space="preserve"> postupka, u roku od 8 dana </w:t>
      </w:r>
      <w:r w:rsidR="006B63B3">
        <w:rPr>
          <w:sz w:val="24"/>
        </w:rPr>
        <w:t xml:space="preserve">od dana </w:t>
      </w:r>
      <w:r w:rsidR="005A428A">
        <w:rPr>
          <w:sz w:val="24"/>
        </w:rPr>
        <w:t>primitka</w:t>
      </w:r>
      <w:r w:rsidR="006B63B3">
        <w:rPr>
          <w:sz w:val="24"/>
        </w:rPr>
        <w:t xml:space="preserve"> ovog zaključka, </w:t>
      </w:r>
      <w:r w:rsidR="008E5646">
        <w:rPr>
          <w:sz w:val="24"/>
        </w:rPr>
        <w:t>prijedlog dopuniti dostavom sljedećih isprava:</w:t>
      </w:r>
    </w:p>
    <w:p w:rsidRDefault="008E5646" w:rsidP="008E5646" w:rsidR="008E5646">
      <w:pPr>
        <w:numPr>
          <w:ilvl w:val="0"/>
          <w:numId w:val="4"/>
        </w:numPr>
        <w:jc w:val="both"/>
        <w:rPr>
          <w:sz w:val="24"/>
        </w:rPr>
      </w:pPr>
      <w:r>
        <w:rPr>
          <w:sz w:val="24"/>
        </w:rPr>
        <w:t xml:space="preserve">popis imovine i obveza </w:t>
      </w:r>
      <w:r w:rsidR="00DC5144">
        <w:rPr>
          <w:sz w:val="24"/>
        </w:rPr>
        <w:t>dužnika koji se sastoji od naznaka propisanih odredbom čl. 17 Stečajnog zakona,</w:t>
      </w:r>
    </w:p>
    <w:p w:rsidRDefault="008E5646" w:rsidP="00E40469" w:rsidR="008E5646" w:rsidRPr="00E40469">
      <w:pPr>
        <w:numPr>
          <w:ilvl w:val="0"/>
          <w:numId w:val="4"/>
        </w:numPr>
        <w:jc w:val="both"/>
        <w:rPr>
          <w:sz w:val="24"/>
        </w:rPr>
      </w:pPr>
      <w:r>
        <w:rPr>
          <w:sz w:val="24"/>
        </w:rPr>
        <w:t>financijske izvještaje u skladu sa Zakonom o računovodstvu koji nisu stariji od 3 mjeseca od dana podnošenja prijedloga za otvaranje predstečajnoga postupka, s tim da se usporedni podaci u financijskim izvještajima iskazuju sa stanjem na dan godišnjih financijs</w:t>
      </w:r>
      <w:r w:rsidR="000A418A">
        <w:rPr>
          <w:sz w:val="24"/>
        </w:rPr>
        <w:t>k</w:t>
      </w:r>
      <w:r>
        <w:rPr>
          <w:sz w:val="24"/>
        </w:rPr>
        <w:t>ih izvještaja prethodne godine, odnosno evidencije koje vode u skladu s poreznim propisima ako je duž</w:t>
      </w:r>
      <w:r w:rsidR="00E40469">
        <w:rPr>
          <w:sz w:val="24"/>
        </w:rPr>
        <w:t xml:space="preserve">nik obveznik poreza na dohodak </w:t>
      </w:r>
      <w:r w:rsidRPr="00E40469">
        <w:rPr>
          <w:sz w:val="24"/>
        </w:rPr>
        <w:t>i</w:t>
      </w:r>
    </w:p>
    <w:p w:rsidRDefault="009D0470" w:rsidP="008E5646" w:rsidR="008E5646">
      <w:pPr>
        <w:numPr>
          <w:ilvl w:val="0"/>
          <w:numId w:val="4"/>
        </w:numPr>
        <w:jc w:val="both"/>
        <w:rPr>
          <w:sz w:val="24"/>
        </w:rPr>
      </w:pPr>
      <w:r>
        <w:rPr>
          <w:sz w:val="24"/>
        </w:rPr>
        <w:t xml:space="preserve">prijedlog </w:t>
      </w:r>
      <w:r w:rsidR="008E5646">
        <w:rPr>
          <w:sz w:val="24"/>
        </w:rPr>
        <w:t>plan</w:t>
      </w:r>
      <w:r>
        <w:rPr>
          <w:sz w:val="24"/>
        </w:rPr>
        <w:t>a</w:t>
      </w:r>
      <w:r w:rsidR="008E5646">
        <w:rPr>
          <w:sz w:val="24"/>
        </w:rPr>
        <w:t xml:space="preserve"> restrukturiranja koji mora sadržavati </w:t>
      </w:r>
      <w:r w:rsidR="000866A0">
        <w:rPr>
          <w:sz w:val="24"/>
        </w:rPr>
        <w:t>podatke propisane odredbom čl. 27 Stečajnog zakona.</w:t>
      </w:r>
    </w:p>
    <w:p w:rsidRDefault="0029207E" w:rsidP="001109FB" w:rsidR="0029207E">
      <w:pPr>
        <w:ind w:left="720"/>
        <w:jc w:val="both"/>
        <w:rPr>
          <w:sz w:val="24"/>
        </w:rPr>
      </w:pPr>
    </w:p>
    <w:p w:rsidRDefault="001109FB" w:rsidP="00880298" w:rsidR="0030459E">
      <w:pPr>
        <w:ind w:firstLine="720" w:right="-142"/>
        <w:jc w:val="both"/>
        <w:rPr>
          <w:sz w:val="24"/>
        </w:rPr>
      </w:pPr>
      <w:r w:rsidRPr="001109FB">
        <w:rPr>
          <w:b/>
          <w:sz w:val="24"/>
        </w:rPr>
        <w:t xml:space="preserve">II </w:t>
      </w:r>
      <w:r w:rsidR="00880298">
        <w:rPr>
          <w:sz w:val="24"/>
        </w:rPr>
        <w:t>–</w:t>
      </w:r>
      <w:r w:rsidR="008E5646" w:rsidRPr="000A418A">
        <w:rPr>
          <w:sz w:val="24"/>
        </w:rPr>
        <w:t xml:space="preserve"> </w:t>
      </w:r>
      <w:r w:rsidR="00880298">
        <w:rPr>
          <w:sz w:val="24"/>
        </w:rPr>
        <w:t xml:space="preserve">Ako dužnik ne dopuni prijedlog za </w:t>
      </w:r>
      <w:r w:rsidR="000A418A" w:rsidRPr="000A418A">
        <w:rPr>
          <w:sz w:val="24"/>
        </w:rPr>
        <w:t>otvaranje predstečajnog</w:t>
      </w:r>
      <w:r w:rsidR="00880298">
        <w:rPr>
          <w:sz w:val="24"/>
        </w:rPr>
        <w:t>a</w:t>
      </w:r>
      <w:r w:rsidR="000A418A" w:rsidRPr="000A418A">
        <w:rPr>
          <w:sz w:val="24"/>
        </w:rPr>
        <w:t xml:space="preserve"> postupka u skladu s uputom suda iz toč.I</w:t>
      </w:r>
      <w:r w:rsidR="000A418A">
        <w:rPr>
          <w:sz w:val="24"/>
        </w:rPr>
        <w:t xml:space="preserve"> ovog </w:t>
      </w:r>
      <w:r w:rsidR="00527C66">
        <w:rPr>
          <w:sz w:val="24"/>
        </w:rPr>
        <w:t>zaključka</w:t>
      </w:r>
      <w:r w:rsidR="009D72BD">
        <w:rPr>
          <w:sz w:val="24"/>
        </w:rPr>
        <w:t xml:space="preserve"> u ostavljenom roku (8 dana),</w:t>
      </w:r>
      <w:r w:rsidR="000A418A">
        <w:rPr>
          <w:sz w:val="24"/>
        </w:rPr>
        <w:t xml:space="preserve"> sud će u roku od 8 dana nakon isteka tog roka </w:t>
      </w:r>
      <w:r w:rsidR="0051291E">
        <w:rPr>
          <w:sz w:val="24"/>
        </w:rPr>
        <w:t>prijedlog odbaciti.</w:t>
      </w:r>
    </w:p>
    <w:p w:rsidRDefault="000A418A" w:rsidP="001109FB" w:rsidR="000A418A">
      <w:pPr>
        <w:ind w:firstLine="720"/>
        <w:jc w:val="both"/>
        <w:rPr>
          <w:sz w:val="24"/>
        </w:rPr>
      </w:pPr>
    </w:p>
    <w:p w:rsidRDefault="000A418A" w:rsidP="001109FB" w:rsidR="000A418A">
      <w:pPr>
        <w:ind w:firstLine="720"/>
        <w:jc w:val="both"/>
        <w:rPr>
          <w:sz w:val="24"/>
        </w:rPr>
      </w:pPr>
      <w:r w:rsidRPr="000A418A">
        <w:rPr>
          <w:b/>
          <w:sz w:val="24"/>
        </w:rPr>
        <w:t>III</w:t>
      </w:r>
      <w:r>
        <w:rPr>
          <w:sz w:val="24"/>
        </w:rPr>
        <w:t xml:space="preserve"> –</w:t>
      </w:r>
      <w:r w:rsidR="00527C66">
        <w:rPr>
          <w:sz w:val="24"/>
        </w:rPr>
        <w:t xml:space="preserve"> Ovaj</w:t>
      </w:r>
      <w:r>
        <w:rPr>
          <w:sz w:val="24"/>
        </w:rPr>
        <w:t xml:space="preserve"> </w:t>
      </w:r>
      <w:r w:rsidR="00527C66">
        <w:rPr>
          <w:sz w:val="24"/>
        </w:rPr>
        <w:t>zaključak</w:t>
      </w:r>
      <w:r>
        <w:rPr>
          <w:sz w:val="24"/>
        </w:rPr>
        <w:t xml:space="preserve"> objavljuje se na mrežnoj st</w:t>
      </w:r>
      <w:r w:rsidR="009D0470">
        <w:rPr>
          <w:sz w:val="24"/>
        </w:rPr>
        <w:t>r</w:t>
      </w:r>
      <w:r>
        <w:rPr>
          <w:sz w:val="24"/>
        </w:rPr>
        <w:t>anici e-Oglasna ploča sudova, a dostava se smatra obavljenom istekom osmog dana od dana objave.</w:t>
      </w:r>
    </w:p>
    <w:p w:rsidRDefault="009D72BD" w:rsidP="001109FB" w:rsidR="009D72BD">
      <w:pPr>
        <w:ind w:firstLine="720"/>
        <w:jc w:val="both"/>
        <w:rPr>
          <w:sz w:val="24"/>
        </w:rPr>
      </w:pPr>
    </w:p>
    <w:p w:rsidRDefault="0051291E" w:rsidP="001109FB" w:rsidR="0051291E">
      <w:pPr>
        <w:ind w:firstLine="720"/>
        <w:jc w:val="both"/>
        <w:rPr>
          <w:sz w:val="24"/>
        </w:rPr>
      </w:pPr>
    </w:p>
    <w:p w:rsidRDefault="0051291E" w:rsidP="001109FB" w:rsidR="0051291E">
      <w:pPr>
        <w:ind w:firstLine="720"/>
        <w:jc w:val="both"/>
        <w:rPr>
          <w:sz w:val="24"/>
        </w:rPr>
      </w:pPr>
    </w:p>
    <w:p w:rsidRDefault="0051291E" w:rsidP="001109FB" w:rsidR="0051291E">
      <w:pPr>
        <w:ind w:firstLine="720"/>
        <w:jc w:val="both"/>
        <w:rPr>
          <w:sz w:val="24"/>
        </w:rPr>
      </w:pPr>
    </w:p>
    <w:p w:rsidRDefault="000A418A" w:rsidP="001109FB" w:rsidR="000A418A">
      <w:pPr>
        <w:ind w:firstLine="720"/>
        <w:jc w:val="both"/>
        <w:rPr>
          <w:sz w:val="24"/>
        </w:rPr>
      </w:pPr>
    </w:p>
    <w:p w:rsidRDefault="00207620" w:rsidP="001109FB" w:rsidR="00207620">
      <w:pPr>
        <w:ind w:firstLine="720"/>
        <w:jc w:val="both"/>
        <w:rPr>
          <w:sz w:val="24"/>
        </w:rPr>
      </w:pPr>
    </w:p>
    <w:p w:rsidRDefault="009D72BD" w:rsidP="009D72BD" w:rsidR="00207620">
      <w:pPr>
        <w:rPr>
          <w:sz w:val="24"/>
        </w:rPr>
      </w:pPr>
      <w:r>
        <w:rPr>
          <w:sz w:val="24"/>
        </w:rPr>
        <w:lastRenderedPageBreak/>
        <w:tab/>
      </w:r>
      <w:r>
        <w:rPr>
          <w:sz w:val="24"/>
        </w:rPr>
        <w:tab/>
      </w:r>
      <w:r>
        <w:rPr>
          <w:sz w:val="24"/>
        </w:rPr>
        <w:tab/>
      </w:r>
      <w:r>
        <w:rPr>
          <w:sz w:val="24"/>
        </w:rPr>
        <w:tab/>
      </w:r>
      <w:r>
        <w:rPr>
          <w:sz w:val="24"/>
        </w:rPr>
        <w:tab/>
        <w:t xml:space="preserve">           -2-                             </w:t>
      </w:r>
    </w:p>
    <w:p w:rsidRDefault="009D72BD" w:rsidP="00207620" w:rsidR="009D72BD" w:rsidRPr="000E7522">
      <w:pPr>
        <w:jc w:val="right"/>
        <w:rPr>
          <w:b/>
          <w:sz w:val="24"/>
        </w:rPr>
      </w:pPr>
      <w:r>
        <w:rPr>
          <w:sz w:val="24"/>
        </w:rPr>
        <w:t xml:space="preserve">   </w:t>
      </w:r>
      <w:r w:rsidRPr="000E7522">
        <w:rPr>
          <w:b/>
          <w:sz w:val="24"/>
        </w:rPr>
        <w:t xml:space="preserve">Broj: </w:t>
      </w:r>
      <w:r w:rsidR="00207620" w:rsidRPr="000E7522">
        <w:rPr>
          <w:b/>
          <w:sz w:val="24"/>
        </w:rPr>
        <w:t>1/</w:t>
      </w:r>
      <w:r w:rsidRPr="000E7522">
        <w:rPr>
          <w:b/>
          <w:sz w:val="24"/>
        </w:rPr>
        <w:t>St-</w:t>
      </w:r>
      <w:r w:rsidR="0095646F">
        <w:rPr>
          <w:b/>
          <w:sz w:val="24"/>
        </w:rPr>
        <w:t>268/2018-3</w:t>
      </w:r>
    </w:p>
    <w:p w:rsidRDefault="000A418A" w:rsidP="001109FB" w:rsidR="000A418A">
      <w:pPr>
        <w:ind w:firstLine="720"/>
        <w:jc w:val="both"/>
        <w:rPr>
          <w:sz w:val="24"/>
        </w:rPr>
      </w:pPr>
    </w:p>
    <w:p w:rsidRDefault="000A418A" w:rsidP="001109FB" w:rsidR="000A418A">
      <w:pPr>
        <w:ind w:firstLine="720"/>
        <w:jc w:val="both"/>
        <w:rPr>
          <w:sz w:val="24"/>
        </w:rPr>
      </w:pPr>
      <w:r>
        <w:rPr>
          <w:sz w:val="24"/>
        </w:rPr>
        <w:tab/>
      </w:r>
      <w:r>
        <w:rPr>
          <w:sz w:val="24"/>
        </w:rPr>
        <w:tab/>
      </w:r>
      <w:r>
        <w:rPr>
          <w:sz w:val="24"/>
        </w:rPr>
        <w:tab/>
      </w:r>
      <w:r>
        <w:rPr>
          <w:sz w:val="24"/>
        </w:rPr>
        <w:tab/>
        <w:t>Obrazloženje</w:t>
      </w:r>
    </w:p>
    <w:p w:rsidRDefault="00A52F6A" w:rsidP="001109FB" w:rsidR="00A52F6A">
      <w:pPr>
        <w:ind w:firstLine="720"/>
        <w:jc w:val="both"/>
        <w:rPr>
          <w:sz w:val="24"/>
        </w:rPr>
      </w:pPr>
    </w:p>
    <w:p w:rsidRDefault="000A418A" w:rsidP="001109FB" w:rsidR="000A418A">
      <w:pPr>
        <w:ind w:firstLine="720"/>
        <w:jc w:val="both"/>
        <w:rPr>
          <w:sz w:val="24"/>
        </w:rPr>
      </w:pPr>
    </w:p>
    <w:p w:rsidRDefault="000A418A" w:rsidP="001109FB" w:rsidR="000A418A">
      <w:pPr>
        <w:ind w:firstLine="720"/>
        <w:jc w:val="both"/>
        <w:rPr>
          <w:sz w:val="24"/>
        </w:rPr>
      </w:pPr>
      <w:r>
        <w:rPr>
          <w:sz w:val="24"/>
        </w:rPr>
        <w:t xml:space="preserve">Podneskom zaprimljenim kod ovog suda </w:t>
      </w:r>
      <w:r w:rsidR="0051291E">
        <w:rPr>
          <w:sz w:val="24"/>
        </w:rPr>
        <w:t>03.travnja 2018.g.</w:t>
      </w:r>
      <w:r>
        <w:rPr>
          <w:sz w:val="24"/>
        </w:rPr>
        <w:t xml:space="preserve">, dužnik </w:t>
      </w:r>
      <w:r w:rsidR="0051291E">
        <w:rPr>
          <w:sz w:val="24"/>
        </w:rPr>
        <w:t>NIKICA SEVER, vl. obrta Pekara Sever</w:t>
      </w:r>
      <w:r w:rsidR="009B6895">
        <w:rPr>
          <w:sz w:val="24"/>
        </w:rPr>
        <w:t xml:space="preserve"> iz Vrpolja</w:t>
      </w:r>
      <w:r w:rsidR="0051291E">
        <w:rPr>
          <w:sz w:val="24"/>
        </w:rPr>
        <w:t xml:space="preserve">, </w:t>
      </w:r>
      <w:r>
        <w:rPr>
          <w:sz w:val="24"/>
        </w:rPr>
        <w:t>podnio je prijedlog za otvaranje predstečajnoga postupka zbog postojanja predstečajnoga razloga prijeteće nesposobnosti za plaćanje</w:t>
      </w:r>
      <w:r w:rsidR="0051291E">
        <w:rPr>
          <w:sz w:val="24"/>
        </w:rPr>
        <w:t>,</w:t>
      </w:r>
      <w:r>
        <w:rPr>
          <w:sz w:val="24"/>
        </w:rPr>
        <w:t xml:space="preserve"> što dokazuje priloženom potvrdom FINE od </w:t>
      </w:r>
      <w:r w:rsidR="0051291E">
        <w:rPr>
          <w:sz w:val="24"/>
        </w:rPr>
        <w:t>30.03.2018.g.</w:t>
      </w:r>
    </w:p>
    <w:p w:rsidRDefault="000A418A" w:rsidP="001109FB" w:rsidR="000A418A">
      <w:pPr>
        <w:ind w:firstLine="720"/>
        <w:jc w:val="both"/>
        <w:rPr>
          <w:sz w:val="24"/>
        </w:rPr>
      </w:pPr>
      <w:r>
        <w:rPr>
          <w:sz w:val="24"/>
        </w:rPr>
        <w:t>Prijedlog je podnesen na propisanom obrascu</w:t>
      </w:r>
      <w:r w:rsidR="003D2B08">
        <w:rPr>
          <w:sz w:val="24"/>
        </w:rPr>
        <w:t>, ali ne sadržava podatke o popisu imovine i obveza dužnika</w:t>
      </w:r>
      <w:r w:rsidR="00B268F4">
        <w:rPr>
          <w:sz w:val="24"/>
        </w:rPr>
        <w:t>,</w:t>
      </w:r>
      <w:r w:rsidR="003D2B08">
        <w:rPr>
          <w:sz w:val="24"/>
        </w:rPr>
        <w:t xml:space="preserve"> što čini obavezan sadržaj prijedloga propisan odredbom čl. 16 st. 1 Stečajnog zakona (NN br. 71/15, </w:t>
      </w:r>
      <w:r w:rsidR="00B268F4">
        <w:rPr>
          <w:sz w:val="24"/>
        </w:rPr>
        <w:t xml:space="preserve">104/17, </w:t>
      </w:r>
      <w:r w:rsidR="003D2B08">
        <w:rPr>
          <w:sz w:val="24"/>
        </w:rPr>
        <w:t>dalje SZ).</w:t>
      </w:r>
    </w:p>
    <w:p w:rsidRDefault="003D2B08" w:rsidP="001109FB" w:rsidR="003D2B08">
      <w:pPr>
        <w:ind w:firstLine="720"/>
        <w:jc w:val="both"/>
        <w:rPr>
          <w:sz w:val="24"/>
        </w:rPr>
      </w:pPr>
      <w:r>
        <w:rPr>
          <w:sz w:val="24"/>
        </w:rPr>
        <w:t xml:space="preserve">Uz prijedlog dužnik je </w:t>
      </w:r>
      <w:r w:rsidR="009D72BD">
        <w:rPr>
          <w:sz w:val="24"/>
        </w:rPr>
        <w:t xml:space="preserve">isto tako </w:t>
      </w:r>
      <w:r>
        <w:rPr>
          <w:sz w:val="24"/>
        </w:rPr>
        <w:t xml:space="preserve">propustio dostaviti </w:t>
      </w:r>
      <w:r w:rsidR="009D72BD">
        <w:rPr>
          <w:sz w:val="24"/>
        </w:rPr>
        <w:t xml:space="preserve"> i </w:t>
      </w:r>
      <w:r>
        <w:rPr>
          <w:sz w:val="24"/>
        </w:rPr>
        <w:t xml:space="preserve"> isprave propisane odredbom čl. 26 SZ-a koje je bio dužan </w:t>
      </w:r>
      <w:r w:rsidR="009D72BD">
        <w:rPr>
          <w:sz w:val="24"/>
        </w:rPr>
        <w:t xml:space="preserve">priložiti </w:t>
      </w:r>
      <w:r>
        <w:rPr>
          <w:sz w:val="24"/>
        </w:rPr>
        <w:t>uz prijedlog, a isprave se</w:t>
      </w:r>
      <w:r w:rsidR="004F19F0">
        <w:rPr>
          <w:sz w:val="24"/>
        </w:rPr>
        <w:t xml:space="preserve"> odnose na financijska izvješća</w:t>
      </w:r>
      <w:r>
        <w:rPr>
          <w:sz w:val="24"/>
        </w:rPr>
        <w:t xml:space="preserve"> </w:t>
      </w:r>
      <w:r w:rsidR="00D551E7">
        <w:rPr>
          <w:sz w:val="24"/>
        </w:rPr>
        <w:t>i prijedlog</w:t>
      </w:r>
      <w:r>
        <w:rPr>
          <w:sz w:val="24"/>
        </w:rPr>
        <w:t xml:space="preserve"> plan</w:t>
      </w:r>
      <w:r w:rsidR="00D551E7">
        <w:rPr>
          <w:sz w:val="24"/>
        </w:rPr>
        <w:t>a</w:t>
      </w:r>
      <w:r>
        <w:rPr>
          <w:sz w:val="24"/>
        </w:rPr>
        <w:t xml:space="preserve"> restrukturiranja koji obavezno mora sadržavati sve podatke propisane odredbom čl. 27 SZ-a.</w:t>
      </w:r>
    </w:p>
    <w:p w:rsidRDefault="003D2B08" w:rsidP="001109FB" w:rsidR="003D2B08">
      <w:pPr>
        <w:ind w:firstLine="720"/>
        <w:jc w:val="both"/>
        <w:rPr>
          <w:sz w:val="24"/>
        </w:rPr>
      </w:pPr>
      <w:r>
        <w:rPr>
          <w:sz w:val="24"/>
        </w:rPr>
        <w:t xml:space="preserve">Kako  stoga prijedlog za otvaranje predstečajnog postupka nije potpun, jer ne sadržava sve isprave koje se obavezno dostavljaju uz prijedlog kako je to propisano odredbom čl. 16 st. 1, te čl. 26 i čl. 27 SZ-a, to je sud temeljem  odredbe čl. 31 st. 2 SZ-a pozvao predlagatelja na dopunu u propisanom roku od 8 dana, a  prema uputi suda sadržanoj u toč.I </w:t>
      </w:r>
      <w:r w:rsidR="009D72BD">
        <w:rPr>
          <w:sz w:val="24"/>
        </w:rPr>
        <w:t xml:space="preserve"> zaključka</w:t>
      </w:r>
      <w:r>
        <w:rPr>
          <w:sz w:val="24"/>
        </w:rPr>
        <w:t>.</w:t>
      </w:r>
    </w:p>
    <w:p w:rsidRDefault="00970658" w:rsidP="001109FB" w:rsidR="00970658">
      <w:pPr>
        <w:ind w:firstLine="720"/>
        <w:jc w:val="both"/>
        <w:rPr>
          <w:sz w:val="24"/>
        </w:rPr>
      </w:pPr>
      <w:r>
        <w:rPr>
          <w:sz w:val="24"/>
        </w:rPr>
        <w:t>O posljedicama nepostupanja po uputi suda u ostavljenom roku, odlučeno je u toč. II zaključka na temelju odredbe čl. 31 st. 3 SZ-a.</w:t>
      </w:r>
    </w:p>
    <w:p w:rsidRDefault="009D72BD" w:rsidP="000C477A" w:rsidR="009D72BD" w:rsidRPr="000A418A">
      <w:pPr>
        <w:ind w:firstLine="720"/>
        <w:jc w:val="both"/>
        <w:rPr>
          <w:sz w:val="24"/>
        </w:rPr>
      </w:pPr>
      <w:r>
        <w:rPr>
          <w:sz w:val="24"/>
        </w:rPr>
        <w:t xml:space="preserve">Kao pod III izreke odlučeno je </w:t>
      </w:r>
      <w:r w:rsidR="00970658">
        <w:rPr>
          <w:sz w:val="24"/>
        </w:rPr>
        <w:t>u skladu s odredbom</w:t>
      </w:r>
      <w:r>
        <w:rPr>
          <w:sz w:val="24"/>
        </w:rPr>
        <w:t xml:space="preserve"> čl. 12 st. 1 SZ-a.</w:t>
      </w:r>
    </w:p>
    <w:p w:rsidRDefault="001D2136" w:rsidP="001D2136" w:rsidR="001D2136">
      <w:pPr>
        <w:jc w:val="both"/>
        <w:rPr>
          <w:sz w:val="24"/>
        </w:rPr>
      </w:pPr>
    </w:p>
    <w:p w:rsidRDefault="00207620" w:rsidP="00207620" w:rsidR="001D2136">
      <w:pPr>
        <w:jc w:val="center"/>
        <w:rPr>
          <w:sz w:val="24"/>
        </w:rPr>
      </w:pPr>
      <w:r>
        <w:rPr>
          <w:sz w:val="24"/>
        </w:rPr>
        <w:t xml:space="preserve">U Slavonskom </w:t>
      </w:r>
      <w:r w:rsidR="001D2136">
        <w:rPr>
          <w:sz w:val="24"/>
        </w:rPr>
        <w:t xml:space="preserve">Brodu, </w:t>
      </w:r>
      <w:r>
        <w:rPr>
          <w:sz w:val="24"/>
        </w:rPr>
        <w:t>04.travnja 2018.g.</w:t>
      </w:r>
    </w:p>
    <w:p w:rsidRDefault="001D2136" w:rsidP="001D2136" w:rsidR="00207620">
      <w:pPr>
        <w:rPr>
          <w:sz w:val="24"/>
        </w:rPr>
      </w:pPr>
      <w:r>
        <w:rPr>
          <w:sz w:val="24"/>
        </w:rPr>
        <w:t xml:space="preserve">                                                                                           </w:t>
      </w:r>
      <w:r w:rsidR="00230742">
        <w:rPr>
          <w:sz w:val="24"/>
        </w:rPr>
        <w:t xml:space="preserve">        </w:t>
      </w:r>
      <w:r w:rsidR="00114408">
        <w:rPr>
          <w:sz w:val="24"/>
        </w:rPr>
        <w:t xml:space="preserve"> </w:t>
      </w:r>
    </w:p>
    <w:p w:rsidRDefault="00207620" w:rsidP="001D2136" w:rsidR="00207620">
      <w:pPr>
        <w:rPr>
          <w:sz w:val="24"/>
        </w:rPr>
      </w:pPr>
    </w:p>
    <w:p w:rsidRDefault="00114408" w:rsidP="00207620" w:rsidR="001D2136">
      <w:pPr>
        <w:ind w:firstLine="720" w:left="5040"/>
        <w:rPr>
          <w:sz w:val="24"/>
        </w:rPr>
      </w:pPr>
      <w:r>
        <w:rPr>
          <w:sz w:val="24"/>
        </w:rPr>
        <w:t xml:space="preserve"> </w:t>
      </w:r>
      <w:r w:rsidR="00230742">
        <w:rPr>
          <w:sz w:val="24"/>
        </w:rPr>
        <w:t xml:space="preserve"> </w:t>
      </w:r>
      <w:r w:rsidR="001D2136">
        <w:rPr>
          <w:sz w:val="24"/>
        </w:rPr>
        <w:t>STEČAJN</w:t>
      </w:r>
      <w:r w:rsidR="00207620">
        <w:rPr>
          <w:sz w:val="24"/>
        </w:rPr>
        <w:t>A</w:t>
      </w:r>
      <w:r w:rsidR="001D2136">
        <w:rPr>
          <w:sz w:val="24"/>
        </w:rPr>
        <w:t xml:space="preserve"> </w:t>
      </w:r>
      <w:r w:rsidR="00207620">
        <w:rPr>
          <w:sz w:val="24"/>
        </w:rPr>
        <w:t>SUTKINJA</w:t>
      </w:r>
      <w:r w:rsidR="001D2136">
        <w:rPr>
          <w:sz w:val="24"/>
        </w:rPr>
        <w:t>:</w:t>
      </w:r>
    </w:p>
    <w:p w:rsidRDefault="001D2136" w:rsidP="001D2136" w:rsidR="001D2136">
      <w:pPr>
        <w:rPr>
          <w:sz w:val="24"/>
        </w:rPr>
      </w:pPr>
      <w:r>
        <w:rPr>
          <w:sz w:val="24"/>
        </w:rPr>
        <w:t xml:space="preserve">                                                                                             </w:t>
      </w:r>
      <w:r w:rsidR="00C3793D">
        <w:rPr>
          <w:sz w:val="24"/>
        </w:rPr>
        <w:t xml:space="preserve"> </w:t>
      </w:r>
      <w:r w:rsidR="00230742">
        <w:rPr>
          <w:sz w:val="24"/>
        </w:rPr>
        <w:t xml:space="preserve">  </w:t>
      </w:r>
      <w:r w:rsidR="000672AB">
        <w:rPr>
          <w:sz w:val="24"/>
        </w:rPr>
        <w:t xml:space="preserve"> </w:t>
      </w:r>
      <w:r w:rsidR="001E136B">
        <w:rPr>
          <w:sz w:val="24"/>
        </w:rPr>
        <w:t xml:space="preserve">       </w:t>
      </w:r>
      <w:r w:rsidR="00527C66">
        <w:rPr>
          <w:sz w:val="24"/>
        </w:rPr>
        <w:t xml:space="preserve">Vesna Vukelić </w:t>
      </w:r>
    </w:p>
    <w:p w:rsidRDefault="00E1510F" w:rsidP="001D2136" w:rsidR="00E1510F">
      <w:pPr>
        <w:rPr>
          <w:sz w:val="24"/>
        </w:rPr>
      </w:pPr>
    </w:p>
    <w:p w:rsidRDefault="00AD7086" w:rsidP="001D2136" w:rsidR="00E1510F">
      <w:pPr>
        <w:rPr>
          <w:sz w:val="24"/>
        </w:rPr>
      </w:pPr>
      <w:r>
        <w:rPr>
          <w:sz w:val="24"/>
        </w:rPr>
        <w:t>NAPUTAK O PRAVNOM LIJE</w:t>
      </w:r>
      <w:r w:rsidR="00E1510F">
        <w:rPr>
          <w:sz w:val="24"/>
        </w:rPr>
        <w:t>KU:</w:t>
      </w:r>
    </w:p>
    <w:p w:rsidRDefault="00E1510F" w:rsidP="00527C66" w:rsidR="00E1510F">
      <w:pPr>
        <w:rPr>
          <w:sz w:val="24"/>
        </w:rPr>
      </w:pPr>
      <w:r>
        <w:rPr>
          <w:sz w:val="24"/>
        </w:rPr>
        <w:t xml:space="preserve">Protiv ovoga </w:t>
      </w:r>
      <w:r w:rsidR="00527C66">
        <w:rPr>
          <w:sz w:val="24"/>
        </w:rPr>
        <w:t>zaključka nije dopušten pravni lije</w:t>
      </w:r>
      <w:r w:rsidR="00861B3E">
        <w:rPr>
          <w:sz w:val="24"/>
        </w:rPr>
        <w:t>k</w:t>
      </w:r>
      <w:r w:rsidR="00527C66">
        <w:rPr>
          <w:sz w:val="24"/>
        </w:rPr>
        <w:t xml:space="preserve"> (čl. 19 st. 7 SZ-a)</w:t>
      </w:r>
    </w:p>
    <w:p w:rsidRDefault="000C477A" w:rsidP="001D2136" w:rsidR="000C477A">
      <w:pPr>
        <w:rPr>
          <w:sz w:val="24"/>
        </w:rPr>
      </w:pPr>
    </w:p>
    <w:p w:rsidRDefault="00A42676" w:rsidR="006073F0">
      <w:pPr>
        <w:rPr>
          <w:sz w:val="24"/>
        </w:rPr>
      </w:pPr>
      <w:r>
        <w:rPr>
          <w:sz w:val="24"/>
        </w:rPr>
        <w:t>Dostaviti putem mrežne st</w:t>
      </w:r>
      <w:r w:rsidR="00207620">
        <w:rPr>
          <w:sz w:val="24"/>
        </w:rPr>
        <w:t>r</w:t>
      </w:r>
      <w:r>
        <w:rPr>
          <w:sz w:val="24"/>
        </w:rPr>
        <w:t>anice e-Oglasna ploča</w:t>
      </w:r>
      <w:r w:rsidR="00207620">
        <w:rPr>
          <w:sz w:val="24"/>
        </w:rPr>
        <w:t>:</w:t>
      </w:r>
    </w:p>
    <w:p w:rsidRDefault="003F6E2E" w:rsidR="00A42676">
      <w:pPr>
        <w:rPr>
          <w:sz w:val="24"/>
        </w:rPr>
      </w:pPr>
      <w:r>
        <w:rPr>
          <w:sz w:val="24"/>
        </w:rPr>
        <w:t>dužniku</w:t>
      </w:r>
      <w:r w:rsidR="00527C66">
        <w:rPr>
          <w:sz w:val="24"/>
        </w:rPr>
        <w:t>-predlagatelju</w:t>
      </w:r>
      <w:r w:rsidR="00A42676">
        <w:rPr>
          <w:sz w:val="24"/>
        </w:rPr>
        <w:t xml:space="preserve"> </w:t>
      </w:r>
    </w:p>
    <w:sectPr w:rsidR="00A42676">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6764B"/>
    <w:multiLevelType w:val="hybridMultilevel"/>
    <w:tmpl w:val="211222BE"/>
    <w:lvl w:tplc="A2AE58B8"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A297BBB"/>
    <w:multiLevelType w:val="hybridMultilevel"/>
    <w:tmpl w:val="9F98F9B8"/>
    <w:lvl w:tplc="33C6901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4D91388"/>
    <w:multiLevelType w:val="hybridMultilevel"/>
    <w:tmpl w:val="EC1C94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04145AD"/>
    <w:multiLevelType w:val="hybridMultilevel"/>
    <w:tmpl w:val="2E1A1A34"/>
    <w:lvl w:tplc="DD020E18" w:ilvl="0">
      <w:start w:val="5"/>
      <w:numFmt w:val="bullet"/>
      <w:lvlText w:val="-"/>
      <w:lvlJc w:val="left"/>
      <w:pPr>
        <w:tabs>
          <w:tab w:pos="644" w:val="num"/>
        </w:tabs>
        <w:ind w:hanging="360" w:left="644"/>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2B20"/>
    <w:rsid w:val="00003386"/>
    <w:rsid w:val="00006653"/>
    <w:rsid w:val="00010CBD"/>
    <w:rsid w:val="000306CB"/>
    <w:rsid w:val="00031219"/>
    <w:rsid w:val="0003194E"/>
    <w:rsid w:val="00057B0E"/>
    <w:rsid w:val="000672AB"/>
    <w:rsid w:val="00072127"/>
    <w:rsid w:val="000866A0"/>
    <w:rsid w:val="000A163A"/>
    <w:rsid w:val="000A289C"/>
    <w:rsid w:val="000A403E"/>
    <w:rsid w:val="000A418A"/>
    <w:rsid w:val="000A5BA7"/>
    <w:rsid w:val="000B180C"/>
    <w:rsid w:val="000B4190"/>
    <w:rsid w:val="000B4C24"/>
    <w:rsid w:val="000C318D"/>
    <w:rsid w:val="000C477A"/>
    <w:rsid w:val="000D0F27"/>
    <w:rsid w:val="000D19BE"/>
    <w:rsid w:val="000E7522"/>
    <w:rsid w:val="000F2C62"/>
    <w:rsid w:val="00102B40"/>
    <w:rsid w:val="001109FB"/>
    <w:rsid w:val="0011219B"/>
    <w:rsid w:val="00114408"/>
    <w:rsid w:val="00125E2B"/>
    <w:rsid w:val="00130019"/>
    <w:rsid w:val="00144857"/>
    <w:rsid w:val="0014521B"/>
    <w:rsid w:val="0017388C"/>
    <w:rsid w:val="00176CA1"/>
    <w:rsid w:val="001803D1"/>
    <w:rsid w:val="00193387"/>
    <w:rsid w:val="001948E8"/>
    <w:rsid w:val="00195214"/>
    <w:rsid w:val="001B18A2"/>
    <w:rsid w:val="001D2136"/>
    <w:rsid w:val="001D28F0"/>
    <w:rsid w:val="001E136B"/>
    <w:rsid w:val="001F6AA5"/>
    <w:rsid w:val="00207620"/>
    <w:rsid w:val="0022455A"/>
    <w:rsid w:val="00230742"/>
    <w:rsid w:val="00230E76"/>
    <w:rsid w:val="00234757"/>
    <w:rsid w:val="00257B24"/>
    <w:rsid w:val="00262A0A"/>
    <w:rsid w:val="00273569"/>
    <w:rsid w:val="00284833"/>
    <w:rsid w:val="0028658C"/>
    <w:rsid w:val="0029207E"/>
    <w:rsid w:val="00294BD3"/>
    <w:rsid w:val="00295544"/>
    <w:rsid w:val="002A129D"/>
    <w:rsid w:val="002A1E98"/>
    <w:rsid w:val="002A5C9E"/>
    <w:rsid w:val="002C5C00"/>
    <w:rsid w:val="002E1909"/>
    <w:rsid w:val="002F0966"/>
    <w:rsid w:val="002F2CE0"/>
    <w:rsid w:val="002F5E6D"/>
    <w:rsid w:val="0030459E"/>
    <w:rsid w:val="00306017"/>
    <w:rsid w:val="00350E34"/>
    <w:rsid w:val="0035179C"/>
    <w:rsid w:val="00355681"/>
    <w:rsid w:val="00364E7C"/>
    <w:rsid w:val="00370433"/>
    <w:rsid w:val="00371FB7"/>
    <w:rsid w:val="0037201D"/>
    <w:rsid w:val="003749A5"/>
    <w:rsid w:val="00375669"/>
    <w:rsid w:val="0038293C"/>
    <w:rsid w:val="00391580"/>
    <w:rsid w:val="00395E2A"/>
    <w:rsid w:val="003A1C26"/>
    <w:rsid w:val="003A5859"/>
    <w:rsid w:val="003B2D2C"/>
    <w:rsid w:val="003B6FB1"/>
    <w:rsid w:val="003D2B08"/>
    <w:rsid w:val="003D4B23"/>
    <w:rsid w:val="003D66EF"/>
    <w:rsid w:val="003D711A"/>
    <w:rsid w:val="003F6E2E"/>
    <w:rsid w:val="00427532"/>
    <w:rsid w:val="00441B46"/>
    <w:rsid w:val="00447410"/>
    <w:rsid w:val="00450474"/>
    <w:rsid w:val="00450F67"/>
    <w:rsid w:val="00450F89"/>
    <w:rsid w:val="00470D04"/>
    <w:rsid w:val="00474576"/>
    <w:rsid w:val="00491EB1"/>
    <w:rsid w:val="004A27CF"/>
    <w:rsid w:val="004A32AE"/>
    <w:rsid w:val="004B4546"/>
    <w:rsid w:val="004B770B"/>
    <w:rsid w:val="004C3B3D"/>
    <w:rsid w:val="004C74B6"/>
    <w:rsid w:val="004D1E86"/>
    <w:rsid w:val="004D30A4"/>
    <w:rsid w:val="004D472F"/>
    <w:rsid w:val="004E5A2B"/>
    <w:rsid w:val="004F19F0"/>
    <w:rsid w:val="00504C94"/>
    <w:rsid w:val="0051291E"/>
    <w:rsid w:val="005236D7"/>
    <w:rsid w:val="00527C66"/>
    <w:rsid w:val="00545834"/>
    <w:rsid w:val="005500C3"/>
    <w:rsid w:val="00555D7C"/>
    <w:rsid w:val="005605AD"/>
    <w:rsid w:val="005635A7"/>
    <w:rsid w:val="00585352"/>
    <w:rsid w:val="00586FB0"/>
    <w:rsid w:val="005A428A"/>
    <w:rsid w:val="005B1BE6"/>
    <w:rsid w:val="005B1DDB"/>
    <w:rsid w:val="005E50A5"/>
    <w:rsid w:val="005F12E5"/>
    <w:rsid w:val="0060329D"/>
    <w:rsid w:val="006073F0"/>
    <w:rsid w:val="00622E80"/>
    <w:rsid w:val="006256DD"/>
    <w:rsid w:val="00636515"/>
    <w:rsid w:val="00636CA8"/>
    <w:rsid w:val="0064031E"/>
    <w:rsid w:val="00642B42"/>
    <w:rsid w:val="006472A1"/>
    <w:rsid w:val="00660BC1"/>
    <w:rsid w:val="00661027"/>
    <w:rsid w:val="006656F2"/>
    <w:rsid w:val="006941C1"/>
    <w:rsid w:val="006B2E22"/>
    <w:rsid w:val="006B4FBC"/>
    <w:rsid w:val="006B63B3"/>
    <w:rsid w:val="006C45E1"/>
    <w:rsid w:val="006C7E37"/>
    <w:rsid w:val="006D3DAB"/>
    <w:rsid w:val="00703F97"/>
    <w:rsid w:val="0070591C"/>
    <w:rsid w:val="0070686B"/>
    <w:rsid w:val="0071168B"/>
    <w:rsid w:val="00713874"/>
    <w:rsid w:val="00750544"/>
    <w:rsid w:val="00757ACC"/>
    <w:rsid w:val="00761D83"/>
    <w:rsid w:val="00772356"/>
    <w:rsid w:val="00783DE3"/>
    <w:rsid w:val="00786666"/>
    <w:rsid w:val="00790E07"/>
    <w:rsid w:val="00796EB8"/>
    <w:rsid w:val="007B1A28"/>
    <w:rsid w:val="007C60D9"/>
    <w:rsid w:val="007E034B"/>
    <w:rsid w:val="007E58F0"/>
    <w:rsid w:val="007F56F1"/>
    <w:rsid w:val="00807FB8"/>
    <w:rsid w:val="008123B2"/>
    <w:rsid w:val="008338C2"/>
    <w:rsid w:val="008354E6"/>
    <w:rsid w:val="00850107"/>
    <w:rsid w:val="008509A0"/>
    <w:rsid w:val="00861B3E"/>
    <w:rsid w:val="00861F83"/>
    <w:rsid w:val="008709EE"/>
    <w:rsid w:val="00880298"/>
    <w:rsid w:val="008C626B"/>
    <w:rsid w:val="008D61F3"/>
    <w:rsid w:val="008D63E1"/>
    <w:rsid w:val="008D6BC4"/>
    <w:rsid w:val="008E5646"/>
    <w:rsid w:val="008F2185"/>
    <w:rsid w:val="00901D44"/>
    <w:rsid w:val="0090340A"/>
    <w:rsid w:val="00906CDA"/>
    <w:rsid w:val="00907B9E"/>
    <w:rsid w:val="00923054"/>
    <w:rsid w:val="00954C94"/>
    <w:rsid w:val="0095646F"/>
    <w:rsid w:val="00956F14"/>
    <w:rsid w:val="00970658"/>
    <w:rsid w:val="009755DC"/>
    <w:rsid w:val="009970AD"/>
    <w:rsid w:val="009A5101"/>
    <w:rsid w:val="009A53FC"/>
    <w:rsid w:val="009A670F"/>
    <w:rsid w:val="009A6A1B"/>
    <w:rsid w:val="009B0039"/>
    <w:rsid w:val="009B6895"/>
    <w:rsid w:val="009C2E1D"/>
    <w:rsid w:val="009D0470"/>
    <w:rsid w:val="009D72BD"/>
    <w:rsid w:val="009F299C"/>
    <w:rsid w:val="009F2DA7"/>
    <w:rsid w:val="009F4940"/>
    <w:rsid w:val="00A0682E"/>
    <w:rsid w:val="00A3449E"/>
    <w:rsid w:val="00A42676"/>
    <w:rsid w:val="00A47B78"/>
    <w:rsid w:val="00A52F6A"/>
    <w:rsid w:val="00A60490"/>
    <w:rsid w:val="00A60CA2"/>
    <w:rsid w:val="00A662B8"/>
    <w:rsid w:val="00A7123C"/>
    <w:rsid w:val="00A75DE0"/>
    <w:rsid w:val="00AA199A"/>
    <w:rsid w:val="00AC176D"/>
    <w:rsid w:val="00AC2AFD"/>
    <w:rsid w:val="00AC383D"/>
    <w:rsid w:val="00AD4383"/>
    <w:rsid w:val="00AD7086"/>
    <w:rsid w:val="00AD7899"/>
    <w:rsid w:val="00AE72CA"/>
    <w:rsid w:val="00AF73AD"/>
    <w:rsid w:val="00B01D0B"/>
    <w:rsid w:val="00B1073A"/>
    <w:rsid w:val="00B1672A"/>
    <w:rsid w:val="00B268F4"/>
    <w:rsid w:val="00B3033E"/>
    <w:rsid w:val="00B44985"/>
    <w:rsid w:val="00B63721"/>
    <w:rsid w:val="00B65080"/>
    <w:rsid w:val="00B83999"/>
    <w:rsid w:val="00B8634E"/>
    <w:rsid w:val="00B87528"/>
    <w:rsid w:val="00BA0180"/>
    <w:rsid w:val="00BA5F89"/>
    <w:rsid w:val="00BA7480"/>
    <w:rsid w:val="00BA7697"/>
    <w:rsid w:val="00BB5AEB"/>
    <w:rsid w:val="00BC1B4C"/>
    <w:rsid w:val="00BC38F9"/>
    <w:rsid w:val="00BD4721"/>
    <w:rsid w:val="00BE44EB"/>
    <w:rsid w:val="00C00F36"/>
    <w:rsid w:val="00C074B3"/>
    <w:rsid w:val="00C23FE4"/>
    <w:rsid w:val="00C31340"/>
    <w:rsid w:val="00C35C29"/>
    <w:rsid w:val="00C3793D"/>
    <w:rsid w:val="00C55A15"/>
    <w:rsid w:val="00C55B65"/>
    <w:rsid w:val="00C66FB7"/>
    <w:rsid w:val="00C7319C"/>
    <w:rsid w:val="00C750DB"/>
    <w:rsid w:val="00C86785"/>
    <w:rsid w:val="00C91D78"/>
    <w:rsid w:val="00C91DED"/>
    <w:rsid w:val="00C9224D"/>
    <w:rsid w:val="00CC1E7F"/>
    <w:rsid w:val="00CE5183"/>
    <w:rsid w:val="00CF7626"/>
    <w:rsid w:val="00D0112B"/>
    <w:rsid w:val="00D12C64"/>
    <w:rsid w:val="00D26040"/>
    <w:rsid w:val="00D35E65"/>
    <w:rsid w:val="00D551E7"/>
    <w:rsid w:val="00D836CF"/>
    <w:rsid w:val="00DB0BC3"/>
    <w:rsid w:val="00DB106C"/>
    <w:rsid w:val="00DB5C2C"/>
    <w:rsid w:val="00DC5144"/>
    <w:rsid w:val="00DD4358"/>
    <w:rsid w:val="00DD6998"/>
    <w:rsid w:val="00DE00EA"/>
    <w:rsid w:val="00DE79DB"/>
    <w:rsid w:val="00DF2A01"/>
    <w:rsid w:val="00E003C6"/>
    <w:rsid w:val="00E0436B"/>
    <w:rsid w:val="00E11F5C"/>
    <w:rsid w:val="00E1510F"/>
    <w:rsid w:val="00E2031B"/>
    <w:rsid w:val="00E2518A"/>
    <w:rsid w:val="00E26B10"/>
    <w:rsid w:val="00E321E2"/>
    <w:rsid w:val="00E40469"/>
    <w:rsid w:val="00E43DE9"/>
    <w:rsid w:val="00E4531E"/>
    <w:rsid w:val="00E62732"/>
    <w:rsid w:val="00E62887"/>
    <w:rsid w:val="00E67085"/>
    <w:rsid w:val="00E77482"/>
    <w:rsid w:val="00E80FF5"/>
    <w:rsid w:val="00E922AB"/>
    <w:rsid w:val="00E933C4"/>
    <w:rsid w:val="00EB1B5D"/>
    <w:rsid w:val="00EC5733"/>
    <w:rsid w:val="00EC6A09"/>
    <w:rsid w:val="00ED1633"/>
    <w:rsid w:val="00ED5498"/>
    <w:rsid w:val="00ED6D71"/>
    <w:rsid w:val="00EE3922"/>
    <w:rsid w:val="00EF013F"/>
    <w:rsid w:val="00EF2E13"/>
    <w:rsid w:val="00F43BC5"/>
    <w:rsid w:val="00F46118"/>
    <w:rsid w:val="00F4611B"/>
    <w:rsid w:val="00F56926"/>
    <w:rsid w:val="00F609FC"/>
    <w:rsid w:val="00F75D60"/>
    <w:rsid w:val="00FC4F11"/>
    <w:rsid w:val="00FC5526"/>
    <w:rsid w:val="00FD2F78"/>
    <w:rsid w:val="00FD5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230E76"/>
    <w:rPr>
      <w:color w:val="808080"/>
      <w:bdr w:space="0" w:sz="0" w:color="auto" w:val="none"/>
      <w:shd w:fill="auto" w:color="auto" w:val="clear"/>
    </w:rPr>
  </w:style>
  <w:style w:customStyle="true" w:styleId="eSPISCCParagraphDefaultFont" w:type="character">
    <w:name w:val="eSPIS_CC_Paragraph Default Font"/>
    <w:basedOn w:val="Zadanifontodlomka"/>
    <w:rsid w:val="00230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E76"/>
    <w:rPr>
      <w:sz w:val="24"/>
      <w:bdr w:space="0" w:sz="0" w:color="auto" w:val="none"/>
      <w:shd w:fill="FFFFCC" w:color="auto" w:val="clear"/>
      <w:lang w:val="hr-HR"/>
    </w:rPr>
  </w:style>
  <w:style w:customStyle="true" w:styleId="PozadinaSvijetloCrvena" w:type="character">
    <w:name w:val="Pozadina_SvijetloCrvena"/>
    <w:basedOn w:val="eSPISCCParagraphDefaultFont"/>
    <w:rsid w:val="00230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230E76"/>
    <w:rPr>
      <w:color w:val="808080"/>
      <w:bdr w:color="auto" w:space="0" w:sz="0" w:val="none"/>
      <w:shd w:color="auto" w:fill="auto" w:val="clear"/>
    </w:rPr>
  </w:style>
  <w:style w:customStyle="1" w:styleId="eSPISCCParagraphDefaultFont" w:type="character">
    <w:name w:val="eSPIS_CC_Paragraph Default Font"/>
    <w:basedOn w:val="Zadanifontodlomka"/>
    <w:rsid w:val="00230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E76"/>
    <w:rPr>
      <w:sz w:val="24"/>
      <w:bdr w:color="auto" w:space="0" w:sz="0" w:val="none"/>
      <w:shd w:color="auto" w:fill="FFFFCC" w:val="clear"/>
      <w:lang w:val="hr-HR"/>
    </w:rPr>
  </w:style>
  <w:style w:customStyle="1" w:styleId="PozadinaSvijetloCrvena" w:type="character">
    <w:name w:val="Pozadina_SvijetloCrvena"/>
    <w:basedOn w:val="eSPISCCParagraphDefaultFont"/>
    <w:rsid w:val="00230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Nikica Sever</izvorni_sadrzaj>
    <derivirana_varijabla naziv="DomainObject.Predmet.ProtustrankaFormated_1">  Nikica Sever</derivirana_varijabla>
  </DomainObject.Predmet.ProtustrankaFormated>
  <DomainObject.Predmet.ProtustrankaFormatedOIB>
    <izvorni_sadrzaj>  Nikica Sever, OIB 10806646320</izvorni_sadrzaj>
    <derivirana_varijabla naziv="DomainObject.Predmet.ProtustrankaFormatedOIB_1">  Nikica Sever, OIB 10806646320</derivirana_varijabla>
  </DomainObject.Predmet.ProtustrankaFormatedOIB>
  <DomainObject.Predmet.ProtustrankaFormatedWithAdress>
    <izvorni_sadrzaj> Nikica Sever, Bana Jelačića 10, 35214 Vrpolje</izvorni_sadrzaj>
    <derivirana_varijabla naziv="DomainObject.Predmet.ProtustrankaFormatedWithAdress_1"> Nikica Sever, Bana Jelačića 10, 35214 Vrpolje</derivirana_varijabla>
  </DomainObject.Predmet.ProtustrankaFormatedWithAdress>
  <DomainObject.Predmet.ProtustrankaFormatedWithAdressOIB>
    <izvorni_sadrzaj> Nikica Sever, OIB 10806646320, Bana Jelačića 10, 35214 Vrpolje</izvorni_sadrzaj>
    <derivirana_varijabla naziv="DomainObject.Predmet.ProtustrankaFormatedWithAdressOIB_1"> Nikica Sever, OIB 10806646320, Bana Jelačića 10, 35214 Vrpolje</derivirana_varijabla>
  </DomainObject.Predmet.ProtustrankaFormatedWithAdressOIB>
  <DomainObject.Predmet.ProtustrankaWithAdress>
    <izvorni_sadrzaj>Nikica Sever Bana Jelačića 10, 35214 Vrpolje</izvorni_sadrzaj>
    <derivirana_varijabla naziv="DomainObject.Predmet.ProtustrankaWithAdress_1">Nikica Sever Bana Jelačića 10, 35214 Vrpolje</derivirana_varijabla>
  </DomainObject.Predmet.ProtustrankaWithAdress>
  <DomainObject.Predmet.ProtustrankaWithAdressOIB>
    <izvorni_sadrzaj>Nikica Sever, OIB 10806646320, Bana Jelačića 10, 35214 Vrpolje</izvorni_sadrzaj>
    <derivirana_varijabla naziv="DomainObject.Predmet.ProtustrankaWithAdressOIB_1">Nikica Sever, OIB 10806646320, Bana Jelačića 10, 35214 Vrpolje</derivirana_varijabla>
  </DomainObject.Predmet.ProtustrankaWithAdressOIB>
  <DomainObject.Predmet.ProtustrankaNazivFormated>
    <izvorni_sadrzaj>Nikica Sever</izvorni_sadrzaj>
    <derivirana_varijabla naziv="DomainObject.Predmet.ProtustrankaNazivFormated_1">Nikica Sever</derivirana_varijabla>
  </DomainObject.Predmet.ProtustrankaNazivFormated>
  <DomainObject.Predmet.ProtustrankaNazivFormatedOIB>
    <izvorni_sadrzaj>Nikica Sever, OIB 10806646320</izvorni_sadrzaj>
    <derivirana_varijabla naziv="DomainObject.Predmet.ProtustrankaNazivFormatedOIB_1">Nikica Sever, OIB 10806646320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Nikica Sever</izvorni_sadrzaj>
    <derivirana_varijabla naziv="DomainObject.Predmet.StrankaFormated_1">  Nikica Sever</derivirana_varijabla>
  </DomainObject.Predmet.StrankaFormated>
  <DomainObject.Predmet.StrankaFormatedOIB>
    <izvorni_sadrzaj>  Nikica Sever, OIB 10806646320</izvorni_sadrzaj>
    <derivirana_varijabla naziv="DomainObject.Predmet.StrankaFormatedOIB_1">  Nikica Sever, OIB 10806646320</derivirana_varijabla>
  </DomainObject.Predmet.StrankaFormatedOIB>
  <DomainObject.Predmet.StrankaFormatedWithAdress>
    <izvorni_sadrzaj> Nikica Sever, Bana Jelačića 10, 35214 Vrpolje</izvorni_sadrzaj>
    <derivirana_varijabla naziv="DomainObject.Predmet.StrankaFormatedWithAdress_1"> Nikica Sever, Bana Jelačića 10, 35214 Vrpolje</derivirana_varijabla>
  </DomainObject.Predmet.StrankaFormatedWithAdress>
  <DomainObject.Predmet.StrankaFormatedWithAdressOIB>
    <izvorni_sadrzaj> Nikica Sever, OIB 10806646320, Bana Jelačića 10, 35214 Vrpolje</izvorni_sadrzaj>
    <derivirana_varijabla naziv="DomainObject.Predmet.StrankaFormatedWithAdressOIB_1"> Nikica Sever, OIB 10806646320, Bana Jelačića 10, 35214 Vrpolje</derivirana_varijabla>
  </DomainObject.Predmet.StrankaFormatedWithAdressOIB>
  <DomainObject.Predmet.StrankaWithAdress>
    <izvorni_sadrzaj>Nikica Sever Bana Jelačića 10,35214 Vrpolje</izvorni_sadrzaj>
    <derivirana_varijabla naziv="DomainObject.Predmet.StrankaWithAdress_1">Nikica Sever Bana Jelačića 10,35214 Vrpolje</derivirana_varijabla>
  </DomainObject.Predmet.StrankaWithAdress>
  <DomainObject.Predmet.StrankaWithAdressOIB>
    <izvorni_sadrzaj>Nikica Sever, OIB 10806646320, Bana Jelačića 10,35214 Vrpolje</izvorni_sadrzaj>
    <derivirana_varijabla naziv="DomainObject.Predmet.StrankaWithAdressOIB_1">Nikica Sever, OIB 10806646320, Bana Jelačića 10,35214 Vrpolje</derivirana_varijabla>
  </DomainObject.Predmet.StrankaWithAdressOIB>
  <DomainObject.Predmet.StrankaNazivFormated>
    <izvorni_sadrzaj>Nikica Sever</izvorni_sadrzaj>
    <derivirana_varijabla naziv="DomainObject.Predmet.StrankaNazivFormated_1">Nikica Sever</derivirana_varijabla>
  </DomainObject.Predmet.StrankaNazivFormated>
  <DomainObject.Predmet.StrankaNazivFormatedOIB>
    <izvorni_sadrzaj>Nikica Sever, OIB 10806646320</izvorni_sadrzaj>
    <derivirana_varijabla naziv="DomainObject.Predmet.StrankaNazivFormatedOIB_1">Nikica Sever, OIB 10806646320</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Nikica Sever</item>
    </izvorni_sadrzaj>
    <derivirana_varijabla naziv="DomainObject.Predmet.StrankaListFormated_1">
      <item>Nikica Sever</item>
    </derivirana_varijabla>
  </DomainObject.Predmet.StrankaListFormated>
  <DomainObject.Predmet.StrankaListFormatedOIB>
    <izvorni_sadrzaj>
      <item>Nikica Sever, OIB 10806646320</item>
    </izvorni_sadrzaj>
    <derivirana_varijabla naziv="DomainObject.Predmet.StrankaListFormatedOIB_1">
      <item>Nikica Sever, OIB 10806646320</item>
    </derivirana_varijabla>
  </DomainObject.Predmet.StrankaListFormatedOIB>
  <DomainObject.Predmet.StrankaListFormatedWithAdress>
    <izvorni_sadrzaj>
      <item>Nikica Sever, Bana Jelačića 10, 35214 Vrpolje</item>
    </izvorni_sadrzaj>
    <derivirana_varijabla naziv="DomainObject.Predmet.StrankaListFormatedWithAdress_1">
      <item>Nikica Sever, Bana Jelačića 10, 35214 Vrpolje</item>
    </derivirana_varijabla>
  </DomainObject.Predmet.StrankaListFormatedWithAdress>
  <DomainObject.Predmet.StrankaListFormatedWithAdressOIB>
    <izvorni_sadrzaj>
      <item>Nikica Sever, OIB 10806646320, Bana Jelačića 10, 35214 Vrpolje</item>
    </izvorni_sadrzaj>
    <derivirana_varijabla naziv="DomainObject.Predmet.StrankaListFormatedWithAdressOIB_1">
      <item>Nikica Sever, OIB 10806646320, Bana Jelačića 10, 35214 Vrpolje</item>
    </derivirana_varijabla>
  </DomainObject.Predmet.StrankaListFormatedWithAdressOIB>
  <DomainObject.Predmet.StrankaListNazivFormated>
    <izvorni_sadrzaj>
      <item>Nikica Sever</item>
    </izvorni_sadrzaj>
    <derivirana_varijabla naziv="DomainObject.Predmet.StrankaListNazivFormated_1">
      <item>Nikica Sever</item>
    </derivirana_varijabla>
  </DomainObject.Predmet.StrankaListNazivFormated>
  <DomainObject.Predmet.StrankaListNazivFormatedOIB>
    <izvorni_sadrzaj>
      <item>Nikica Sever, OIB 10806646320</item>
    </izvorni_sadrzaj>
    <derivirana_varijabla naziv="DomainObject.Predmet.StrankaListNazivFormatedOIB_1">
      <item>Nikica Sever, OIB 10806646320</item>
    </derivirana_varijabla>
  </DomainObject.Predmet.StrankaListNazivFormatedOIB>
  <DomainObject.Predmet.ProtuStrankaListFormated>
    <izvorni_sadrzaj>
      <item>Nikica Sever</item>
    </izvorni_sadrzaj>
    <derivirana_varijabla naziv="DomainObject.Predmet.ProtuStrankaListFormated_1">
      <item>Nikica Sever</item>
    </derivirana_varijabla>
  </DomainObject.Predmet.ProtuStrankaListFormated>
  <DomainObject.Predmet.ProtuStrankaListFormatedOIB>
    <izvorni_sadrzaj>
      <item>Nikica Sever, OIB 10806646320</item>
    </izvorni_sadrzaj>
    <derivirana_varijabla naziv="DomainObject.Predmet.ProtuStrankaListFormatedOIB_1">
      <item>Nikica Sever, OIB 10806646320</item>
    </derivirana_varijabla>
  </DomainObject.Predmet.ProtuStrankaListFormatedOIB>
  <DomainObject.Predmet.ProtuStrankaListFormatedWithAdress>
    <izvorni_sadrzaj>
      <item>Nikica Sever, Bana Jelačića 10, 35214 Vrpolje</item>
    </izvorni_sadrzaj>
    <derivirana_varijabla naziv="DomainObject.Predmet.ProtuStrankaListFormatedWithAdress_1">
      <item>Nikica Sever, Bana Jelačića 10, 35214 Vrpolje</item>
    </derivirana_varijabla>
  </DomainObject.Predmet.ProtuStrankaListFormatedWithAdress>
  <DomainObject.Predmet.ProtuStrankaListFormatedWithAdressOIB>
    <izvorni_sadrzaj>
      <item>Nikica Sever, OIB 10806646320, Bana Jelačića 10, 35214 Vrpolje</item>
    </izvorni_sadrzaj>
    <derivirana_varijabla naziv="DomainObject.Predmet.ProtuStrankaListFormatedWithAdressOIB_1">
      <item>Nikica Sever, OIB 10806646320, Bana Jelačića 10, 35214 Vrpolje</item>
    </derivirana_varijabla>
  </DomainObject.Predmet.ProtuStrankaListFormatedWithAdressOIB>
  <DomainObject.Predmet.ProtuStrankaListNazivFormated>
    <izvorni_sadrzaj>
      <item>Nikica Sever</item>
    </izvorni_sadrzaj>
    <derivirana_varijabla naziv="DomainObject.Predmet.ProtuStrankaListNazivFormated_1">
      <item>Nikica Sever</item>
    </derivirana_varijabla>
  </DomainObject.Predmet.ProtuStrankaListNazivFormated>
  <DomainObject.Predmet.ProtuStrankaListNazivFormatedOIB>
    <izvorni_sadrzaj>
      <item>Nikica Sever, OIB 10806646320</item>
    </izvorni_sadrzaj>
    <derivirana_varijabla naziv="DomainObject.Predmet.ProtuStrankaListNazivFormatedOIB_1">
      <item>Nikica Sever, OIB 10806646320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Nikica Sever</izvorni_sadrzaj>
    <derivirana_varijabla naziv="DomainObject.Predmet.StrankaIDrugi_1">Nikica Sever</derivirana_varijabla>
  </DomainObject.Predmet.StrankaIDrugi>
  <DomainObject.Predmet.ProtustrankaIDrugi>
    <izvorni_sadrzaj>Nikica Sever</izvorni_sadrzaj>
    <derivirana_varijabla naziv="DomainObject.Predmet.ProtustrankaIDrugi_1">Nikica Sever</derivirana_varijabla>
  </DomainObject.Predmet.ProtustrankaIDrugi>
  <DomainObject.Predmet.StrankaIDrugiAdressOIB>
    <izvorni_sadrzaj>Nikica Sever, OIB 10806646320, Bana Jelačića 10, 35214 Vrpolje</izvorni_sadrzaj>
    <derivirana_varijabla naziv="DomainObject.Predmet.StrankaIDrugiAdressOIB_1">Nikica Sever, OIB 10806646320, Bana Jelačića 10, 35214 Vrpolje</derivirana_varijabla>
  </DomainObject.Predmet.StrankaIDrugiAdressOIB>
  <DomainObject.Predmet.ProtustrankaIDrugiAdressOIB>
    <izvorni_sadrzaj>Nikica Sever, OIB 10806646320, Bana Jelačića 10, 35214 Vrpolje</izvorni_sadrzaj>
    <derivirana_varijabla naziv="DomainObject.Predmet.ProtustrankaIDrugiAdressOIB_1">Nikica Sever, OIB 10806646320, Bana Jelačića 10, 35214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Nikica Sever</item>
      <item>Nikica Sever</item>
    </izvorni_sadrzaj>
    <derivirana_varijabla naziv="DomainObject.Predmet.SudioniciListNaziv_1">
      <item>Nikica Sever</item>
      <item>Nikica Sever</item>
    </derivirana_varijabla>
  </DomainObject.Predmet.SudioniciListNaziv>
  <DomainObject.Predmet.SudioniciListAdressOIB>
    <izvorni_sadrzaj>
      <item>Nikica Sever, OIB 10806646320, Bana Jelačića 10,35214 Vrpolje</item>
      <item>Nikica Sever, OIB 10806646320, Bana Jelačića 10,35214 Vrpolje</item>
    </izvorni_sadrzaj>
    <derivirana_varijabla naziv="DomainObject.Predmet.SudioniciListAdressOIB_1">
      <item>Nikica Sever, OIB 10806646320, Bana Jelačića 10,35214 Vrpolje</item>
      <item>Nikica Sever, OIB 10806646320, Bana Jelačića 10,35214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10806646320</item>
      <item>, OIB 10806646320</item>
    </izvorni_sadrzaj>
    <derivirana_varijabla naziv="DomainObject.Predmet.SudioniciListNazivOIB_1">
      <item>, OIB 10806646320</item>
      <item>, OIB 10806646320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516</properties:Words>
  <properties:Characters>2806</properties:Characters>
  <properties:Lines>83</properties:Lines>
  <properties:Paragraphs>30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2018-04-04T06:45:00Z</dcterms:created>
  <dc:creator>Trgovacki sud</dc:creator>
  <cp:lastModifiedBy>wsadmin</cp:lastModifiedBy>
  <cp:lastPrinted>2018-04-04T09:41:00Z</cp:lastPrinted>
  <dcterms:modified xmlns:xsi="http://www.w3.org/2001/XMLSchema-instance" xsi:type="dcterms:W3CDTF">2018-04-04T09:41:00Z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(ZAKLJUČAK-PREDSTEČAJNI POSTUPAK.docx)</vt:lpwstr>
  </prop:property>
  <prop:property name="CC_coloring" pid="4" fmtid="{D5CDD505-2E9C-101B-9397-08002B2CF9AE}">
    <vt:bool>false</vt:bool>
  </prop:property>
  <prop:property name="BrojStranica" pid="5" fmtid="{D5CDD505-2E9C-101B-9397-08002B2CF9AE}">
    <vt:i4>2</vt:i4>
  </prop:property>
</prop:Properties>
</file>