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d258" w14:paraId="388d258" w:rsidRDefault="00496584" w:rsidP="00496584" w:rsidR="00496584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96584" w:rsidP="00496584" w:rsidR="0049658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96584" w:rsidP="00496584" w:rsidR="0049658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96584" w:rsidP="00496584" w:rsidR="00496584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St-442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6</w:t>
      </w:r>
    </w:p>
    <w:p w:rsidRDefault="00496584" w:rsidP="00496584" w:rsidR="00496584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96584" w:rsidP="00496584" w:rsidR="00496584" w:rsidRPr="000A3A0F">
      <w:pPr>
        <w:jc w:val="both"/>
        <w:rPr>
          <w:sz w:val="23"/>
          <w:szCs w:val="23"/>
        </w:rPr>
      </w:pPr>
    </w:p>
    <w:p w:rsidRDefault="00496584" w:rsidP="00496584" w:rsidR="0049658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96584" w:rsidP="00496584" w:rsidR="00496584" w:rsidRPr="000A3A0F">
      <w:pPr>
        <w:rPr>
          <w:sz w:val="23"/>
          <w:szCs w:val="23"/>
        </w:rPr>
      </w:pPr>
    </w:p>
    <w:p w:rsidRDefault="00496584" w:rsidP="00496584" w:rsidR="0049658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96584" w:rsidP="00496584" w:rsidR="00496584" w:rsidRPr="000A3A0F">
      <w:pPr>
        <w:rPr>
          <w:sz w:val="23"/>
          <w:szCs w:val="23"/>
        </w:rPr>
      </w:pPr>
    </w:p>
    <w:p w:rsidRDefault="00496584" w:rsidP="00496584" w:rsidR="00496584" w:rsidRPr="00496584">
      <w:pPr>
        <w:jc w:val="both"/>
        <w:rPr>
          <w:sz w:val="23"/>
          <w:szCs w:val="23"/>
        </w:rPr>
      </w:pPr>
      <w:r w:rsidRPr="00496584">
        <w:rPr>
          <w:sz w:val="23"/>
          <w:szCs w:val="23"/>
        </w:rPr>
        <w:tab/>
        <w:t xml:space="preserve">Trgovački sud u Pazinu, po sucu Adrijani Labinjan Skok, radi otvaranja stečajnog postupka nad dužnikom KAMBEROVIĆ i dr. j.t.d., Pula, Emova 20, OIB: 07457579172, 28. travnja 2016. </w:t>
      </w:r>
    </w:p>
    <w:p w:rsidRDefault="00496584" w:rsidP="00496584" w:rsidR="00496584" w:rsidRPr="000A3A0F">
      <w:pPr>
        <w:jc w:val="both"/>
        <w:rPr>
          <w:sz w:val="23"/>
          <w:szCs w:val="23"/>
        </w:rPr>
      </w:pPr>
    </w:p>
    <w:p w:rsidRDefault="00496584" w:rsidP="00496584" w:rsidR="00496584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496584" w:rsidP="00496584" w:rsidR="00496584" w:rsidRPr="000A3A0F">
      <w:pPr>
        <w:jc w:val="both"/>
        <w:rPr>
          <w:sz w:val="23"/>
          <w:szCs w:val="23"/>
        </w:rPr>
      </w:pPr>
    </w:p>
    <w:p w:rsidRDefault="00496584" w:rsidP="00496584" w:rsidR="00496584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496584">
        <w:rPr>
          <w:sz w:val="23"/>
          <w:szCs w:val="23"/>
        </w:rPr>
        <w:t>KAMBEROVIĆ i dr. j.t.d., Pula, Emova 20, OIB: 07457579172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442-16</w:t>
      </w:r>
      <w:r w:rsidRPr="000A3A0F">
        <w:rPr>
          <w:bCs w:val="false"/>
          <w:sz w:val="23"/>
          <w:szCs w:val="23"/>
        </w:rPr>
        <w:t xml:space="preserve">.  </w:t>
      </w:r>
    </w:p>
    <w:p w:rsidRDefault="00496584" w:rsidP="00496584" w:rsidR="00496584" w:rsidRPr="000A3A0F">
      <w:pPr>
        <w:jc w:val="both"/>
        <w:rPr>
          <w:sz w:val="23"/>
          <w:szCs w:val="23"/>
        </w:rPr>
      </w:pPr>
    </w:p>
    <w:p w:rsidRDefault="00496584" w:rsidP="00496584" w:rsidR="00496584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96584" w:rsidP="00496584" w:rsidR="00496584" w:rsidRPr="000A3A0F">
      <w:pPr>
        <w:jc w:val="both"/>
        <w:rPr>
          <w:bCs w:val="false"/>
          <w:sz w:val="23"/>
          <w:szCs w:val="23"/>
        </w:rPr>
      </w:pPr>
    </w:p>
    <w:p w:rsidRDefault="00496584" w:rsidP="00496584" w:rsidR="00496584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96584" w:rsidP="00496584" w:rsidR="00496584" w:rsidRPr="000A3A0F">
      <w:pPr>
        <w:jc w:val="both"/>
        <w:rPr>
          <w:sz w:val="23"/>
          <w:szCs w:val="23"/>
          <w:lang w:val="pl-PL"/>
        </w:rPr>
      </w:pPr>
    </w:p>
    <w:p w:rsidRDefault="00496584" w:rsidP="00496584" w:rsidR="00496584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496584" w:rsidP="00496584" w:rsidR="00496584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1140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496584" w:rsidP="00496584" w:rsidR="00496584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</w:t>
      </w:r>
      <w:r w:rsidR="00D676BB">
        <w:rPr>
          <w:sz w:val="23"/>
          <w:szCs w:val="23"/>
        </w:rPr>
        <w:t>ga stečajnog postupka (st. 1.).</w:t>
      </w:r>
      <w:r w:rsidRPr="000A3A0F">
        <w:rPr>
          <w:sz w:val="23"/>
          <w:szCs w:val="23"/>
        </w:rPr>
        <w:t xml:space="preserve"> Ako osobe iz stavka 1. tog članka ne predujme traženi iznos, sud će donijeti rješenje o otvaranju i zaključenju stečajnoga postupka. </w:t>
      </w:r>
    </w:p>
    <w:p w:rsidRDefault="00496584" w:rsidP="00496584" w:rsidR="00496584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496584" w:rsidP="00496584" w:rsidR="00496584" w:rsidRPr="000A3A0F">
      <w:pPr>
        <w:rPr>
          <w:sz w:val="23"/>
          <w:szCs w:val="23"/>
        </w:rPr>
      </w:pPr>
    </w:p>
    <w:p w:rsidRDefault="00496584" w:rsidP="00496584" w:rsidR="00496584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28. travnja</w:t>
      </w:r>
      <w:r w:rsidRPr="00210D67">
        <w:rPr>
          <w:sz w:val="23"/>
          <w:szCs w:val="23"/>
        </w:rPr>
        <w:t xml:space="preserve"> 2016.</w:t>
      </w:r>
    </w:p>
    <w:p w:rsidRDefault="00496584" w:rsidP="00496584" w:rsidR="00496584">
      <w:pPr>
        <w:ind w:firstLine="720" w:left="2880"/>
        <w:jc w:val="both"/>
        <w:rPr>
          <w:sz w:val="23"/>
          <w:szCs w:val="23"/>
        </w:rPr>
      </w:pPr>
    </w:p>
    <w:p w:rsidRDefault="00496584" w:rsidP="00496584" w:rsidR="00496584" w:rsidRPr="000A3A0F">
      <w:pPr>
        <w:ind w:firstLine="720" w:left="2880"/>
        <w:jc w:val="both"/>
        <w:rPr>
          <w:sz w:val="23"/>
          <w:szCs w:val="23"/>
        </w:rPr>
      </w:pPr>
    </w:p>
    <w:p w:rsidRDefault="00496584" w:rsidP="00496584" w:rsidR="00496584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96584" w:rsidP="00496584" w:rsidR="00496584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496584" w:rsidP="00496584" w:rsidR="00496584" w:rsidRPr="000A3A0F">
      <w:pPr>
        <w:jc w:val="both"/>
        <w:rPr>
          <w:sz w:val="23"/>
          <w:szCs w:val="23"/>
        </w:rPr>
      </w:pPr>
    </w:p>
    <w:p w:rsidRDefault="00496584" w:rsidP="00496584" w:rsidR="00496584">
      <w:pPr>
        <w:jc w:val="both"/>
        <w:rPr>
          <w:sz w:val="23"/>
          <w:szCs w:val="23"/>
        </w:rPr>
      </w:pPr>
    </w:p>
    <w:p w:rsidRDefault="00496584" w:rsidP="00496584" w:rsidR="00496584">
      <w:pPr>
        <w:jc w:val="both"/>
        <w:rPr>
          <w:sz w:val="23"/>
          <w:szCs w:val="23"/>
        </w:rPr>
      </w:pPr>
    </w:p>
    <w:p w:rsidRDefault="00496584" w:rsidP="00496584" w:rsidR="00496584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496584" w:rsidP="00496584" w:rsidR="00496584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96584" w:rsidP="00496584" w:rsidR="00496584" w:rsidRPr="00D95430"/>
    <w:p w:rsidRDefault="00496584" w:rsidP="00496584" w:rsidR="00496584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96584" w:rsidP="00496584" w:rsidR="00496584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>
        <w:rPr>
          <w:sz w:val="23"/>
          <w:szCs w:val="23"/>
        </w:rPr>
        <w:t>28. travnja 2016</w:t>
      </w:r>
      <w:r w:rsidRPr="00FC7B8B">
        <w:rPr>
          <w:sz w:val="23"/>
          <w:szCs w:val="23"/>
        </w:rPr>
        <w:t>. (čl. 132. st. 3. SZ-a)</w:t>
      </w:r>
    </w:p>
    <w:p w:rsidRDefault="00496584" w:rsidP="00496584" w:rsidR="00496584">
      <w:pPr>
        <w:jc w:val="both"/>
      </w:pPr>
    </w:p>
    <w:p w:rsidRDefault="00496584" w:rsidP="00496584" w:rsidR="00496584" w:rsidRPr="00D95430">
      <w:pPr>
        <w:ind w:left="360"/>
        <w:jc w:val="both"/>
      </w:pPr>
    </w:p>
    <w:p w:rsidRDefault="00496584" w:rsidP="00496584" w:rsidR="00496584" w:rsidRPr="00D95430">
      <w:pPr>
        <w:jc w:val="both"/>
      </w:pPr>
    </w:p>
    <w:p w:rsidRDefault="00496584" w:rsidP="00496584" w:rsidR="00496584"/>
    <w:p w:rsidRDefault="00496584" w:rsidP="00496584" w:rsidR="00496584"/>
    <w:p w:rsidRDefault="00496584" w:rsidP="00496584" w:rsidR="00496584"/>
    <w:p w:rsidRDefault="00496584" w:rsidP="00496584" w:rsidR="00496584"/>
    <w:p w:rsidRDefault="00496584" w:rsidP="00496584" w:rsidR="00496584"/>
    <w:p w:rsidRDefault="00496584" w:rsidP="00496584" w:rsidR="00496584"/>
    <w:p w:rsidRDefault="00E95F32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584" w:rsidP="00496584" w:rsidR="00496584">
      <w:r>
        <w:separator/>
      </w:r>
    </w:p>
  </w:endnote>
  <w:endnote w:id="0" w:type="continuationSeparator">
    <w:p w:rsidRDefault="00496584" w:rsidP="00496584" w:rsidR="00496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584" w:rsidP="00496584" w:rsidR="00496584">
      <w:r>
        <w:separator/>
      </w:r>
    </w:p>
  </w:footnote>
  <w:footnote w:id="0" w:type="continuationSeparator">
    <w:p w:rsidRDefault="00496584" w:rsidP="00496584" w:rsidR="00496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D676B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95F32">
          <w:rPr>
            <w:noProof/>
          </w:rPr>
          <w:t>2</w:t>
        </w:r>
        <w:r>
          <w:fldChar w:fldCharType="end"/>
        </w:r>
        <w:r>
          <w:tab/>
        </w:r>
        <w:r w:rsidR="00496584">
          <w:rPr>
            <w:sz w:val="23"/>
            <w:szCs w:val="23"/>
          </w:rPr>
          <w:t>Posl.br.: 2 St-442</w:t>
        </w:r>
        <w:r w:rsidR="00496584" w:rsidRPr="00210D67">
          <w:rPr>
            <w:sz w:val="23"/>
            <w:szCs w:val="23"/>
          </w:rPr>
          <w:t>/1</w:t>
        </w:r>
        <w:r w:rsidR="00496584">
          <w:rPr>
            <w:sz w:val="23"/>
            <w:szCs w:val="23"/>
          </w:rPr>
          <w:t>6</w:t>
        </w:r>
        <w:r w:rsidR="00496584" w:rsidRPr="00210D67">
          <w:rPr>
            <w:sz w:val="23"/>
            <w:szCs w:val="23"/>
          </w:rPr>
          <w:t>-</w:t>
        </w:r>
        <w:r w:rsidR="00496584">
          <w:rPr>
            <w:sz w:val="23"/>
            <w:szCs w:val="23"/>
          </w:rPr>
          <w:t>6</w:t>
        </w:r>
      </w:p>
    </w:sdtContent>
  </w:sdt>
  <w:p w:rsidRDefault="00E95F3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6B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584"/>
    <w:rsid w:val="00496584"/>
    <w:rsid w:val="00554328"/>
    <w:rsid w:val="00985388"/>
    <w:rsid w:val="00D676BB"/>
    <w:rsid w:val="00E9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658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65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9658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65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658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65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658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F3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F3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F3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F3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658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65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9658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65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658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65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658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5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F3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F3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F3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F3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KAMBEROVIĆ i dr. j.t.d. PULA</izvorni_sadrzaj>
    <derivirana_varijabla naziv="DomainObject.Predmet.ProtustrankaFormated_1">  KAMBEROVIĆ i dr. j.t.d. PULA</derivirana_varijabla>
  </DomainObject.Predmet.ProtustrankaFormated>
  <DomainObject.Predmet.ProtustrankaFormatedOIB>
    <izvorni_sadrzaj>  KAMBEROVIĆ i dr. j.t.d. PULA, OIB 07457579172</izvorni_sadrzaj>
    <derivirana_varijabla naziv="DomainObject.Predmet.ProtustrankaFormatedOIB_1">  KAMBEROVIĆ i dr. j.t.d. PULA, OIB 07457579172</derivirana_varijabla>
  </DomainObject.Predmet.ProtustrankaFormatedOIB>
  <DomainObject.Predmet.ProtustrankaFormatedWithAdress>
    <izvorni_sadrzaj> KAMBEROVIĆ i dr. j.t.d. PULA, Emova 20, 52100 Pula</izvorni_sadrzaj>
    <derivirana_varijabla naziv="DomainObject.Predmet.ProtustrankaFormatedWithAdress_1"> KAMBEROVIĆ i dr. j.t.d. PULA, Emova 20, 52100 Pula</derivirana_varijabla>
  </DomainObject.Predmet.ProtustrankaFormatedWithAdress>
  <DomainObject.Predmet.ProtustrankaFormatedWithAdressOIB>
    <izvorni_sadrzaj> KAMBEROVIĆ i dr. j.t.d. PULA, OIB 07457579172, Emova 20, 52100 Pula</izvorni_sadrzaj>
    <derivirana_varijabla naziv="DomainObject.Predmet.ProtustrankaFormatedWithAdressOIB_1"> KAMBEROVIĆ i dr. j.t.d. PULA, OIB 07457579172, Emova 20, 52100 Pula</derivirana_varijabla>
  </DomainObject.Predmet.ProtustrankaFormatedWithAdressOIB>
  <DomainObject.Predmet.ProtustrankaWithAdress>
    <izvorni_sadrzaj>KAMBEROVIĆ i dr. j.t.d. PULA Emova 20, 52100 Pula</izvorni_sadrzaj>
    <derivirana_varijabla naziv="DomainObject.Predmet.ProtustrankaWithAdress_1">KAMBEROVIĆ i dr. j.t.d. PULA Emova 20, 52100 Pula</derivirana_varijabla>
  </DomainObject.Predmet.ProtustrankaWithAdress>
  <DomainObject.Predmet.ProtustrankaWithAdressOIB>
    <izvorni_sadrzaj>KAMBEROVIĆ i dr. j.t.d. PULA, OIB 07457579172, Emova 20, 52100 Pula</izvorni_sadrzaj>
    <derivirana_varijabla naziv="DomainObject.Predmet.ProtustrankaWithAdressOIB_1">KAMBEROVIĆ i dr. j.t.d. PULA, OIB 07457579172, Emova 20, 52100 Pula</derivirana_varijabla>
  </DomainObject.Predmet.ProtustrankaWithAdressOIB>
  <DomainObject.Predmet.ProtustrankaNazivFormated>
    <izvorni_sadrzaj>KAMBEROVIĆ i dr. j.t.d. PULA</izvorni_sadrzaj>
    <derivirana_varijabla naziv="DomainObject.Predmet.ProtustrankaNazivFormated_1">KAMBEROVIĆ i dr. j.t.d. PULA</derivirana_varijabla>
  </DomainObject.Predmet.ProtustrankaNazivFormated>
  <DomainObject.Predmet.ProtustrankaNazivFormatedOIB>
    <izvorni_sadrzaj>KAMBEROVIĆ i dr. j.t.d. PULA, OIB 07457579172</izvorni_sadrzaj>
    <derivirana_varijabla naziv="DomainObject.Predmet.ProtustrankaNazivFormatedOIB_1">KAMBEROVIĆ i dr. j.t.d. PULA, OIB 07457579172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63113.37</izvorni_sadrzaj>
    <derivirana_varijabla naziv="DomainObject.Predmet.TrenutnaVrijednost_1">63113.37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KAMBEROVIĆ i dr. j.t.d. PULA</item>
    </izvorni_sadrzaj>
    <derivirana_varijabla naziv="DomainObject.Predmet.ProtuStrankaListFormated_1">
      <item>KAMBEROVIĆ i dr. j.t.d. PULA</item>
    </derivirana_varijabla>
  </DomainObject.Predmet.ProtuStrankaListFormated>
  <DomainObject.Predmet.ProtuStrankaListFormatedOIB>
    <izvorni_sadrzaj>
      <item>KAMBEROVIĆ i dr. j.t.d. PULA, OIB 07457579172</item>
    </izvorni_sadrzaj>
    <derivirana_varijabla naziv="DomainObject.Predmet.ProtuStrankaListFormatedOIB_1">
      <item>KAMBEROVIĆ i dr. j.t.d. PULA, OIB 07457579172</item>
    </derivirana_varijabla>
  </DomainObject.Predmet.ProtuStrankaListFormatedOIB>
  <DomainObject.Predmet.ProtuStrankaListFormatedWithAdress>
    <izvorni_sadrzaj>
      <item>KAMBEROVIĆ i dr. j.t.d. PULA, Emova 20, 52100 Pula</item>
    </izvorni_sadrzaj>
    <derivirana_varijabla naziv="DomainObject.Predmet.ProtuStrankaListFormatedWithAdress_1">
      <item>KAMBEROVIĆ i dr. j.t.d. PULA, Emova 20, 52100 Pula</item>
    </derivirana_varijabla>
  </DomainObject.Predmet.ProtuStrankaListFormatedWithAdress>
  <DomainObject.Predmet.ProtuStrankaListFormatedWithAdressOIB>
    <izvorni_sadrzaj>
      <item>KAMBEROVIĆ i dr. j.t.d. PULA, OIB 07457579172, Emova 20, 52100 Pula</item>
    </izvorni_sadrzaj>
    <derivirana_varijabla naziv="DomainObject.Predmet.ProtuStrankaListFormatedWithAdressOIB_1">
      <item>KAMBEROVIĆ i dr. j.t.d. PULA, OIB 07457579172, Emova 20, 52100 Pula</item>
    </derivirana_varijabla>
  </DomainObject.Predmet.ProtuStrankaListFormatedWithAdressOIB>
  <DomainObject.Predmet.ProtuStrankaListNazivFormated>
    <izvorni_sadrzaj>
      <item>KAMBEROVIĆ i dr. j.t.d. PULA</item>
    </izvorni_sadrzaj>
    <derivirana_varijabla naziv="DomainObject.Predmet.ProtuStrankaListNazivFormated_1">
      <item>KAMBEROVIĆ i dr. j.t.d. PULA</item>
    </derivirana_varijabla>
  </DomainObject.Predmet.ProtuStrankaListNazivFormated>
  <DomainObject.Predmet.ProtuStrankaListNazivFormatedOIB>
    <izvorni_sadrzaj>
      <item>KAMBEROVIĆ i dr. j.t.d. PULA, OIB 07457579172</item>
    </izvorni_sadrzaj>
    <derivirana_varijabla naziv="DomainObject.Predmet.ProtuStrankaListNazivFormatedOIB_1">
      <item>KAMBEROVIĆ i dr. j.t.d. PULA, OIB 07457579172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KAMBEROVIĆ i dr. j.t.d. PULA</izvorni_sadrzaj>
    <derivirana_varijabla naziv="DomainObject.Predmet.ProtustrankaIDrugi_1">KAMBEROVIĆ i dr. j.t.d.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KAMBEROVIĆ i dr. j.t.d. PULA, OIB 07457579172, Emova 20, 52100 Pula</izvorni_sadrzaj>
    <derivirana_varijabla naziv="DomainObject.Predmet.ProtustrankaIDrugiAdressOIB_1">KAMBEROVIĆ i dr. j.t.d. PULA, OIB 07457579172, Emova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KAMBEROVIĆ i dr. j.t.d. PULA</item>
    </izvorni_sadrzaj>
    <derivirana_varijabla naziv="DomainObject.Predmet.SudioniciListNaziv_1">
      <item>FINANCIJSKA AGENCIJA, RC RIJEKA, PODRUŽNICA PULA, PULA</item>
      <item>KAMBEROVIĆ i dr. j.t.d.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KAMBEROVIĆ i dr. j.t.d. PULA, OIB 07457579172, Emova 20,52100 Pula</item>
    </izvorni_sadrzaj>
    <derivirana_varijabla naziv="DomainObject.Predmet.SudioniciListAdressOIB_1">
      <item>FINANCIJSKA AGENCIJA, RC RIJEKA, PODRUŽNICA PULA, PULA, OIB 85821130368, Ulica grada Vukovara 70,10000 Zagreb</item>
      <item>KAMBEROVIĆ i dr. j.t.d. PULA, OIB 07457579172, Emova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07457579172</item>
    </izvorni_sadrzaj>
    <derivirana_varijabla naziv="DomainObject.Predmet.SudioniciListNazivOIB_1">
      <item>, OIB 85821130368</item>
      <item>, OIB 07457579172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2239</properties:Characters>
  <properties:Lines>67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2016-04-28T08:32:00Z</dcterms:created>
  <dc:creator>Jasmina Matika</dc:creator>
  <cp:lastModifiedBy>Jasmina Matika</cp:lastModifiedBy>
  <dcterms:modified xmlns:xsi="http://www.w3.org/2001/XMLSchema-instance" xsi:type="dcterms:W3CDTF">2016-04-28T09:53:00Z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