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DA327E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DA327E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DA327E">
              <w:rPr>
                <w:sz w:val="24"/>
                <w:szCs w:val="24"/>
              </w:rPr>
              <w:t xml:space="preserve">           </w:t>
            </w:r>
            <w:r w:rsidR="00424D47" w:rsidRPr="00DA327E">
              <w:rPr>
                <w:sz w:val="24"/>
                <w:szCs w:val="24"/>
              </w:rPr>
              <w:t xml:space="preserve">                        </w:t>
            </w:r>
            <w:r w:rsidRPr="00DA327E">
              <w:rPr>
                <w:sz w:val="24"/>
                <w:szCs w:val="24"/>
              </w:rPr>
              <w:t>Poslovni broj: 5</w:t>
            </w:r>
            <w:r w:rsidRPr="00DA327E">
              <w:rPr>
                <w:sz w:val="24"/>
                <w:szCs w:val="24"/>
                <w:lang w:val="en-US"/>
              </w:rPr>
              <w:t xml:space="preserve"> St-</w:t>
            </w:r>
            <w:r w:rsidR="00DA327E" w:rsidRPr="00DA327E">
              <w:rPr>
                <w:sz w:val="24"/>
                <w:szCs w:val="24"/>
                <w:lang w:val="en-US"/>
              </w:rPr>
              <w:t>1904/2016-8</w:t>
            </w:r>
          </w:p>
          <w:p w:rsidRDefault="00685F9A" w:rsidP="00685F9A" w:rsidR="00685F9A" w:rsidRPr="00DA327E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DA327E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DA327E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DA327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DA327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DA327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DA327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8ee748" w14:paraId="88ee748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DA327E">
        <w:rPr>
          <w:rFonts w:cs="Times New Roman" w:eastAsia="Times New Roman"/>
          <w:szCs w:val="20"/>
          <w:lang w:eastAsia="hr-HR"/>
        </w:rPr>
        <w:t>INSTINKT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DA327E">
        <w:rPr>
          <w:rFonts w:cs="Times New Roman" w:eastAsia="Times New Roman"/>
          <w:szCs w:val="20"/>
          <w:lang w:eastAsia="hr-HR"/>
        </w:rPr>
        <w:t>87264910944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DA327E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DA327E">
        <w:rPr>
          <w:rFonts w:cs="Times New Roman" w:eastAsia="Times New Roman"/>
          <w:szCs w:val="20"/>
          <w:lang w:eastAsia="hr-HR"/>
        </w:rPr>
        <w:t>Osječka 7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DA327E">
        <w:rPr>
          <w:rFonts w:cs="Times New Roman" w:eastAsia="Times New Roman"/>
          <w:szCs w:val="20"/>
          <w:lang w:eastAsia="hr-HR"/>
        </w:rPr>
        <w:t>1</w:t>
      </w:r>
      <w:r w:rsidR="007006E5">
        <w:rPr>
          <w:rFonts w:cs="Times New Roman" w:eastAsia="Times New Roman"/>
          <w:szCs w:val="20"/>
          <w:lang w:eastAsia="hr-HR"/>
        </w:rPr>
        <w:t>3</w:t>
      </w:r>
      <w:r w:rsidR="00DA327E">
        <w:rPr>
          <w:rFonts w:cs="Times New Roman" w:eastAsia="Times New Roman"/>
          <w:szCs w:val="20"/>
          <w:lang w:eastAsia="hr-HR"/>
        </w:rPr>
        <w:t>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DA327E">
        <w:rPr>
          <w:rFonts w:cs="Times New Roman" w:eastAsia="Times New Roman"/>
          <w:szCs w:val="20"/>
          <w:lang w:eastAsia="hr-HR"/>
        </w:rPr>
        <w:t>INSTINKT d.o.o., OIB: 87264910944, Split, Osječka 7.</w:t>
      </w:r>
      <w:r w:rsidR="000F78B5">
        <w:rPr>
          <w:rFonts w:cs="Times New Roman" w:eastAsia="Times New Roman"/>
          <w:szCs w:val="20"/>
          <w:lang w:eastAsia="hr-HR"/>
        </w:rPr>
        <w:t xml:space="preserve">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DA327E">
        <w:rPr>
          <w:rFonts w:cs="Times New Roman" w:eastAsia="Times New Roman"/>
          <w:szCs w:val="24"/>
        </w:rPr>
        <w:t>4. ožujka 2019.</w:t>
      </w:r>
      <w:r w:rsidRPr="008A752F">
        <w:rPr>
          <w:rFonts w:cs="Times New Roman" w:eastAsia="Times New Roman"/>
          <w:szCs w:val="24"/>
        </w:rPr>
        <w:t xml:space="preserve"> u </w:t>
      </w:r>
      <w:r w:rsidR="00DA327E">
        <w:rPr>
          <w:rFonts w:cs="Times New Roman" w:eastAsia="Times New Roman"/>
          <w:szCs w:val="24"/>
        </w:rPr>
        <w:t>09:30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DA327E">
        <w:rPr>
          <w:rFonts w:cs="Times New Roman" w:eastAsia="Times New Roman"/>
          <w:szCs w:val="20"/>
          <w:lang w:eastAsia="hr-HR"/>
        </w:rPr>
        <w:t>Ivan Taraš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DA327E">
        <w:rPr>
          <w:rFonts w:cs="Times New Roman" w:eastAsia="Times New Roman"/>
          <w:szCs w:val="20"/>
          <w:lang w:eastAsia="hr-HR"/>
        </w:rPr>
        <w:t>59158528915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B240D">
        <w:rPr>
          <w:rFonts w:cs="Times New Roman" w:eastAsia="Times New Roman"/>
          <w:szCs w:val="20"/>
          <w:lang w:eastAsia="hr-HR"/>
        </w:rPr>
        <w:t>Zagreb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0"/>
          <w:lang w:eastAsia="hr-HR"/>
        </w:rPr>
        <w:t xml:space="preserve"> </w:t>
      </w:r>
      <w:r w:rsidR="00F44831">
        <w:rPr>
          <w:rFonts w:cs="Times New Roman" w:eastAsia="Times New Roman"/>
          <w:szCs w:val="24"/>
        </w:rPr>
        <w:t xml:space="preserve"> </w:t>
      </w:r>
      <w:r w:rsidR="000B240D">
        <w:rPr>
          <w:rFonts w:cs="Times New Roman" w:eastAsia="Times New Roman"/>
          <w:szCs w:val="24"/>
        </w:rPr>
        <w:t>Anićeva ulica 16/A,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DA327E">
        <w:rPr>
          <w:rFonts w:cs="Times New Roman" w:eastAsia="Times New Roman"/>
          <w:szCs w:val="24"/>
        </w:rPr>
        <w:t>Ivanu Tarašu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DA327E">
        <w:rPr>
          <w:rFonts w:cs="Times New Roman" w:eastAsia="Times New Roman"/>
          <w:szCs w:val="20"/>
          <w:lang w:eastAsia="hr-HR"/>
        </w:rPr>
        <w:t xml:space="preserve">59158528915, </w:t>
      </w:r>
      <w:r w:rsidR="000B240D">
        <w:rPr>
          <w:rFonts w:cs="Times New Roman" w:eastAsia="Times New Roman"/>
          <w:szCs w:val="20"/>
          <w:lang w:eastAsia="hr-HR"/>
        </w:rPr>
        <w:t>Zagreb</w:t>
      </w:r>
      <w:r w:rsidR="00DA327E">
        <w:rPr>
          <w:rFonts w:cs="Times New Roman" w:eastAsia="Times New Roman"/>
          <w:szCs w:val="20"/>
          <w:lang w:eastAsia="hr-HR"/>
        </w:rPr>
        <w:t xml:space="preserve">, </w:t>
      </w:r>
      <w:r w:rsidR="000B240D">
        <w:rPr>
          <w:rFonts w:cs="Times New Roman" w:eastAsia="Times New Roman"/>
          <w:szCs w:val="20"/>
          <w:lang w:eastAsia="hr-HR"/>
        </w:rPr>
        <w:t>Anićeva ulica 16/A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DA327E">
        <w:rPr>
          <w:rFonts w:cs="Times New Roman" w:eastAsia="Times New Roman"/>
          <w:szCs w:val="24"/>
        </w:rPr>
        <w:t>23. prosinca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DA327E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DA327E">
        <w:rPr>
          <w:rFonts w:cs="Times New Roman" w:eastAsia="Times New Roman"/>
          <w:szCs w:val="20"/>
          <w:lang w:eastAsia="hr-HR"/>
        </w:rPr>
        <w:t>INSTINKT d.o.o., OIB: 87264910944, Split, Osječka 7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DA327E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DA327E">
        <w:rPr>
          <w:szCs w:val="24"/>
        </w:rPr>
        <w:t>545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DA327E">
        <w:rPr>
          <w:rFonts w:cs="Times New Roman" w:eastAsia="Times New Roman"/>
          <w:szCs w:val="24"/>
        </w:rPr>
        <w:t>60.472,48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DA327E">
        <w:rPr>
          <w:rFonts w:cs="Times New Roman" w:eastAsia="Times New Roman"/>
          <w:szCs w:val="24"/>
          <w:lang w:eastAsia="hr-HR"/>
        </w:rPr>
        <w:t>18.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DA327E">
        <w:rPr>
          <w:rFonts w:cs="Times New Roman" w:eastAsia="Times New Roman"/>
          <w:szCs w:val="24"/>
          <w:lang w:eastAsia="hr-HR"/>
        </w:rPr>
        <w:t>2933/2015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DA327E">
        <w:rPr>
          <w:rFonts w:cs="Times New Roman" w:eastAsia="Times New Roman"/>
          <w:szCs w:val="24"/>
        </w:rPr>
        <w:t>14.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DA327E">
        <w:rPr>
          <w:rFonts w:cs="Times New Roman" w:eastAsia="Times New Roman"/>
          <w:szCs w:val="24"/>
          <w:lang w:eastAsia="hr-HR"/>
        </w:rPr>
        <w:t>2933/2015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DA327E">
        <w:rPr>
          <w:rFonts w:cs="Times New Roman" w:eastAsia="Times New Roman"/>
          <w:szCs w:val="24"/>
          <w:lang w:eastAsia="hr-HR"/>
        </w:rPr>
        <w:t>7.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DA327E">
        <w:rPr>
          <w:rFonts w:cs="Times New Roman" w:eastAsia="Times New Roman"/>
          <w:szCs w:val="24"/>
          <w:lang w:eastAsia="hr-HR"/>
        </w:rPr>
        <w:t>1904/2016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DA327E">
        <w:rPr>
          <w:rFonts w:cs="Times New Roman" w:eastAsia="Times New Roman"/>
          <w:szCs w:val="24"/>
        </w:rPr>
        <w:t>1</w:t>
      </w:r>
      <w:r w:rsidR="007006E5">
        <w:rPr>
          <w:rFonts w:cs="Times New Roman" w:eastAsia="Times New Roman"/>
          <w:szCs w:val="24"/>
        </w:rPr>
        <w:t>3</w:t>
      </w:r>
      <w:r w:rsidR="00DA327E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3C6B0F" w:rsidP="009A3DB8" w:rsidR="003C6B0F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3C6B0F" w:rsidP="009A3DB8" w:rsidR="003C6B0F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3C6B0F" w:rsidP="009A3DB8" w:rsidR="003C6B0F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3C6B0F" w:rsidP="009A3DB8" w:rsidR="003C6B0F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BF052B" w:rsidP="00685F9A" w:rsidR="00BF052B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sectPr w:rsidSect="00954117" w:rsidR="000E336E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6B0F" w:rsidRPr="003C6B0F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DA327E">
      <w:t>1904/2016-8</w:t>
    </w:r>
  </w:p>
  <w:p w:rsidRDefault="003C6B0F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B240D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C6B0F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06E5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16FD3"/>
    <w:rsid w:val="00B62B6A"/>
    <w:rsid w:val="00B73FED"/>
    <w:rsid w:val="00BF052B"/>
    <w:rsid w:val="00BF69BA"/>
    <w:rsid w:val="00C501D5"/>
    <w:rsid w:val="00C73802"/>
    <w:rsid w:val="00CC7575"/>
    <w:rsid w:val="00CD5675"/>
    <w:rsid w:val="00CF015D"/>
    <w:rsid w:val="00D72069"/>
    <w:rsid w:val="00DA327E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F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6FD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6F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6F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6FD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6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6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St-1904/2016-8</izvorni_sadrzaj>
    <derivirana_varijabla naziv="DomainObject.Oznaka_1">St-1904/2016-8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St-1904/2016</izvorni_sadrzaj>
    <derivirana_varijabla naziv="DomainObject.Predmet.OznakaBroj_1">St-1904/2016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INSTINKT d.o.o. za trgovinu</izvorni_sadrzaj>
    <derivirana_varijabla naziv="DomainObject.Predmet.ProtustrankaFormated_1">  INSTINKT d.o.o. za trgovinu</derivirana_varijabla>
  </DomainObject.Predmet.ProtustrankaFormated>
  <DomainObject.Predmet.ProtustrankaFormatedOIB>
    <izvorni_sadrzaj>  INSTINKT d.o.o. za trgovinu, OIB 87264910944</izvorni_sadrzaj>
    <derivirana_varijabla naziv="DomainObject.Predmet.ProtustrankaFormatedOIB_1">  INSTINKT d.o.o. za trgovinu, OIB 87264910944</derivirana_varijabla>
  </DomainObject.Predmet.ProtustrankaFormatedOIB>
  <DomainObject.Predmet.ProtustrankaFormatedWithAdress>
    <izvorni_sadrzaj> INSTINKT d.o.o. za trgovinu, Osječka 7, 21000 Split</izvorni_sadrzaj>
    <derivirana_varijabla naziv="DomainObject.Predmet.ProtustrankaFormatedWithAdress_1"> INSTINKT d.o.o. za trgovinu, Osječka 7, 21000 Split</derivirana_varijabla>
  </DomainObject.Predmet.ProtustrankaFormatedWithAdress>
  <DomainObject.Predmet.ProtustrankaFormatedWithAdressOIB>
    <izvorni_sadrzaj> INSTINKT d.o.o. za trgovinu, OIB 87264910944, Osječka 7, 21000 Split</izvorni_sadrzaj>
    <derivirana_varijabla naziv="DomainObject.Predmet.ProtustrankaFormatedWithAdressOIB_1"> INSTINKT d.o.o. za trgovinu, OIB 87264910944, Osječka 7, 21000 Split</derivirana_varijabla>
  </DomainObject.Predmet.ProtustrankaFormatedWithAdressOIB>
  <DomainObject.Predmet.ProtustrankaWithAdress>
    <izvorni_sadrzaj>INSTINKT d.o.o. za trgovinu Osječka 7, 21000 Split</izvorni_sadrzaj>
    <derivirana_varijabla naziv="DomainObject.Predmet.ProtustrankaWithAdress_1">INSTINKT d.o.o. za trgovinu Osječka 7, 21000 Split</derivirana_varijabla>
  </DomainObject.Predmet.ProtustrankaWithAdress>
  <DomainObject.Predmet.ProtustrankaWithAdressOIB>
    <izvorni_sadrzaj>INSTINKT d.o.o. za trgovinu, OIB 87264910944, Osječka 7, 21000 Split</izvorni_sadrzaj>
    <derivirana_varijabla naziv="DomainObject.Predmet.ProtustrankaWithAdressOIB_1">INSTINKT d.o.o. za trgovinu, OIB 87264910944, Osječka 7, 21000 Split</derivirana_varijabla>
  </DomainObject.Predmet.ProtustrankaWithAdressOIB>
  <DomainObject.Predmet.ProtustrankaNazivFormated>
    <izvorni_sadrzaj>INSTINKT d.o.o. za trgovinu</izvorni_sadrzaj>
    <derivirana_varijabla naziv="DomainObject.Predmet.ProtustrankaNazivFormated_1">INSTINKT d.o.o. za trgovinu</derivirana_varijabla>
  </DomainObject.Predmet.ProtustrankaNazivFormated>
  <DomainObject.Predmet.ProtustrankaNazivFormatedOIB>
    <izvorni_sadrzaj>INSTINKT d.o.o. za trgovinu, OIB 87264910944</izvorni_sadrzaj>
    <derivirana_varijabla naziv="DomainObject.Predmet.ProtustrankaNazivFormatedOIB_1">INSTINKT d.o.o. za trgovinu, OIB 87264910944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 zastupanog po punomoćniku Županijsko državno odvjetništvo u Splitu</izvorni_sadrzaj>
    <derivirana_varijabla naziv="DomainObject.Predmet.StrankaFormated_1">  FINANCIJSKA AGENCIJA, RC SPLIT, Podružnica Split; RH, Ministarstvo financija zastupanog po punomoćniku Županijsko državno odvjetništvo u Splitu</derivirana_varijabla>
  </DomainObject.Predmet.StrankaFormated>
  <DomainObject.Predmet.StrankaFormatedOIB>
    <izvorni_sadrzaj>  FINANCIJSKA AGENCIJA, RC SPLIT, Podružnica Split, OIB 85821130368; RH, Ministarstvo financija, OIB 18683136487 zastupanog po punomoćniku Županijsko državno odvjetništvo u Splitu</izvorni_sadrzaj>
    <derivirana_varijabla naziv="DomainObject.Predmet.StrankaFormatedOIB_1">  FINANCIJSKA AGENCIJA, RC SPLIT, Podružnica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RH, Ministarstvo financija zastupanog po punomoćniku Županijsko državno odvjetništvo u Splitu</izvorni_sadrzaj>
    <derivirana_varijabla naziv="DomainObject.Predmet.StrankaFormatedWithAdress_1"> FINANCIJSKA AGENCIJA, RC SPLIT, Podružnica 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60472.48</izvorni_sadrzaj>
    <derivirana_varijabla naziv="DomainObject.Predmet.TrenutnaVrijednost_1">60472.48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SPLIT, Podružnica Split</item>
      <item>RH, Ministarstvo financija zastupanog po punomoćniku Županijsko državno odvjetništvo u Splitu</item>
    </izvorni_sadrzaj>
    <derivirana_varijabla naziv="DomainObject.Predmet.StrankaListFormated_1">
      <item>FINANCIJSKA AGENCIJA, RC SPLIT, Podružnica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INSTINKT d.o.o. za trgovinu</item>
    </izvorni_sadrzaj>
    <derivirana_varijabla naziv="DomainObject.Predmet.ProtuStrankaListFormated_1">
      <item>INSTINKT d.o.o. za trgovinu</item>
    </derivirana_varijabla>
  </DomainObject.Predmet.ProtuStrankaListFormated>
  <DomainObject.Predmet.ProtuStrankaListFormatedOIB>
    <izvorni_sadrzaj>
      <item>INSTINKT d.o.o. za trgovinu, OIB 87264910944</item>
    </izvorni_sadrzaj>
    <derivirana_varijabla naziv="DomainObject.Predmet.ProtuStrankaListFormatedOIB_1">
      <item>INSTINKT d.o.o. za trgovinu, OIB 87264910944</item>
    </derivirana_varijabla>
  </DomainObject.Predmet.ProtuStrankaListFormatedOIB>
  <DomainObject.Predmet.ProtuStrankaListFormatedWithAdress>
    <izvorni_sadrzaj>
      <item>INSTINKT d.o.o. za trgovinu, Osječka 7, 21000 Split</item>
    </izvorni_sadrzaj>
    <derivirana_varijabla naziv="DomainObject.Predmet.ProtuStrankaListFormatedWithAdress_1">
      <item>INSTINKT d.o.o. za trgovinu, Osječka 7, 21000 Split</item>
    </derivirana_varijabla>
  </DomainObject.Predmet.ProtuStrankaListFormatedWithAdress>
  <DomainObject.Predmet.ProtuStrankaListFormatedWithAdressOIB>
    <izvorni_sadrzaj>
      <item>INSTINKT d.o.o. za trgovinu, OIB 87264910944, Osječka 7, 21000 Split</item>
    </izvorni_sadrzaj>
    <derivirana_varijabla naziv="DomainObject.Predmet.ProtuStrankaListFormatedWithAdressOIB_1">
      <item>INSTINKT d.o.o. za trgovinu, OIB 87264910944, Osječka 7, 21000 Split</item>
    </derivirana_varijabla>
  </DomainObject.Predmet.ProtuStrankaListFormatedWithAdressOIB>
  <DomainObject.Predmet.ProtuStrankaListNazivFormated>
    <izvorni_sadrzaj>
      <item>INSTINKT d.o.o. za trgovinu</item>
    </izvorni_sadrzaj>
    <derivirana_varijabla naziv="DomainObject.Predmet.ProtuStrankaListNazivFormated_1">
      <item>INSTINKT d.o.o. za trgovinu</item>
    </derivirana_varijabla>
  </DomainObject.Predmet.ProtuStrankaListNazivFormated>
  <DomainObject.Predmet.ProtuStrankaListNazivFormatedOIB>
    <izvorni_sadrzaj>
      <item>INSTINKT d.o.o. za trgovinu, OIB 87264910944</item>
    </izvorni_sadrzaj>
    <derivirana_varijabla naziv="DomainObject.Predmet.ProtuStrankaListNazivFormatedOIB_1">
      <item>INSTINKT d.o.o. za trgovinu, OIB 87264910944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Splitu, OIB 75666130770 punomoćnik sudionika u postupku RH, Ministarstvo financija</item>
    </izvorni_sadrzaj>
    <derivirana_varijabla naziv="DomainObject.Predmet.OstaliListFormatedOIB_1">
      <item>Županijsko državno odvjetništvo u Splitu, OIB 75666130770 punomoćnik sudionika u postupku RH, Ministarstvo financija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RH, Ministarstvo financija</item>
    </izvorni_sadrzaj>
    <derivirana_varijabla naziv="DomainObject.Predmet.OstaliListFormatedWithAdress_1">
      <item>Županijsko državno odvjetništvo u Splitu, Gundulićeva 29,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Splitu, OIB 75666130770, Gundulićeva 29, 21000 Split punomoćnik sudionika u postupku RH, Ministarstvo financija</item>
    </izvorni_sadrzaj>
    <derivirana_varijabla naziv="DomainObject.Predmet.OstaliListFormatedWithAdressOIB_1">
      <item>Županijsko državno odvjetništvo u Splitu, OIB 75666130770, Gundulićeva 29,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75666130770</item>
    </izvorni_sadrzaj>
    <derivirana_varijabla naziv="DomainObject.Predmet.OstaliListNazivFormatedOIB_1">
      <item>Županijsko državno odvjetništvo u Splitu,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St-1904/2016-8</izvorni_sadrzaj>
    <derivirana_varijabla naziv="DomainObject.PoslovniBrojDokumenta_1">St-1904/2016-8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INSTINKT d.o.o. za trgovinu</izvorni_sadrzaj>
    <derivirana_varijabla naziv="DomainObject.Predmet.ProtustrankaIDrugi_1">INSTINKT d.o.o.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INSTINKT d.o.o. za trgovinu, OIB 87264910944, Osječka 7, 21000 Split</izvorni_sadrzaj>
    <derivirana_varijabla naziv="DomainObject.Predmet.ProtustrankaIDrugiAdressOIB_1">INSTINKT d.o.o. za trgovinu, OIB 87264910944, Osječka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INSTINKT d.o.o. za trgovinu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INSTINKT d.o.o. za trgovinu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INSTINKT d.o.o. za trgovinu, OIB 87264910944, Osječka 7,21000 Split</item>
      <item>FINANCIJSKA AGENCIJA, RC SPLIT, Podružnica Split, OIB 85821130368, Mažuranićevo šetalište 24b,21000 Split</item>
      <item>RH, Ministarstvo financija, OIB 18683136487</item>
      <item>Županijsko državno odvjetništvo u Splitu, OIB 75666130770, Gundulićeva 29,21000 Split</item>
    </izvorni_sadrzaj>
    <derivirana_varijabla naziv="DomainObject.Predmet.SudioniciListAdressOIB_1">
      <item>INSTINKT d.o.o. za trgovinu, OIB 87264910944, Osječka 7,21000 Split</item>
      <item>FINANCIJSKA AGENCIJA, RC SPLIT, Podružnica Split, OIB 85821130368, Mažuranićevo šetalište 24b,21000 Split</item>
      <item>RH, Ministarstvo financija, OIB 18683136487</item>
      <item>Županijsko državno odvjetništvo u Splitu, OIB 75666130770,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87264910944</item>
      <item>, OIB 85821130368</item>
      <item>, OIB 18683136487</item>
      <item>, OIB 75666130770</item>
    </izvorni_sadrzaj>
    <derivirana_varijabla naziv="DomainObject.Predmet.SudioniciListNazivOIB_1">
      <item>, OIB 87264910944</item>
      <item>, OIB 85821130368</item>
      <item>, OIB 18683136487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2017.</izvorni_sadrzaj>
    <derivirana_varijabla naziv="DomainObject.PredzadnjaOdlukaIzPredmeta.DatumDonosenjaOdluke_1">11. srpnja 2017.</derivirana_varijabla>
  </DomainObject.PredzadnjaOdlukaIzPredmeta.DatumDonosenjaOdluke>
  <DomainObject.PredzadnjaOdlukaIzPredmeta.Oznaka>
    <izvorni_sadrzaj>St-1904/2016-3</izvorni_sadrzaj>
    <derivirana_varijabla naziv="DomainObject.PredzadnjaOdlukaIzPredmeta.Oznaka_1">St-1904/2016-3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1DDB2-2D52-4D91-A795-97ABE56D9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5375</properties:Characters>
  <properties:Lines>134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2019-02-13T09:16:00Z</dcterms:created>
  <dc:creator>Zrinka Ćosić</dc:creator>
  <cp:lastModifiedBy>Zrinka Ćosić</cp:lastModifiedBy>
  <cp:lastPrinted>2019-02-13T12:28:00Z</cp:lastPrinted>
  <dcterms:modified xmlns:xsi="http://www.w3.org/2001/XMLSchema-instance" xsi:type="dcterms:W3CDTF">2019-02-13T13:24:00Z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St-1904/2016-8 / Odluka - Rješenje o pokretanju prethodnog postupka nakon obustave skraćenog stečajnog postupka (St-1904-2016_-_INSTINKT_d.o.o._-_rješenje_-_pokretanje_prethodnog_postupka_nakon_zahtjeva_za_skraćeni,_RH_MIN_FIN_-_SZ_(2015)._-_rješenje_-_po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