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f492" w14:paraId="0d0f492" w:rsidRDefault="005C7420" w:rsidP="005C7420" w:rsidR="005C7420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FD4C62">
        <w:rPr>
          <w:b/>
        </w:rPr>
        <w:t>563</w:t>
      </w:r>
      <w:r>
        <w:rPr>
          <w:b/>
        </w:rPr>
        <w:t>/201</w:t>
      </w:r>
      <w:r w:rsidR="00FD4C62">
        <w:rPr>
          <w:b/>
        </w:rPr>
        <w:t>1</w:t>
      </w:r>
    </w:p>
    <w:p w:rsidRDefault="005C7420" w:rsidP="005C7420" w:rsidR="005C7420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C7420" w:rsidP="005C7420" w:rsidR="005C7420">
      <w:pPr>
        <w:jc w:val="both"/>
        <w:rPr>
          <w:b/>
        </w:rPr>
      </w:pPr>
    </w:p>
    <w:p w:rsidRDefault="005C7420" w:rsidP="005C7420" w:rsidR="005C7420">
      <w:pPr>
        <w:jc w:val="both"/>
        <w:rPr>
          <w:b/>
        </w:rPr>
      </w:pPr>
      <w:r>
        <w:rPr>
          <w:b/>
        </w:rPr>
        <w:t>REPUBLIKA HRVATSKA</w:t>
      </w:r>
    </w:p>
    <w:p w:rsidRDefault="005C7420" w:rsidP="005C7420" w:rsidR="005C7420">
      <w:pPr>
        <w:jc w:val="both"/>
        <w:rPr>
          <w:b/>
        </w:rPr>
      </w:pPr>
      <w:r>
        <w:rPr>
          <w:b/>
        </w:rPr>
        <w:t>TRGOVAČKI SUD U SPLITU</w:t>
      </w:r>
    </w:p>
    <w:p w:rsidRDefault="005C7420" w:rsidP="005C7420" w:rsidR="005C7420">
      <w:pPr>
        <w:jc w:val="both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5C7420" w:rsidP="005C7420" w:rsidR="005C7420">
      <w:pPr>
        <w:ind w:firstLine="708"/>
        <w:jc w:val="both"/>
        <w:rPr>
          <w:b/>
        </w:rPr>
      </w:pPr>
    </w:p>
    <w:p w:rsidRDefault="005C7420" w:rsidP="005C7420" w:rsidR="005C7420">
      <w:pPr>
        <w:ind w:firstLine="708"/>
        <w:jc w:val="center"/>
        <w:rPr>
          <w:b/>
        </w:rPr>
      </w:pPr>
    </w:p>
    <w:p w:rsidRDefault="005C7420" w:rsidP="005C7420" w:rsidR="005C7420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5C7420" w:rsidP="005C7420" w:rsidR="005C7420">
      <w:pPr>
        <w:ind w:firstLine="708"/>
        <w:jc w:val="center"/>
        <w:rPr>
          <w:b/>
        </w:rPr>
      </w:pPr>
    </w:p>
    <w:p w:rsidRDefault="005C7420" w:rsidP="005C7420" w:rsidR="005C7420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5C7420" w:rsidP="005C7420" w:rsidR="005C7420">
      <w:pPr>
        <w:ind w:firstLine="708"/>
        <w:jc w:val="center"/>
        <w:rPr>
          <w:b/>
        </w:rPr>
      </w:pPr>
    </w:p>
    <w:p w:rsidRDefault="005C7420" w:rsidP="005C7420" w:rsidR="005C7420">
      <w:pPr>
        <w:ind w:firstLine="708"/>
        <w:jc w:val="both"/>
      </w:pPr>
    </w:p>
    <w:p w:rsidRDefault="00B42FC3" w:rsidP="00B42FC3" w:rsidR="00B42FC3">
      <w:pPr>
        <w:pStyle w:val="Bezproreda"/>
      </w:pPr>
    </w:p>
    <w:p w:rsidRDefault="00B42FC3" w:rsidP="00A91A1F" w:rsidR="00A91A1F">
      <w:r>
        <w:tab/>
        <w:t xml:space="preserve">TRGOVAČKI SUD U SPLITU, po sucu tog suda Velimiru Vukoviću, kao stečajnom sucu, u stečajnom postupku nad dužnikom  TEHNIKA d.d. u stečaju Split, </w:t>
      </w:r>
      <w:proofErr w:type="spellStart"/>
      <w:r>
        <w:t>Lovretska</w:t>
      </w:r>
      <w:proofErr w:type="spellEnd"/>
      <w:r>
        <w:t xml:space="preserve">  27., OIB, 02048078228,  zastupanog po stečajnom  upravitelju Zoranu Miletiću iz Splita, </w:t>
      </w:r>
      <w:proofErr w:type="spellStart"/>
      <w:r>
        <w:t>Njegoševa</w:t>
      </w:r>
      <w:proofErr w:type="spellEnd"/>
      <w:r>
        <w:t xml:space="preserve"> 1., </w:t>
      </w:r>
      <w:r w:rsidR="00A91A1F">
        <w:t>dana 22. rujna 2016. godine,</w:t>
      </w:r>
    </w:p>
    <w:p w:rsidRDefault="005C7420" w:rsidP="005C7420" w:rsidR="005C7420">
      <w:pPr>
        <w:jc w:val="both"/>
      </w:pPr>
    </w:p>
    <w:p w:rsidRDefault="005C7420" w:rsidP="005C7420" w:rsidR="005C7420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5C7420" w:rsidP="005C7420" w:rsidR="005C7420"/>
    <w:p w:rsidRDefault="005C7420" w:rsidP="005C7420" w:rsidR="005C7420">
      <w:pPr>
        <w:pStyle w:val="Tijeloteksta"/>
        <w:jc w:val="both"/>
      </w:pPr>
      <w:r>
        <w:t>I.</w:t>
      </w:r>
      <w:r>
        <w:tab/>
        <w:t xml:space="preserve">Saziva se Skupština  vjerovnika za dan  </w:t>
      </w:r>
      <w:r w:rsidR="00A91A1F">
        <w:t>25</w:t>
      </w:r>
      <w:r>
        <w:t>.</w:t>
      </w:r>
      <w:r w:rsidR="00A91A1F">
        <w:t>listopada</w:t>
      </w:r>
      <w:r>
        <w:t xml:space="preserve"> 2016. godine u </w:t>
      </w:r>
      <w:r w:rsidR="00B42FC3">
        <w:t>12</w:t>
      </w:r>
      <w:r>
        <w:t xml:space="preserve">,00  sati, sudnica br. 1/Prizemlje,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5C7420" w:rsidP="005C7420" w:rsidR="005C7420">
      <w:pPr>
        <w:pStyle w:val="Tijeloteksta"/>
        <w:numPr>
          <w:ilvl w:val="0"/>
          <w:numId w:val="1"/>
        </w:numPr>
      </w:pPr>
      <w:r>
        <w:t xml:space="preserve">Izvješće stečajnog upravitelja od </w:t>
      </w:r>
      <w:r w:rsidR="00B42FC3">
        <w:t>20</w:t>
      </w:r>
      <w:r>
        <w:t xml:space="preserve">. svibnja 2016. godine o tijeku  o tijeku stečajnog postupka i stanju stečajne mase </w:t>
      </w:r>
    </w:p>
    <w:p w:rsidRDefault="005C7420" w:rsidP="005C7420" w:rsidR="005C7420">
      <w:pPr>
        <w:pStyle w:val="Tijeloteksta"/>
        <w:numPr>
          <w:ilvl w:val="0"/>
          <w:numId w:val="1"/>
        </w:numPr>
      </w:pPr>
      <w:r>
        <w:t xml:space="preserve">Donošenje odluke o </w:t>
      </w:r>
      <w:r w:rsidR="00A91A1F">
        <w:t>daljnjem tijeku stečajnog postupka.</w:t>
      </w:r>
      <w:r>
        <w:t xml:space="preserve">  </w:t>
      </w:r>
    </w:p>
    <w:p w:rsidRDefault="005C7420" w:rsidP="005C7420" w:rsidR="005C7420">
      <w:pPr>
        <w:pStyle w:val="Tijeloteksta"/>
        <w:numPr>
          <w:ilvl w:val="0"/>
          <w:numId w:val="1"/>
        </w:numPr>
      </w:pPr>
      <w:r>
        <w:t xml:space="preserve">Razno </w:t>
      </w:r>
    </w:p>
    <w:p w:rsidRDefault="005C7420" w:rsidP="005C7420" w:rsidR="005C7420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5C7420" w:rsidP="005C7420" w:rsidR="005C7420">
      <w:pPr>
        <w:ind w:left="705"/>
        <w:jc w:val="center"/>
      </w:pPr>
      <w:r>
        <w:t>Obrazloženje</w:t>
      </w:r>
    </w:p>
    <w:p w:rsidRDefault="005C7420" w:rsidP="005C7420" w:rsidR="005C7420">
      <w:pPr>
        <w:ind w:left="705"/>
        <w:jc w:val="center"/>
      </w:pPr>
    </w:p>
    <w:p w:rsidRDefault="005C7420" w:rsidP="005C7420" w:rsidR="005C7420">
      <w:pPr>
        <w:ind w:left="705"/>
        <w:jc w:val="center"/>
        <w:rPr>
          <w:b/>
          <w:bCs/>
        </w:rPr>
      </w:pPr>
    </w:p>
    <w:p w:rsidRDefault="005C7420" w:rsidP="005C7420" w:rsidR="005C7420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>Rješenjem ovog suda br.  St-</w:t>
      </w:r>
      <w:r w:rsidR="00B42FC3">
        <w:rPr>
          <w:sz w:val="24"/>
          <w:szCs w:val="24"/>
        </w:rPr>
        <w:t>563</w:t>
      </w:r>
      <w:r>
        <w:rPr>
          <w:sz w:val="24"/>
          <w:szCs w:val="24"/>
        </w:rPr>
        <w:t>/201</w:t>
      </w:r>
      <w:r w:rsidR="00B42FC3">
        <w:rPr>
          <w:sz w:val="24"/>
          <w:szCs w:val="24"/>
        </w:rPr>
        <w:t>1</w:t>
      </w:r>
      <w:r>
        <w:rPr>
          <w:sz w:val="24"/>
          <w:szCs w:val="24"/>
        </w:rPr>
        <w:t xml:space="preserve"> od </w:t>
      </w:r>
      <w:r w:rsidR="00B42FC3">
        <w:rPr>
          <w:sz w:val="24"/>
          <w:szCs w:val="24"/>
        </w:rPr>
        <w:t>23</w:t>
      </w:r>
      <w:r>
        <w:rPr>
          <w:sz w:val="24"/>
          <w:szCs w:val="24"/>
        </w:rPr>
        <w:t xml:space="preserve">. </w:t>
      </w:r>
      <w:r w:rsidR="00B42FC3">
        <w:rPr>
          <w:sz w:val="24"/>
          <w:szCs w:val="24"/>
        </w:rPr>
        <w:t>ožujka</w:t>
      </w:r>
      <w:r>
        <w:rPr>
          <w:sz w:val="24"/>
          <w:szCs w:val="24"/>
        </w:rPr>
        <w:t xml:space="preserve"> 201</w:t>
      </w:r>
      <w:r w:rsidR="00A91A1F">
        <w:rPr>
          <w:sz w:val="24"/>
          <w:szCs w:val="24"/>
        </w:rPr>
        <w:t>2</w:t>
      </w:r>
      <w:r>
        <w:rPr>
          <w:sz w:val="24"/>
          <w:szCs w:val="24"/>
        </w:rPr>
        <w:t xml:space="preserve">. godine otvoren je stečajni postupak nad stečajnim dužnikom </w:t>
      </w:r>
      <w:r w:rsidR="00B42FC3" w:rsidRPr="00B42FC3">
        <w:rPr>
          <w:sz w:val="24"/>
          <w:szCs w:val="24"/>
        </w:rPr>
        <w:t xml:space="preserve">TEHNIKA d.d. u stečaju Split, </w:t>
      </w:r>
      <w:proofErr w:type="spellStart"/>
      <w:r w:rsidR="00B42FC3" w:rsidRPr="00B42FC3">
        <w:rPr>
          <w:sz w:val="24"/>
          <w:szCs w:val="24"/>
        </w:rPr>
        <w:t>Lovretska</w:t>
      </w:r>
      <w:proofErr w:type="spellEnd"/>
      <w:r w:rsidR="00B42FC3" w:rsidRPr="00B42FC3">
        <w:rPr>
          <w:sz w:val="24"/>
          <w:szCs w:val="24"/>
        </w:rPr>
        <w:t xml:space="preserve">  27., OIB, 02048078228</w:t>
      </w:r>
      <w:r w:rsidR="00B42FC3">
        <w:rPr>
          <w:sz w:val="24"/>
          <w:szCs w:val="24"/>
        </w:rPr>
        <w:t xml:space="preserve">.  </w:t>
      </w:r>
      <w:r w:rsidR="00A91A1F">
        <w:rPr>
          <w:sz w:val="24"/>
          <w:szCs w:val="24"/>
        </w:rPr>
        <w:t xml:space="preserve"> </w:t>
      </w:r>
      <w:r w:rsidR="00A91A1F">
        <w:t xml:space="preserve"> </w:t>
      </w:r>
    </w:p>
    <w:p w:rsidRDefault="005C7420" w:rsidP="005C7420" w:rsidR="005C7420">
      <w:pPr>
        <w:pStyle w:val="Bezproreda"/>
        <w:ind w:firstLine="705"/>
      </w:pPr>
      <w:r>
        <w:t xml:space="preserve"> Istim rješenjem za stečajnog upravitelja imenovan</w:t>
      </w:r>
      <w:r w:rsidR="00B42FC3">
        <w:t xml:space="preserve"> je </w:t>
      </w:r>
      <w:r w:rsidR="00B42FC3">
        <w:rPr>
          <w:rFonts w:eastAsia="Times New Roman"/>
          <w:lang w:eastAsia="hr-HR"/>
        </w:rPr>
        <w:t xml:space="preserve">Zoran Miletić iz Splita, </w:t>
      </w:r>
      <w:proofErr w:type="spellStart"/>
      <w:r w:rsidR="00B42FC3">
        <w:rPr>
          <w:rFonts w:eastAsia="Times New Roman"/>
          <w:lang w:eastAsia="hr-HR"/>
        </w:rPr>
        <w:t>Njegoševa</w:t>
      </w:r>
      <w:proofErr w:type="spellEnd"/>
      <w:r w:rsidR="00B42FC3">
        <w:rPr>
          <w:rFonts w:eastAsia="Times New Roman"/>
          <w:lang w:eastAsia="hr-HR"/>
        </w:rPr>
        <w:t xml:space="preserve"> 1</w:t>
      </w:r>
      <w:r w:rsidR="00CC7979">
        <w:rPr>
          <w:rFonts w:eastAsia="Times New Roman"/>
          <w:lang w:eastAsia="hr-HR"/>
        </w:rPr>
        <w:t>.</w:t>
      </w:r>
      <w:r>
        <w:t xml:space="preserve"> </w:t>
      </w:r>
    </w:p>
    <w:p w:rsidRDefault="005C7420" w:rsidP="005C7420" w:rsidR="005C7420">
      <w:pPr>
        <w:pStyle w:val="Bezproreda"/>
        <w:ind w:firstLine="705"/>
      </w:pPr>
    </w:p>
    <w:p w:rsidRDefault="005C7420" w:rsidP="005C7420" w:rsidR="005C7420" w:rsidRPr="005C7420">
      <w:pPr>
        <w:pStyle w:val="Bezproreda"/>
        <w:ind w:firstLine="705"/>
      </w:pPr>
    </w:p>
    <w:p w:rsidRDefault="005C7420" w:rsidP="00CC7979" w:rsidR="00140D7E">
      <w:pPr>
        <w:pStyle w:val="Tijeloteksta-uvlaka3"/>
        <w:ind w:firstLine="705" w:left="0"/>
        <w:rPr>
          <w:sz w:val="24"/>
          <w:szCs w:val="24"/>
        </w:rPr>
      </w:pPr>
      <w:r w:rsidRPr="005C7420">
        <w:rPr>
          <w:sz w:val="24"/>
          <w:szCs w:val="24"/>
        </w:rPr>
        <w:t xml:space="preserve">U izvješću stečajnog upravitelja od </w:t>
      </w:r>
      <w:r w:rsidR="00CC7979">
        <w:rPr>
          <w:sz w:val="24"/>
          <w:szCs w:val="24"/>
        </w:rPr>
        <w:t>2</w:t>
      </w:r>
      <w:r w:rsidR="00A91A1F">
        <w:rPr>
          <w:sz w:val="24"/>
          <w:szCs w:val="24"/>
        </w:rPr>
        <w:t>5</w:t>
      </w:r>
      <w:r w:rsidRPr="005C7420">
        <w:rPr>
          <w:sz w:val="24"/>
          <w:szCs w:val="24"/>
        </w:rPr>
        <w:t>.</w:t>
      </w:r>
      <w:r>
        <w:rPr>
          <w:sz w:val="24"/>
          <w:szCs w:val="24"/>
        </w:rPr>
        <w:t>svibnja</w:t>
      </w:r>
      <w:r w:rsidRPr="005C7420">
        <w:rPr>
          <w:sz w:val="24"/>
          <w:szCs w:val="24"/>
        </w:rPr>
        <w:t xml:space="preserve"> 2016. godine</w:t>
      </w:r>
      <w:r>
        <w:rPr>
          <w:sz w:val="24"/>
          <w:szCs w:val="24"/>
        </w:rPr>
        <w:t xml:space="preserve"> </w:t>
      </w:r>
      <w:r w:rsidR="00CC7979">
        <w:rPr>
          <w:sz w:val="24"/>
          <w:szCs w:val="24"/>
        </w:rPr>
        <w:t xml:space="preserve">stečajni upravitelj  je naveo  probleme koji se odnose na unovčenje stečajne mase dužnika i to dva poslovna prostora koji se nalaze u Splitu na adresi </w:t>
      </w:r>
      <w:proofErr w:type="spellStart"/>
      <w:r w:rsidR="00CC7979">
        <w:rPr>
          <w:sz w:val="24"/>
          <w:szCs w:val="24"/>
        </w:rPr>
        <w:t>Lovretska</w:t>
      </w:r>
      <w:proofErr w:type="spellEnd"/>
      <w:r w:rsidR="00CC7979">
        <w:rPr>
          <w:sz w:val="24"/>
          <w:szCs w:val="24"/>
        </w:rPr>
        <w:t xml:space="preserve"> 27 i Kralja Zvonimira 30, zato što do sada </w:t>
      </w:r>
    </w:p>
    <w:p w:rsidRDefault="00140D7E" w:rsidP="00140D7E" w:rsidR="00140D7E" w:rsidRPr="00140D7E">
      <w:pPr>
        <w:pStyle w:val="Tijeloteksta-uvlaka3"/>
        <w:ind w:left="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40D7E">
        <w:rPr>
          <w:b/>
          <w:sz w:val="24"/>
          <w:szCs w:val="24"/>
        </w:rPr>
        <w:t>1St-563/2011</w:t>
      </w:r>
    </w:p>
    <w:p w:rsidRDefault="00140D7E" w:rsidP="00140D7E" w:rsidR="00140D7E">
      <w:pPr>
        <w:pStyle w:val="Tijeloteksta-uvlaka3"/>
        <w:ind w:left="0"/>
        <w:rPr>
          <w:sz w:val="24"/>
          <w:szCs w:val="24"/>
        </w:rPr>
      </w:pPr>
    </w:p>
    <w:p w:rsidRDefault="00CC7979" w:rsidP="00140D7E" w:rsidR="005C7420">
      <w:pPr>
        <w:pStyle w:val="Tijeloteksta-uvlaka3"/>
        <w:ind w:left="0"/>
        <w:rPr>
          <w:sz w:val="24"/>
          <w:szCs w:val="24"/>
        </w:rPr>
      </w:pPr>
      <w:r>
        <w:rPr>
          <w:sz w:val="24"/>
          <w:szCs w:val="24"/>
        </w:rPr>
        <w:t>nisu u zemljišnim knjigama Općinskog suda u Split upisana kao vlasništvo stečajnog dužnika, ali da su u tom pravcu poduzete pravne aktivnosti, radi čaga sud ocjenjuje svrsishodnim da se ta pitanja rasprave te donese  odluka o daljnjem tijeku stečajnog postupka na Skupštini vjerovnika</w:t>
      </w:r>
      <w:r w:rsidR="005C7420" w:rsidRPr="005C7420">
        <w:rPr>
          <w:sz w:val="24"/>
          <w:szCs w:val="24"/>
        </w:rPr>
        <w:t xml:space="preserve">, pa je </w:t>
      </w:r>
      <w:r w:rsidR="00A91A1F">
        <w:rPr>
          <w:sz w:val="24"/>
          <w:szCs w:val="24"/>
        </w:rPr>
        <w:t>stoga</w:t>
      </w:r>
      <w:r>
        <w:rPr>
          <w:sz w:val="24"/>
          <w:szCs w:val="24"/>
        </w:rPr>
        <w:t xml:space="preserve"> </w:t>
      </w:r>
      <w:r w:rsidR="005C7420" w:rsidRPr="005C7420">
        <w:rPr>
          <w:sz w:val="24"/>
          <w:szCs w:val="24"/>
        </w:rPr>
        <w:t xml:space="preserve">temeljem odredbi čl.  38 </w:t>
      </w:r>
      <w:r w:rsidR="005C7420" w:rsidRPr="00D73E3F">
        <w:rPr>
          <w:sz w:val="24"/>
          <w:szCs w:val="24"/>
        </w:rPr>
        <w:t>b</w:t>
      </w:r>
      <w:r w:rsidR="00D73E3F">
        <w:rPr>
          <w:sz w:val="24"/>
          <w:szCs w:val="24"/>
        </w:rPr>
        <w:t xml:space="preserve"> </w:t>
      </w:r>
      <w:r w:rsidR="005C7420" w:rsidRPr="00D73E3F">
        <w:rPr>
          <w:sz w:val="24"/>
          <w:szCs w:val="24"/>
        </w:rPr>
        <w:t>Stečajnog zakona, (Narodne novine br. 44/96, 29/99, 129/00, 123/03, 82/06 , 116/10, 25/12 i 133712), odlučeno kao u izreci rješenja</w:t>
      </w:r>
      <w:r w:rsidR="00D73E3F">
        <w:rPr>
          <w:sz w:val="24"/>
          <w:szCs w:val="24"/>
        </w:rPr>
        <w:t>.</w:t>
      </w:r>
      <w:r w:rsidR="005C7420" w:rsidRPr="00D73E3F">
        <w:rPr>
          <w:sz w:val="24"/>
          <w:szCs w:val="24"/>
        </w:rPr>
        <w:t xml:space="preserve"> </w:t>
      </w:r>
    </w:p>
    <w:p w:rsidRDefault="005C7420" w:rsidP="005C7420" w:rsidR="005C7420">
      <w:pPr>
        <w:pStyle w:val="Tijeloteksta"/>
        <w:ind w:firstLine="705"/>
      </w:pPr>
    </w:p>
    <w:p w:rsidRDefault="005C7420" w:rsidP="005C7420" w:rsidR="005C7420">
      <w:pPr>
        <w:pStyle w:val="Tijeloteksta"/>
        <w:ind w:firstLine="708" w:left="1416"/>
      </w:pPr>
      <w:r>
        <w:t xml:space="preserve">U Splitu,  </w:t>
      </w:r>
      <w:r w:rsidR="00C94B6B">
        <w:t>22</w:t>
      </w:r>
      <w:r>
        <w:t xml:space="preserve">. </w:t>
      </w:r>
      <w:r w:rsidR="00C94B6B">
        <w:t>rujna</w:t>
      </w:r>
      <w:r>
        <w:t xml:space="preserve"> 2016.godine.</w:t>
      </w:r>
    </w:p>
    <w:p w:rsidRDefault="005C7420" w:rsidP="005C7420" w:rsidR="005C7420">
      <w:pPr>
        <w:jc w:val="both"/>
      </w:pPr>
    </w:p>
    <w:p w:rsidRDefault="005C7420" w:rsidP="005C7420" w:rsidR="005C7420">
      <w:pPr>
        <w:jc w:val="both"/>
      </w:pPr>
    </w:p>
    <w:p w:rsidRDefault="005C7420" w:rsidP="005C7420" w:rsidR="005C742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C7420" w:rsidP="005C7420" w:rsidR="005C7420">
      <w:pPr>
        <w:ind w:firstLine="708" w:left="5664"/>
        <w:jc w:val="both"/>
      </w:pPr>
      <w:r>
        <w:t>Velimir Vuković</w:t>
      </w:r>
      <w:r>
        <w:tab/>
      </w:r>
    </w:p>
    <w:p w:rsidRDefault="005C7420" w:rsidP="005C7420" w:rsidR="005C7420">
      <w:pPr>
        <w:ind w:firstLine="708" w:left="4956"/>
        <w:jc w:val="both"/>
      </w:pPr>
      <w:r>
        <w:tab/>
      </w:r>
      <w:r>
        <w:tab/>
      </w:r>
    </w:p>
    <w:p w:rsidRDefault="005C7420" w:rsidP="005C7420" w:rsidR="005C7420">
      <w:pPr>
        <w:ind w:firstLine="708" w:left="4956"/>
        <w:jc w:val="both"/>
      </w:pPr>
      <w:r>
        <w:tab/>
      </w:r>
      <w:r>
        <w:tab/>
      </w:r>
    </w:p>
    <w:p w:rsidRDefault="005C7420" w:rsidP="005C7420" w:rsidR="005C7420">
      <w:pPr>
        <w:jc w:val="both"/>
      </w:pPr>
    </w:p>
    <w:p w:rsidRDefault="005C7420" w:rsidP="005C7420" w:rsidR="005C7420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5C7420" w:rsidP="005C7420" w:rsidR="005C7420">
      <w:smartTag w:element="stockticker" w:uri="urn:schemas-microsoft-com:office:smarttags">
        <w:r>
          <w:t>DNA</w:t>
        </w:r>
      </w:smartTag>
      <w:r>
        <w:t>:</w:t>
      </w:r>
    </w:p>
    <w:p w:rsidRDefault="005C7420" w:rsidP="005C7420" w:rsidR="005C7420">
      <w:r>
        <w:t xml:space="preserve">- stečajnom upravitelju </w:t>
      </w:r>
    </w:p>
    <w:p w:rsidRDefault="005C7420" w:rsidP="005C7420" w:rsidR="005C7420">
      <w:r>
        <w:t>- ŽDO Split, građansko upravni odjel</w:t>
      </w:r>
    </w:p>
    <w:p w:rsidRDefault="005C7420" w:rsidP="00C94B6B" w:rsidR="005C7420">
      <w:r>
        <w:t>- mrežna stranica e-oglasna ploča</w:t>
      </w:r>
    </w:p>
    <w:p w:rsidRDefault="005C7420" w:rsidP="005C7420" w:rsidR="005C7420">
      <w:pPr>
        <w:pStyle w:val="Bezproreda"/>
      </w:pPr>
    </w:p>
    <w:p w:rsidRDefault="005C7420" w:rsidP="005C7420" w:rsidR="005C7420"/>
    <w:p w:rsidRDefault="005C7420" w:rsidP="005C7420" w:rsidR="005C742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D0C32"/>
    <w:multiLevelType w:val="hybridMultilevel"/>
    <w:tmpl w:val="A77E10D4"/>
    <w:lvl w:tplc="EAD80058" w:ilvl="0">
      <w:start w:val="2"/>
      <w:numFmt w:val="decimal"/>
      <w:lvlText w:val="%1"/>
      <w:lvlJc w:val="left"/>
      <w:pPr>
        <w:ind w:hanging="360" w:left="460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5325"/>
      </w:pPr>
    </w:lvl>
    <w:lvl w:tplc="041A001B" w:ilvl="2">
      <w:start w:val="1"/>
      <w:numFmt w:val="lowerRoman"/>
      <w:lvlText w:val="%3."/>
      <w:lvlJc w:val="right"/>
      <w:pPr>
        <w:ind w:hanging="180" w:left="6045"/>
      </w:pPr>
    </w:lvl>
    <w:lvl w:tplc="041A000F" w:ilvl="3">
      <w:start w:val="1"/>
      <w:numFmt w:val="decimal"/>
      <w:lvlText w:val="%4."/>
      <w:lvlJc w:val="left"/>
      <w:pPr>
        <w:ind w:hanging="360" w:left="6765"/>
      </w:pPr>
    </w:lvl>
    <w:lvl w:tplc="041A0019" w:ilvl="4">
      <w:start w:val="1"/>
      <w:numFmt w:val="lowerLetter"/>
      <w:lvlText w:val="%5."/>
      <w:lvlJc w:val="left"/>
      <w:pPr>
        <w:ind w:hanging="360" w:left="7485"/>
      </w:pPr>
    </w:lvl>
    <w:lvl w:tplc="041A001B" w:ilvl="5">
      <w:start w:val="1"/>
      <w:numFmt w:val="lowerRoman"/>
      <w:lvlText w:val="%6."/>
      <w:lvlJc w:val="right"/>
      <w:pPr>
        <w:ind w:hanging="180" w:left="8205"/>
      </w:pPr>
    </w:lvl>
    <w:lvl w:tplc="041A000F" w:ilvl="6">
      <w:start w:val="1"/>
      <w:numFmt w:val="decimal"/>
      <w:lvlText w:val="%7."/>
      <w:lvlJc w:val="left"/>
      <w:pPr>
        <w:ind w:hanging="360" w:left="8925"/>
      </w:pPr>
    </w:lvl>
    <w:lvl w:tplc="041A0019" w:ilvl="7">
      <w:start w:val="1"/>
      <w:numFmt w:val="lowerLetter"/>
      <w:lvlText w:val="%8."/>
      <w:lvlJc w:val="left"/>
      <w:pPr>
        <w:ind w:hanging="360" w:left="9645"/>
      </w:pPr>
    </w:lvl>
    <w:lvl w:tplc="041A001B" w:ilvl="8">
      <w:start w:val="1"/>
      <w:numFmt w:val="lowerRoman"/>
      <w:lvlText w:val="%9."/>
      <w:lvlJc w:val="right"/>
      <w:pPr>
        <w:ind w:hanging="180" w:left="10365"/>
      </w:pPr>
    </w:lvl>
  </w:abstractNum>
  <w:abstractNum w:abstractNumId="1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7420"/>
    <w:rsid w:val="00140D7E"/>
    <w:rsid w:val="00247D1E"/>
    <w:rsid w:val="005C7420"/>
    <w:rsid w:val="009E418E"/>
    <w:rsid w:val="00A91A1F"/>
    <w:rsid w:val="00B42FC3"/>
    <w:rsid w:val="00C94B6B"/>
    <w:rsid w:val="00CC7979"/>
    <w:rsid w:val="00D73E3F"/>
    <w:rsid w:val="00F53219"/>
    <w:rsid w:val="00FD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7420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C742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5C7420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5C7420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5C7420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5C7420"/>
  </w:style>
  <w:style w:styleId="Tekstbalonia" w:type="paragraph">
    <w:name w:val="Balloon Text"/>
    <w:basedOn w:val="Normal"/>
    <w:link w:val="TekstbaloniaChar"/>
    <w:uiPriority w:val="99"/>
    <w:semiHidden/>
    <w:unhideWhenUsed/>
    <w:rsid w:val="005C7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74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4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1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18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1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1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7420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C742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5C7420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5C7420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5C7420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5C7420"/>
  </w:style>
  <w:style w:styleId="Tekstbalonia" w:type="paragraph">
    <w:name w:val="Balloon Text"/>
    <w:basedOn w:val="Normal"/>
    <w:link w:val="TekstbaloniaChar"/>
    <w:uiPriority w:val="99"/>
    <w:semiHidden/>
    <w:unhideWhenUsed/>
    <w:rsid w:val="005C7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74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4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1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18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1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1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915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231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048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2011.</izvorni_sadrzaj>
    <derivirana_varijabla naziv="DomainObject.Predmet.DatumOsnivanja_1">2.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St-563/2011</izvorni_sadrzaj>
    <derivirana_varijabla naziv="DomainObject.Predmet.OznakaBroj_1">St-563/2011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TEHNIKA, društvo s ograničenom odgovornošću za inženjering, građevinarstvo i marketing "u stečaju"</izvorni_sadrzaj>
    <derivirana_varijabla naziv="DomainObject.Predmet.ProtustrankaFormated_1">  TEHNIKA, društvo s ograničenom odgovornošću za inženjering, građevinarstvo i marketing "u stečaju"</derivirana_varijabla>
  </DomainObject.Predmet.ProtustrankaFormated>
  <DomainObject.Predmet.ProtustrankaFormatedOIB>
    <izvorni_sadrzaj>  TEHNIKA, društvo s ograničenom odgovornošću za inženjering, građevinarstvo i marketing "u stečaju", OIB 02048078228</izvorni_sadrzaj>
    <derivirana_varijabla naziv="DomainObject.Predmet.ProtustrankaFormatedOIB_1">  TEHNIKA, društvo s ograničenom odgovornošću za inženjering, građevinarstvo i marketing "u stečaju", OIB 02048078228</derivirana_varijabla>
  </DomainObject.Predmet.ProtustrankaFormatedOIB>
  <DomainObject.Predmet.ProtustrankaFormatedWithAdress>
    <izvorni_sadrzaj> TEHNIKA, društvo s ograničenom odgovornošću za inženjering, građevinarstvo i marketing "u stečaju", Lovretska 27, 21000 Split</izvorni_sadrzaj>
    <derivirana_varijabla naziv="DomainObject.Predmet.ProtustrankaFormatedWithAdress_1"> TEHNIKA, društvo s ograničenom odgovornošću za inženjering, građevinarstvo i marketing "u stečaju", Lovretska 27, 21000 Split</derivirana_varijabla>
  </DomainObject.Predmet.ProtustrankaFormatedWithAdress>
  <DomainObject.Predmet.ProtustrankaFormatedWithAdressOIB>
    <izvorni_sadrzaj> TEHNIKA, društvo s ograničenom odgovornošću za inženjering, građevinarstvo i marketing "u stečaju", OIB 02048078228, Lovretska 27, 21000 Split</izvorni_sadrzaj>
    <derivirana_varijabla naziv="DomainObject.Predmet.ProtustrankaFormatedWithAdressOIB_1"> TEHNIKA, društvo s ograničenom odgovornošću za inženjering, građevinarstvo i marketing "u stečaju", OIB 02048078228, Lovretska 27, 21000 Split</derivirana_varijabla>
  </DomainObject.Predmet.ProtustrankaFormatedWithAdressOIB>
  <DomainObject.Predmet.ProtustrankaWithAdress>
    <izvorni_sadrzaj>TEHNIKA, društvo s ograničenom odgovornošću za inženjering, građevinarstvo i marketing "u stečaju" Lovretska 27, 21000 Split</izvorni_sadrzaj>
    <derivirana_varijabla naziv="DomainObject.Predmet.ProtustrankaWithAdress_1">TEHNIKA, društvo s ograničenom odgovornošću za inženjering, građevinarstvo i marketing "u stečaju" Lovretska 27, 21000 Split</derivirana_varijabla>
  </DomainObject.Predmet.ProtustrankaWithAdress>
  <DomainObject.Predmet.ProtustrankaWithAdressOIB>
    <izvorni_sadrzaj>TEHNIKA, društvo s ograničenom odgovornošću za inženjering, građevinarstvo i marketing "u stečaju", OIB 02048078228, Lovretska 27, 21000 Split</izvorni_sadrzaj>
    <derivirana_varijabla naziv="DomainObject.Predmet.ProtustrankaWithAdressOIB_1">TEHNIKA, društvo s ograničenom odgovornošću za inženjering, građevinarstvo i marketing "u stečaju", OIB 02048078228, Lovretska 27, 21000 Split</derivirana_varijabla>
  </DomainObject.Predmet.ProtustrankaWithAdressOIB>
  <DomainObject.Predmet.ProtustrankaNazivFormated>
    <izvorni_sadrzaj>TEHNIKA, društvo s ograničenom odgovornošću za inženjering, građevinarstvo i marketing "u stečaju"</izvorni_sadrzaj>
    <derivirana_varijabla naziv="DomainObject.Predmet.ProtustrankaNazivFormated_1">TEHNIKA, društvo s ograničenom odgovornošću za inženjering, građevinarstvo i marketing "u stečaju"</derivirana_varijabla>
  </DomainObject.Predmet.ProtustrankaNazivFormated>
  <DomainObject.Predmet.ProtustrankaNazivFormatedOIB>
    <izvorni_sadrzaj>TEHNIKA, društvo s ograničenom odgovornošću za inženjering, građevinarstvo i marketing "u stečaju", OIB 02048078228</izvorni_sadrzaj>
    <derivirana_varijabla naziv="DomainObject.Predmet.ProtustrankaNazivFormatedOIB_1">TEHNIKA, društvo s ograničenom odgovornošću za inženjering, građevinarstvo i marketing "u stečaju", OIB 02048078228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izvorni_sadrzaj>
    <derivirana_varijabla naziv="DomainObject.Predmet.StrankaFormated_1">  MIRO ŠARIĆ zastupanog po punomoćniku Jagoda Đinđić; EDO KOLJATIĆ; MATRONA d.o.o. putnička agencija; OTIS DIZALA, društvo s ograničenom odgovornošću za proizvodnju, montažu, remont i održavanje dizala; VIPnet, društvo s ograničenom odgovornošću za usluge javnih telekomunikacija; SPLITING,d.o.o. za građevinski inženjering i trgovinu; KOLJA KUZMANIĆ; JANASO, projektiranje i izvođenje kotlovnica, instalacija grijanja, klimatizacije, vode, plinskih i elektro instalacija, d.o.o.</derivirana_varijabla>
  </DomainObject.Predmet.StrankaFormated>
  <DomainObject.Predmet.StrankaFormatedOIB>
    <izvorni_sadrzaj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izvorni_sadrzaj>
    <derivirana_varijabla naziv="DomainObject.Predmet.StrankaFormatedOIB_1">  MIRO ŠARIĆ, OIB 95129913801 zastupanog po punomoćniku Jagoda Đinđić; EDO KOLJATIĆ, OIB 56700396356; MATRONA d.o.o. putnička agencija, OIB 39653698861; OTIS DIZALA, društvo s ograničenom odgovornošću za proizvodnju, montažu, remont i održavanje dizala, OIB 76080865307; VIPnet, društvo s ograničenom odgovornošću za usluge javnih telekomunikacija, OIB 29524210204; SPLITING,d.o.o. za građevinski inženjering i trgovinu, OIB 06280878935; KOLJA KUZMANIĆ, OIB 68755790505; JANASO, projektiranje i izvođenje kotlovnica, instalacija grijanja, klimatizacije, vode, plinskih i elektro instalacija, d.o.o., OIB 33821575818</derivirana_varijabla>
  </DomainObject.Predmet.StrankaFormatedOIB>
  <DomainObject.Predmet.StrankaFormatedWithAdress>
    <izvorni_sadrzaj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izvorni_sadrzaj>
    <derivirana_varijabla naziv="DomainObject.Predmet.StrankaFormatedWithAdress_1"> MIRO ŠARIĆ, Sukoišanska 11, 21000 Split zastupanog po punomoćniku Jagoda Đinđić; EDO KOLJATIĆ, Plančićeva 6, 21000 Split; MATRONA d.o.o. putnička agencija, Ribarska 4, Rijeka; OTIS DIZALA, društvo s ograničenom odgovornošću za proizvodnju, montažu, remont i održavanje dizala, Prilaz Vladislava Brajkovića 15, 10000 Zagreb; VIPnet, društvo s ograničenom odgovornošću za usluge javnih telekomunikacija, Vrtni put 1, 10000 Zagreb; SPLITING,d.o.o. za građevinski inženjering i trgovinu, Šibenska 29, Split; KOLJA KUZMANIĆ, Dubrovačka 10, 21000 Split; JANASO, projektiranje i izvođenje kotlovnica, instalacija grijanja, klimatizacije, vode, plinskih i elektro instalacija, d.o.o., Sukoišanska 43, Split</derivirana_varijabla>
  </DomainObject.Predmet.StrankaFormatedWithAdress>
  <DomainObject.Predmet.StrankaFormatedWithAdressOIB>
    <izvorni_sadrzaj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izvorni_sadrzaj>
    <derivirana_varijabla naziv="DomainObject.Predmet.StrankaFormatedWithAdressOIB_1"> MIRO ŠARIĆ, OIB 95129913801, Sukoišanska 11, 21000 Split zastupanog po punomoćniku Jagoda Đinđić; EDO KOLJATIĆ, OIB 56700396356, Plančićeva 6, 21000 Split; MATRONA d.o.o. putnička agencija, OIB 39653698861, Ribarska 4, Rijeka; OTIS DIZALA, društvo s ograničenom odgovornošću za proizvodnju, montažu, remont i održavanje dizala, OIB 76080865307, Prilaz Vladislava Brajkovića 15, 10000 Zagreb; VIPnet, društvo s ograničenom odgovornošću za usluge javnih telekomunikacija, OIB 29524210204, Vrtni put 1, 10000 Zagreb; SPLITING,d.o.o. za građevinski inženjering i trgovinu, OIB 06280878935, Šibenska 29, Split; KOLJA KUZMANIĆ, OIB 68755790505, Dubrovačka 10, 21000 Split; JANASO, projektiranje i izvođenje kotlovnica, instalacija grijanja, klimatizacije, vode, plinskih i elektro instalacija, d.o.o., OIB 33821575818, Sukoišanska 43, Split</derivirana_varijabla>
  </DomainObject.Predmet.StrankaFormatedWithAdressOIB>
  <DomainObject.Predmet.StrankaWithAdress>
    <izvorni_sadrzaj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izvorni_sadrzaj>
    <derivirana_varijabla naziv="DomainObject.Predmet.StrankaWithAdress_1">MIRO ŠARIĆ Sukoišanska 11,21000 Split,EDO KOLJATIĆ Plančićeva 6,21000 Split,MATRONA d.o.o. putnička agencija Ribarska 4,Rijeka,OTIS DIZALA, društvo s ograničenom odgovornošću za proizvodnju, montažu, remont i održavanje dizala Prilaz Vladislava Brajkovića 15,10000 Zagreb,VIPnet, društvo s ograničenom odgovornošću za usluge javnih telekomunikacija Vrtni put 1,10000 Zagreb,SPLITING,d.o.o. za građevinski inženjering i trgovinu Šibenska 29,Split,KOLJA KUZMANIĆ Dubrovačka 10,21000 Split,JANASO, projektiranje i izvođenje kotlovnica, instalacija grijanja, klimatizacije, vode, plinskih i elektro instalacija, d.o.o. Sukoišanska 43,Split</derivirana_varijabla>
  </DomainObject.Predmet.StrankaWithAdress>
  <DomainObject.Predmet.StrankaWithAdressOIB>
    <izvorni_sadrzaj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izvorni_sadrzaj>
    <derivirana_varijabla naziv="DomainObject.Predmet.StrankaWithAdressOIB_1">MIRO ŠARIĆ, OIB 95129913801, Sukoišanska 11,21000 Split,EDO KOLJATIĆ, OIB 56700396356, Plančićeva 6,21000 Split,MATRONA d.o.o. putnička agencija, OIB 39653698861, Ribarska 4,Rijeka,OTIS DIZALA, društvo s ograničenom odgovornošću za proizvodnju, montažu, remont i održavanje dizala, OIB 76080865307, Prilaz Vladislava Brajkovića 15,10000 Zagreb,VIPnet, društvo s ograničenom odgovornošću za usluge javnih telekomunikacija, OIB 29524210204, Vrtni put 1,10000 Zagreb,SPLITING,d.o.o. za građevinski inženjering i trgovinu, OIB 06280878935, Šibenska 29,Split,KOLJA KUZMANIĆ, OIB 68755790505, Dubrovačka 10,21000 Split,JANASO, projektiranje i izvođenje kotlovnica, instalacija grijanja, klimatizacije, vode, plinskih i elektro instalacija, d.o.o., OIB 33821575818, Sukoišanska 43,Split</derivirana_varijabla>
  </DomainObject.Predmet.StrankaWithAdressOIB>
  <DomainObject.Predmet.StrankaNazivFormated>
    <izvorni_sadrzaj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izvorni_sadrzaj>
    <derivirana_varijabla naziv="DomainObject.Predmet.StrankaNazivFormated_1">MIRO ŠARIĆ,EDO KOLJATIĆ,MATRONA d.o.o. putnička agencija,OTIS DIZALA, društvo s ograničenom odgovornošću za proizvodnju, montažu, remont i održavanje dizala,VIPnet, društvo s ograničenom odgovornošću za usluge javnih telekomunikacija,SPLITING,d.o.o. za građevinski inženjering i trgovinu,KOLJA KUZMANIĆ,JANASO, projektiranje i izvođenje kotlovnica, instalacija grijanja, klimatizacije, vode, plinskih i elektro instalacija, d.o.o.</derivirana_varijabla>
  </DomainObject.Predmet.StrankaNazivFormated>
  <DomainObject.Predmet.StrankaNazivFormatedOIB>
    <izvorni_sadrzaj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izvorni_sadrzaj>
    <derivirana_varijabla naziv="DomainObject.Predmet.StrankaNazivFormatedOIB_1">MIRO ŠARIĆ, OIB 95129913801,EDO KOLJATIĆ, OIB 56700396356,MATRONA d.o.o. putnička agencija, OIB 39653698861,OTIS DIZALA, društvo s ograničenom odgovornošću za proizvodnju, montažu, remont i održavanje dizala, OIB 76080865307,VIPnet, društvo s ograničenom odgovornošću za usluge javnih telekomunikacija, OIB 29524210204,SPLITING,d.o.o. za građevinski inženjering i trgovinu, OIB 06280878935,KOLJA KUZMANIĆ, OIB 68755790505,JANASO, projektiranje i izvođenje kotlovnica, instalacija grijanja, klimatizacije, vode, plinskih i elektro instalacija, d.o.o., OIB 33821575818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Formated_1">
      <item>MIRO ŠARIĆ zastupanog po punomoćniku Jagoda Đinđić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Formated>
  <DomainObject.Predmet.StrankaListFormatedOIB>
    <izvorni_sadrzaj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FormatedOIB_1">
      <item>MIRO ŠARIĆ, OIB 95129913801 zastupanog po punomoćniku Jagoda Đinđić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FormatedOIB>
  <DomainObject.Predmet.StrankaListFormatedWithAdress>
    <izvorni_sadrzaj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izvorni_sadrzaj>
    <derivirana_varijabla naziv="DomainObject.Predmet.StrankaListFormatedWithAdress_1">
      <item>MIRO ŠARIĆ, Sukoišanska 11, 21000 Split zastupanog po punomoćniku Jagoda Đinđić</item>
      <item>EDO KOLJATIĆ, Plančićeva 6, 21000 Split</item>
      <item>MATRONA d.o.o. putnička agencija, Ribarska 4, Rijeka</item>
      <item>OTIS DIZALA, društvo s ograničenom odgovornošću za proizvodnju, montažu, remont i održavanje dizala, Prilaz Vladislava Brajkovića 15, 10000 Zagreb</item>
      <item>VIPnet, društvo s ograničenom odgovornošću za usluge javnih telekomunikacija, Vrtni put 1, 10000 Zagreb</item>
      <item>SPLITING,d.o.o. za građevinski inženjering i trgovinu, Šibenska 29, Split</item>
      <item>KOLJA KUZMANIĆ, Dubrovačka 10, 21000 Split</item>
      <item>JANASO, projektiranje i izvođenje kotlovnica, instalacija grijanja, klimatizacije, vode, plinskih i elektro instalacija, d.o.o., Sukoišanska 43, Split</item>
    </derivirana_varijabla>
  </DomainObject.Predmet.StrankaListFormatedWithAdress>
  <DomainObject.Predmet.StrankaListFormatedWithAdressOIB>
    <izvorni_sadrzaj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izvorni_sadrzaj>
    <derivirana_varijabla naziv="DomainObject.Predmet.StrankaListFormatedWithAdressOIB_1">
      <item>MIRO ŠARIĆ, OIB 95129913801, Sukoišanska 11, 21000 Split zastupanog po punomoćniku Jagoda Đinđić</item>
      <item>EDO KOLJATIĆ, OIB 56700396356, Plančićeva 6, 21000 Split</item>
      <item>MATRONA d.o.o. putnička agencija, OIB 39653698861, Ribarska 4, Rijeka</item>
      <item>OTIS DIZALA, društvo s ograničenom odgovornošću za proizvodnju, montažu, remont i održavanje dizala, OIB 76080865307, Prilaz Vladislava Brajkovića 15, 10000 Zagreb</item>
      <item>VIPnet, društvo s ograničenom odgovornošću za usluge javnih telekomunikacija, OIB 29524210204, Vrtni put 1, 10000 Zagreb</item>
      <item>SPLITING,d.o.o. za građevinski inženjering i trgovinu, OIB 06280878935, Šibenska 29, Split</item>
      <item>KOLJA KUZMANIĆ, OIB 68755790505, Dubrovačka 10, 21000 Split</item>
      <item>JANASO, projektiranje i izvođenje kotlovnica, instalacija grijanja, klimatizacije, vode, plinskih i elektro instalacija, d.o.o., OIB 33821575818, Sukoišanska 43, Split</item>
    </derivirana_varijabla>
  </DomainObject.Predmet.StrankaListFormatedWithAdressOIB>
  <DomainObject.Predmet.StrankaListNazivFormated>
    <izvorni_sadrzaj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izvorni_sadrzaj>
    <derivirana_varijabla naziv="DomainObject.Predmet.StrankaListNazivFormated_1">
      <item>MIRO ŠARIĆ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</derivirana_varijabla>
  </DomainObject.Predmet.StrankaListNazivFormated>
  <DomainObject.Predmet.StrankaListNazivFormatedOIB>
    <izvorni_sadrzaj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izvorni_sadrzaj>
    <derivirana_varijabla naziv="DomainObject.Predmet.StrankaListNazivFormatedOIB_1">
      <item>MIRO ŠARIĆ, OIB 95129913801</item>
      <item>EDO KOLJATIĆ, OIB 56700396356</item>
      <item>MATRONA d.o.o. putnička agencija, OIB 39653698861</item>
      <item>OTIS DIZALA, društvo s ograničenom odgovornošću za proizvodnju, montažu, remont i održavanje dizala, OIB 76080865307</item>
      <item>VIPnet, društvo s ograničenom odgovornošću za usluge javnih telekomunikacija, OIB 29524210204</item>
      <item>SPLITING,d.o.o. za građevinski inženjering i trgovinu, OIB 06280878935</item>
      <item>KOLJA KUZMANIĆ, OIB 68755790505</item>
      <item>JANASO, projektiranje i izvođenje kotlovnica, instalacija grijanja, klimatizacije, vode, plinskih i elektro instalacija, d.o.o., OIB 33821575818</item>
    </derivirana_varijabla>
  </DomainObject.Predmet.StrankaListNazivFormatedOIB>
  <DomainObject.Predmet.ProtuStrankaListFormated>
    <izvorni_sadrzaj>
      <item>TEHNIKA, društvo s ograničenom odgovornošću za inženjering, građevinarstvo i marketing "u stečaju"</item>
    </izvorni_sadrzaj>
    <derivirana_varijabla naziv="DomainObject.Predmet.ProtuStrankaListFormated_1">
      <item>TEHNIKA, društvo s ograničenom odgovornošću za inženjering, građevinarstvo i marketing "u stečaju"</item>
    </derivirana_varijabla>
  </DomainObject.Predmet.ProtuStrankaListFormated>
  <DomainObject.Predmet.ProtuStrankaListFormatedOIB>
    <izvorni_sadrzaj>
      <item>TEHNIKA, društvo s ograničenom odgovornošću za inženjering, građevinarstvo i marketing "u stečaju", OIB 02048078228</item>
    </izvorni_sadrzaj>
    <derivirana_varijabla naziv="DomainObject.Predmet.ProtuStrankaListFormatedOIB_1">
      <item>TEHNIKA, društvo s ograničenom odgovornošću za inženjering, građevinarstvo i marketing "u stečaju", OIB 02048078228</item>
    </derivirana_varijabla>
  </DomainObject.Predmet.ProtuStrankaListFormatedOIB>
  <DomainObject.Predmet.ProtuStrankaListFormatedWithAdress>
    <izvorni_sadrzaj>
      <item>TEHNIKA, društvo s ograničenom odgovornošću za inženjering, građevinarstvo i marketing "u stečaju", Lovretska 27, 21000 Split</item>
    </izvorni_sadrzaj>
    <derivirana_varijabla naziv="DomainObject.Predmet.ProtuStrankaListFormatedWithAdress_1">
      <item>TEHNIKA, društvo s ograničenom odgovornošću za inženjering, građevinarstvo i marketing "u stečaju", Lovretska 27, 21000 Split</item>
    </derivirana_varijabla>
  </DomainObject.Predmet.ProtuStrankaListFormatedWithAdress>
  <DomainObject.Predmet.ProtuStrankaListFormatedWithAdressOIB>
    <izvorni_sadrzaj>
      <item>TEHNIKA, društvo s ograničenom odgovornošću za inženjering, građevinarstvo i marketing "u stečaju", OIB 02048078228, Lovretska 27, 21000 Split</item>
    </izvorni_sadrzaj>
    <derivirana_varijabla naziv="DomainObject.Predmet.ProtuStrankaListFormatedWithAdressOIB_1">
      <item>TEHNIKA, društvo s ograničenom odgovornošću za inženjering, građevinarstvo i marketing "u stečaju", OIB 02048078228, Lovretska 27, 21000 Split</item>
    </derivirana_varijabla>
  </DomainObject.Predmet.ProtuStrankaListFormatedWithAdressOIB>
  <DomainObject.Predmet.ProtuStrankaListNazivFormated>
    <izvorni_sadrzaj>
      <item>TEHNIKA, društvo s ograničenom odgovornošću za inženjering, građevinarstvo i marketing "u stečaju"</item>
    </izvorni_sadrzaj>
    <derivirana_varijabla naziv="DomainObject.Predmet.ProtuStrankaListNazivFormated_1">
      <item>TEHNIKA, društvo s ograničenom odgovornošću za inženjering, građevinarstvo i marketing "u stečaju"</item>
    </derivirana_varijabla>
  </DomainObject.Predmet.ProtuStrankaListNazivFormated>
  <DomainObject.Predmet.ProtuStrankaListNazivFormatedOIB>
    <izvorni_sadrzaj>
      <item>TEHNIKA, društvo s ograničenom odgovornošću za inženjering, građevinarstvo i marketing "u stečaju", OIB 02048078228</item>
    </izvorni_sadrzaj>
    <derivirana_varijabla naziv="DomainObject.Predmet.ProtuStrankaListNazivFormatedOIB_1">
      <item>TEHNIKA, društvo s ograničenom odgovornošću za inženjering, građevinarstvo i marketing "u stečaju", OIB 02048078228</item>
    </derivirana_varijabla>
  </DomainObject.Predmet.ProtuStrankaListNazivFormatedOIB>
  <DomainObject.Predmet.OstaliListFormated>
    <izvorni_sadrzaj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Formated_1">
      <item>Jagoda Đinđić punomoćnik sudionika u postupku 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Formated>
  <DomainObject.Predmet.OstaliListFormatedOIB>
    <izvorni_sadrzaj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FormatedOIB_1">
      <item>Jagoda Đinđić punomoćnik sudionika u postupku MIRO ŠARIĆ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FormatedOIB>
  <DomainObject.Predmet.OstaliListFormatedWithAdress>
    <izvorni_sadrzaj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izvorni_sadrzaj>
    <derivirana_varijabla naziv="DomainObject.Predmet.OstaliListFormatedWithAdress_1">
      <item>Jagoda Đinđić, Marmontova 1/II, 21000 Split punomoćnik sudionika u postupku MIRO ŠARIĆ</item>
      <item>IVAN MIROŠEVIĆ, Gundulićeva 26 A, 21000 Split</item>
      <item>dr.sc. Zoran Miletić, Njegoševa 1, 21000 Split</item>
      <item>Financijska agencija REGIONALNI CENTAR SPLIT, Vrtni put 3, 10000 Zagreb</item>
      <item>Trgovački sud Split Pisarnica, Sukoišanska 6, 21000 Split</item>
      <item>ŽUPANIJSKO DRŽAVNO ODVJETNIŠTVO U SPLITU Građansko upravni odjel, Gundulićeva 29 a, 21000 Split</item>
      <item>Trgovački sud Split Oglasna ploča, Sukoišanska 6, 21000 Split</item>
      <item>Trgovački sud Split Ovršni odjel, Sukoišanska 6, 21000 Split</item>
      <item>NARODNE NOVINE, dioničko društvo za izdavanje i tiskanje Službenog lista Republike Hrvatske, službenih i drugih obrazaca te , Savski Gaj XIII. put 6, 10000 Zagreb</item>
      <item>Trgovački sud Split Registarski odjel, Sukoiošanska 6, 21000 Split</item>
      <item>JANASO, projektiranje i izvođenje kotlovnica, instalacija grijanja, klimatizacije, vode, plinskih i elektro instalacija, d.o.o., Sukoišanska 43, Split</item>
      <item>Natalija Mladineo dipl.oec,, Viška 24, 21000 Split</item>
      <item>Ivan Mirošević, Gundulićeva 26 a, 21000 Split</item>
      <item>mr.sc. Mate Vučica, Lička 23, 21000 Split</item>
      <item>Goran Katura, Domovinskog rata 26/III, 21000 Split</item>
      <item>Željko Puljić, Ante Starčevića 11/I, 21000 Split</item>
      <item>HIRNEA d.o.o. za računovodstvene poslove, Lovretska 27, Split</item>
      <item>GRAD SPLIT, Branimirova obala 17, 21000 Split</item>
      <item>Trgovački sud Split Ured predsjednika suda, Sukoišanska 6, 21000 Split</item>
      <item>Porezna uprava Split, Trg dr. Franje Tuđmana 4, 21000 Split</item>
      <item>Općinski sud u Splitu Zemljišno knjižni odjel, Gundulićeva 29, 21000 Split</item>
      <item>Trgovački sud Split Računovodstvo, Sukoišanska 6, 21000 Split</item>
      <item>Boško Božić, Put Skalica 11, 21000 Split</item>
      <item>Goran Poljak, Put Skalica 49, 21000 Split</item>
      <item>mr.sc. Mate Vučica, Lička 23, 21000 Split</item>
      <item>Sonja Kotarac, Alojzija Stepinca 32, 21000 Split</item>
      <item>Agencija za osiguranje radničkih potraživanja u slučaju stečaja poslodavca, Frankopanska 11, 10000 Zagreb</item>
      <item>Općinski sud u Splitu Stalna služb u Omišu, Trg kralja Tomislava 5, 21310 Omiš</item>
    </derivirana_varijabla>
  </DomainObject.Predmet.OstaliListFormatedWithAdress>
  <DomainObject.Predmet.OstaliListFormatedWithAdressOIB>
    <izvorni_sadrzaj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izvorni_sadrzaj>
    <derivirana_varijabla naziv="DomainObject.Predmet.OstaliListFormatedWithAdressOIB_1">
      <item>Jagoda Đinđić, Marmontova 1/II, 21000 Split punomoćnik sudionika u postupku MIRO ŠARIĆ</item>
      <item>IVAN MIROŠEVIĆ, Gundulićeva 26 A, 21000 Split</item>
      <item>dr.sc. Zoran Miletić, OIB 73025684607, Njegoševa 1, 21000 Split</item>
      <item>Financijska agencija REGIONALNI CENTAR SPLIT, OIB 85821130368, Vrtni put 3, 10000 Zagreb</item>
      <item>Trgovački sud Split Pisarnica, OIB 30842297926, Sukoišanska 6, 21000 Split</item>
      <item>ŽUPANIJSKO DRŽAVNO ODVJETNIŠTVO U SPLITU Građansko upravni odjel, OIB 70793241859, Gundulićeva 29 a, 21000 Split</item>
      <item>Trgovački sud Split Oglasna ploča, OIB 30842297926, Sukoišanska 6, 21000 Split</item>
      <item>Trgovački sud Split Ovršni odjel, OIB 30842297926, Sukoišanska 6, 21000 Split</item>
      <item>NARODNE NOVINE, dioničko društvo za izdavanje i tiskanje Službenog lista Republike Hrvatske, službenih i drugih obrazaca te , OIB 64546066176, Savski Gaj XIII. put 6, 10000 Zagreb</item>
      <item>Trgovački sud Split Registarski odjel, OIB 30842297926, Sukoiošanska 6, 21000 Split</item>
      <item>JANASO, projektiranje i izvođenje kotlovnica, instalacija grijanja, klimatizacije, vode, plinskih i elektro instalacija, d.o.o., OIB 33821575818, Sukoišanska 43, Split</item>
      <item>Natalija Mladineo dipl.oec,, OIB 62875698528, Viška 24, 21000 Split</item>
      <item>Ivan Mirošević, Gundulićeva 26 a, 21000 Split</item>
      <item>mr.sc. Mate Vučica, OIB 71421617824, Lička 23, 21000 Split</item>
      <item>Goran Katura, OIB 16996972317, Domovinskog rata 26/III, 21000 Split</item>
      <item>Željko Puljić, Ante Starčevića 11/I, 21000 Split</item>
      <item>HIRNEA d.o.o. za računovodstvene poslove, OIB 72093067289, Lovretska 27, Split</item>
      <item>GRAD SPLIT, Branimirova obala 17, 21000 Split</item>
      <item>Trgovački sud Split Ured predsjednika suda, OIB 30842297926, Sukoišanska 6, 21000 Split</item>
      <item>Porezna uprava Split, OIB 18683136487, Trg dr. Franje Tuđmana 4, 21000 Split</item>
      <item>Općinski sud u Splitu Zemljišno knjižni odjel, OIB 61980608934, Gundulićeva 29, 21000 Split</item>
      <item>Trgovački sud Split Računovodstvo, OIB 30842297926, Sukoišanska 6, 21000 Split</item>
      <item>Boško Božić, OIB 74326173023, Put Skalica 11, 21000 Split</item>
      <item>Goran Poljak, Put Skalica 49, 21000 Split</item>
      <item>mr.sc. Mate Vučica, OIB 71421617824, Lička 23, 21000 Split</item>
      <item>Sonja Kotarac, OIB 60454657826, Alojzija Stepinca 32, 21000 Split</item>
      <item>Agencija za osiguranje radničkih potraživanja u slučaju stečaja poslodavca, OIB 04323472109, Frankopanska 11, 10000 Zagreb</item>
      <item>Općinski sud u Splitu Stalna služb u Omišu, OIB 61980608934, Trg kralja Tomislava 5, 21310 Omiš</item>
    </derivirana_varijabla>
  </DomainObject.Predmet.OstaliListFormatedWithAdressOIB>
  <DomainObject.Predmet.OstaliListNazivFormated>
    <izvorni_sadrzaj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OstaliListNazivFormated_1">
      <item>Jagoda Đinđić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OstaliListNazivFormated>
  <DomainObject.Predmet.OstaliListNazivFormatedOIB>
    <izvorni_sadrzaj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izvorni_sadrzaj>
    <derivirana_varijabla naziv="DomainObject.Predmet.OstaliListNazivFormatedOIB_1">
      <item>Jagoda Đinđić</item>
      <item>IVAN MIROŠEVIĆ</item>
      <item>dr.sc. Zoran Miletić, OIB 73025684607</item>
      <item>Financijska agencija REGIONALNI CENTAR SPLIT, OIB 85821130368</item>
      <item>Trgovački sud Split Pisarnica, OIB 30842297926</item>
      <item>ŽUPANIJSKO DRŽAVNO ODVJETNIŠTVO U SPLITU Građansko upravni odjel, OIB 70793241859</item>
      <item>Trgovački sud Split Oglasna ploča, OIB 30842297926</item>
      <item>Trgovački sud Split Ovršni odjel, OIB 30842297926</item>
      <item>NARODNE NOVINE, dioničko društvo za izdavanje i tiskanje Službenog lista Republike Hrvatske, službenih i drugih obrazaca te , OIB 64546066176</item>
      <item>Trgovački sud Split Registarski odjel, OIB 30842297926</item>
      <item>JANASO, projektiranje i izvođenje kotlovnica, instalacija grijanja, klimatizacije, vode, plinskih i elektro instalacija, d.o.o., OIB 33821575818</item>
      <item>Natalija Mladineo dipl.oec,, OIB 62875698528</item>
      <item>Ivan Mirošević</item>
      <item>mr.sc. Mate Vučica, OIB 71421617824</item>
      <item>Goran Katura, OIB 16996972317</item>
      <item>Željko Puljić</item>
      <item>HIRNEA d.o.o. za računovodstvene poslove, OIB 72093067289</item>
      <item>GRAD SPLIT</item>
      <item>Trgovački sud Split Ured predsjednika suda, OIB 30842297926</item>
      <item>Porezna uprava Split, OIB 18683136487</item>
      <item>Općinski sud u Splitu Zemljišno knjižni odjel, OIB 61980608934</item>
      <item>Trgovački sud Split Računovodstvo, OIB 30842297926</item>
      <item>Boško Božić, OIB 74326173023</item>
      <item>Goran Poljak</item>
      <item>mr.sc. Mate Vučica, OIB 71421617824</item>
      <item>Sonja Kotarac, OIB 60454657826</item>
      <item>Agencija za osiguranje radničkih potraživanja u slučaju stečaja poslodavca, OIB 04323472109</item>
      <item>Općinski sud u Splitu Stalna služb u Omišu,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EDO KOLJATIĆ i dr.</izvorni_sadrzaj>
    <derivirana_varijabla naziv="DomainObject.Predmet.StrankaIDrugi_1">EDO KOLJATIĆ i dr.</derivirana_varijabla>
  </DomainObject.Predmet.StrankaIDrugi>
  <DomainObject.Predmet.ProtustrankaIDrugi>
    <izvorni_sadrzaj>TEHNIKA, društvo s ograničenom odgovornošću za inženjering, građevinarstvo i marketing "u stečaju"</izvorni_sadrzaj>
    <derivirana_varijabla naziv="DomainObject.Predmet.ProtustrankaIDrugi_1">TEHNIKA, društvo s ograničenom odgovornošću za inženjering, građevinarstvo i marketing "u stečaju"</derivirana_varijabla>
  </DomainObject.Predmet.ProtustrankaIDrugi>
  <DomainObject.Predmet.StrankaIDrugiAdressOIB>
    <izvorni_sadrzaj>EDO KOLJATIĆ, OIB 56700396356, Plančićeva 6, 21000 Split i dr.</izvorni_sadrzaj>
    <derivirana_varijabla naziv="DomainObject.Predmet.StrankaIDrugiAdressOIB_1">EDO KOLJATIĆ, OIB 56700396356, Plančićeva 6, 21000 Split i dr.</derivirana_varijabla>
  </DomainObject.Predmet.StrankaIDrugiAdressOIB>
  <DomainObject.Predmet.ProtustrankaIDrugiAdressOIB>
    <izvorni_sadrzaj>TEHNIKA, društvo s ograničenom odgovornošću za inženjering, građevinarstvo i marketing "u stečaju", OIB 02048078228, Lovretska 27, 21000 Split</izvorni_sadrzaj>
    <derivirana_varijabla naziv="DomainObject.Predmet.ProtustrankaIDrugiAdressOIB_1">TEHNIKA, društvo s ograničenom odgovornošću za inženjering, građevinarstvo i marketing "u stečaju", OIB 02048078228, Lovretska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izvorni_sadrzaj>
    <derivirana_varijabla naziv="DomainObject.Predmet.SudioniciListNaziv_1">
      <item>TEHNIKA, društvo s ograničenom odgovornošću za inženjering, građevinarstvo i marketing "u stečaju"</item>
      <item>Jagoda Đinđić</item>
      <item>MIRO ŠARIĆ</item>
      <item>IVAN MIROŠEVIĆ</item>
      <item>dr.sc. Zoran Miletić</item>
      <item>Financijska agencija REGIONALNI CENTAR SPLIT</item>
      <item>Trgovački sud Split Pisarnica</item>
      <item>ŽUPANIJSKO DRŽAVNO ODVJETNIŠTVO U SPLITU Građansko upravni odjel</item>
      <item>Trgovački sud Split Oglasna ploča</item>
      <item>Trgovački sud Split Ovršni odjel</item>
      <item>NARODNE NOVINE, dioničko društvo za izdavanje i tiskanje Službenog lista Republike Hrvatske, službenih i drugih obrazaca te </item>
      <item>Trgovački sud Split Registarski odjel</item>
      <item>EDO KOLJATIĆ</item>
      <item>MATRONA d.o.o. putnička agencija</item>
      <item>OTIS DIZALA, društvo s ograničenom odgovornošću za proizvodnju, montažu, remont i održavanje dizala</item>
      <item>VIPnet, društvo s ograničenom odgovornošću za usluge javnih telekomunikacija</item>
      <item>SPLITING,d.o.o. za građevinski inženjering i trgovinu</item>
      <item>KOLJA KUZMANIĆ</item>
      <item>JANASO, projektiranje i izvođenje kotlovnica, instalacija grijanja, klimatizacije, vode, plinskih i elektro instalacija, d.o.o.</item>
      <item>JANASO, projektiranje i izvođenje kotlovnica, instalacija grijanja, klimatizacije, vode, plinskih i elektro instalacija, d.o.o.</item>
      <item>Natalija Mladineo dipl.oec,</item>
      <item>Ivan Mirošević</item>
      <item>mr.sc. Mate Vučica</item>
      <item>Goran Katura</item>
      <item>Željko Puljić</item>
      <item>HIRNEA d.o.o. za računovodstvene poslove</item>
      <item>GRAD SPLIT</item>
      <item>Trgovački sud Split Ured predsjednika suda</item>
      <item>Porezna uprava Split</item>
      <item>Općinski sud u Splitu Zemljišno knjižni odjel</item>
      <item>Trgovački sud Split Računovodstvo</item>
      <item>Boško Božić</item>
      <item>Goran Poljak</item>
      <item>mr.sc. Mate Vučica</item>
      <item>Sonja Kotarac</item>
      <item>Agencija za osiguranje radničkih potraživanja u slučaju stečaja poslodavca</item>
      <item>Općinski sud u Splitu Stalna služb u Omišu</item>
    </derivirana_varijabla>
  </DomainObject.Predmet.SudioniciListNaziv>
  <DomainObject.Predmet.SudioniciListAdressOIB>
    <izvorni_sadrzaj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izvorni_sadrzaj>
    <derivirana_varijabla naziv="DomainObject.Predmet.SudioniciListAdressOIB_1">
      <item>TEHNIKA, društvo s ograničenom odgovornošću za inženjering, građevinarstvo i marketing "u stečaju", OIB 02048078228, Lovretska 27,21000 Split</item>
      <item>Jagoda Đinđić, Marmontova 1/II,21000 Split</item>
      <item>MIRO ŠARIĆ, OIB 95129913801, Sukoišanska 11,21000 Split</item>
      <item>IVAN MIROŠEVIĆ, Gundulićeva 26 A,21000 Split</item>
      <item>dr.sc. Zoran Miletić, OIB 73025684607, Njegoševa 1,21000 Split</item>
      <item>Financijska agencija REGIONALNI CENTAR SPLIT, OIB 85821130368, Vrtni put 3,10000 Zagreb</item>
      <item>Trgovački sud Split Pisarnica, OIB 30842297926, Sukoišanska 6,21000 Split</item>
      <item>ŽUPANIJSKO DRŽAVNO ODVJETNIŠTVO U SPLITU Građansko upravni odjel, OIB 70793241859, Gundulićeva 29 a,21000 Split</item>
      <item>Trgovački sud Split Oglasna ploča, OIB 30842297926, Sukoišanska 6,21000 Split</item>
      <item>Trgovački sud Split Ovršni odjel, OIB 30842297926, Sukoišanska 6,21000 Split</item>
      <item>NARODNE NOVINE, dioničko društvo za izdavanje i tiskanje Službenog lista Republike Hrvatske, službenih i drugih obrazaca te , OIB 64546066176, Savski Gaj XIII. put 6,10000 Zagreb</item>
      <item>Trgovački sud Split Registarski odjel, OIB 30842297926, Sukoiošanska 6,21000 Split</item>
      <item>EDO KOLJATIĆ, OIB 56700396356, Plančićeva 6,21000 Split</item>
      <item>MATRONA d.o.o. putnička agencija, OIB 39653698861, Ribarska 4,Rijeka</item>
      <item>OTIS DIZALA, društvo s ograničenom odgovornošću za proizvodnju, montažu, remont i održavanje dizala, OIB 76080865307, Prilaz Vladislava Brajkovića 15,10000 Zagreb</item>
      <item>VIPnet, društvo s ograničenom odgovornošću za usluge javnih telekomunikacija, OIB 29524210204, Vrtni put 1,10000 Zagreb</item>
      <item>SPLITING,d.o.o. za građevinski inženjering i trgovinu, OIB 06280878935, Šibenska 29,Split</item>
      <item>KOLJA KUZMANIĆ, OIB 68755790505, Dubrovačka 10,21000 Split</item>
      <item>JANASO, projektiranje i izvođenje kotlovnica, instalacija grijanja, klimatizacije, vode, plinskih i elektro instalacija, d.o.o., OIB 33821575818, Sukoišanska 43,Split</item>
      <item>JANASO, projektiranje i izvođenje kotlovnica, instalacija grijanja, klimatizacije, vode, plinskih i elektro instalacija, d.o.o., OIB 33821575818, Sukoišanska 43,Split</item>
      <item>Natalija Mladineo dipl.oec,, OIB 62875698528, Viška 24,21000 Split</item>
      <item>Ivan Mirošević, Gundulićeva 26 a,21000 Split</item>
      <item>mr.sc. Mate Vučica, OIB 71421617824, Lička 23,21000 Split</item>
      <item>Goran Katura, OIB 16996972317, Domovinskog rata 26/III,21000 Split</item>
      <item>Željko Puljić, Ante Starčevića 11/I,21000 Split</item>
      <item>HIRNEA d.o.o. za računovodstvene poslove, OIB 72093067289, Lovretska 27,Split</item>
      <item>GRAD SPLIT, Branimirova obala 17,21000 Split</item>
      <item>Trgovački sud Split Ured predsjednika suda, OIB 30842297926, Sukoišanska 6,21000 Split</item>
      <item>Porezna uprava Split, OIB 18683136487, Trg dr. Franje Tuđmana 4,21000 Split</item>
      <item>Općinski sud u Splitu Zemljišno knjižni odjel, OIB 61980608934, Gundulićeva 29,21000 Split</item>
      <item>Trgovački sud Split Računovodstvo, OIB 30842297926, Sukoišanska 6,21000 Split</item>
      <item>Boško Božić, OIB 74326173023, Put Skalica 11,21000 Split</item>
      <item>Goran Poljak, Put Skalica 49,21000 Split</item>
      <item>mr.sc. Mate Vučica, OIB 71421617824, Lička 23,21000 Split</item>
      <item>Sonja Kotarac, OIB 60454657826, Alojzija Stepinca 32,21000 Split</item>
      <item>Agencija za osiguranje radničkih potraživanja u slučaju stečaja poslodavca, OIB 04323472109, Frankopanska 11,10000 Zagreb</item>
      <item>Općinski sud u Splitu Stalna služb u Omišu, OIB 61980608934, Trg kralja Tomislava 5,21310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izvorni_sadrzaj>
    <derivirana_varijabla naziv="DomainObject.Predmet.SudioniciListNazivOIB_1">
      <item>, OIB 02048078228</item>
      <item>, OIB null</item>
      <item>, OIB 95129913801</item>
      <item>, OIB null</item>
      <item>, OIB 73025684607</item>
      <item>, OIB 85821130368</item>
      <item>, OIB 30842297926</item>
      <item>, OIB 70793241859</item>
      <item>, OIB 30842297926</item>
      <item>, OIB 30842297926</item>
      <item>, OIB 64546066176</item>
      <item>, OIB 30842297926</item>
      <item>, OIB 56700396356</item>
      <item>, OIB 39653698861</item>
      <item>, OIB 76080865307</item>
      <item>, OIB 29524210204</item>
      <item>, OIB 06280878935</item>
      <item>, OIB 68755790505</item>
      <item>, OIB 33821575818</item>
      <item>, OIB 33821575818</item>
      <item>, OIB 62875698528</item>
      <item>, OIB null</item>
      <item>, OIB 71421617824</item>
      <item>, OIB 16996972317</item>
      <item>, OIB null</item>
      <item>, OIB 72093067289</item>
      <item>, OIB null</item>
      <item>, OIB 30842297926</item>
      <item>, OIB 18683136487</item>
      <item>, OIB 61980608934</item>
      <item>, OIB 30842297926</item>
      <item>, OIB 74326173023</item>
      <item>, OIB null</item>
      <item>, OIB 71421617824</item>
      <item>, OIB 60454657826</item>
      <item>, OIB 04323472109</item>
      <item>, OIB 61980608934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351</properties:Words>
  <properties:Characters>1811</properties:Characters>
  <properties:Lines>69</properties:Lines>
  <properties:Paragraphs>27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2016-06-09T10:54:00Z</dcterms:created>
  <dc:creator>Velimir Vuković</dc:creator>
  <cp:lastModifiedBy>Velimir Vuković</cp:lastModifiedBy>
  <cp:lastPrinted>2016-09-22T10:34:00Z</cp:lastPrinted>
  <dcterms:modified xmlns:xsi="http://www.w3.org/2001/XMLSchema-instance" xsi:type="dcterms:W3CDTF">2016-09-22T10:37:00Z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