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2735" w14:paraId="b9d2735"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rsidR="006624C7">
        <w:t>zamjeniku predsjednika suda Velimiru Vukoviću</w:t>
      </w:r>
      <w:r w:rsidRPr="00DE2B55">
        <w:t>,</w:t>
      </w:r>
      <w:r w:rsidRPr="00772D95">
        <w:t xml:space="preserve"> </w:t>
      </w:r>
      <w:r w:rsidRPr="00D77E52">
        <w:t xml:space="preserve">povodom prijedloga predlagatelja </w:t>
      </w:r>
      <w:r w:rsidR="006624C7">
        <w:t xml:space="preserve">FINANCIJSKE AGENCIJE, Regionalni centar Split, Podružnica Split, Mažuranićevo šetalište 24 b, OIB: </w:t>
      </w:r>
      <w:r w:rsidR="006624C7" w:rsidRPr="00152CB8">
        <w:t>85821130368</w:t>
      </w:r>
      <w:r w:rsidR="006624C7">
        <w:t xml:space="preserve"> za otvaranje stečajnog postupka nad dužnikom BRUNA I IDA d.o.o., Jobova 22, Split, OIB: 02070822531</w:t>
      </w:r>
      <w:r>
        <w:t xml:space="preserve">, </w:t>
      </w:r>
      <w:r w:rsidR="00C105B4">
        <w:t xml:space="preserve">13. listopada 2017.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F31EC3" w:rsidP="002813BD" w:rsidR="00F31EC3">
      <w:pPr>
        <w:jc w:val="both"/>
      </w:pPr>
    </w:p>
    <w:p w:rsidRDefault="00F31EC3" w:rsidP="00F31EC3" w:rsidR="00F31EC3">
      <w:pPr>
        <w:ind w:firstLine="708"/>
        <w:jc w:val="both"/>
      </w:pPr>
      <w:r>
        <w:t>Predlagatelj Financijska agencija, Regionalni centar Split, Podružnica Split je prijedlogom zaprimljenim na Trgovačkom sudu u Splitu, dana 04. svibnja 2016. godine predložio otvaranje stečajnog postupka nad dužnikom BRUNA I IDA d.o.o., Jobova 22, Split, OIB: 02070822531.</w:t>
      </w:r>
    </w:p>
    <w:p w:rsidRDefault="00F31EC3" w:rsidP="00F31EC3" w:rsidR="00F31EC3">
      <w:pPr>
        <w:ind w:left="708"/>
        <w:jc w:val="both"/>
      </w:pPr>
    </w:p>
    <w:p w:rsidRDefault="002813BD" w:rsidP="002813BD" w:rsidR="002813BD">
      <w:pPr>
        <w:ind w:firstLine="708"/>
        <w:jc w:val="both"/>
      </w:pPr>
      <w:r>
        <w:t>Rješenjem ovog suda pod poslovnim brojem 4.St-1208/2016 od 09. veljače 2017. godine obustavljen je prethodni postupak nad dužnikom BRUNA I IDA d.o.o., Jobova 22, Split, OIB: 02070822531.</w:t>
      </w:r>
    </w:p>
    <w:p w:rsidRDefault="002813BD" w:rsidP="00F31EC3" w:rsidR="002813BD">
      <w:pPr>
        <w:ind w:left="708"/>
        <w:jc w:val="both"/>
      </w:pPr>
    </w:p>
    <w:p w:rsidRDefault="00F31EC3" w:rsidP="00F31EC3" w:rsidR="002813BD">
      <w:pPr>
        <w:ind w:firstLine="708"/>
        <w:jc w:val="both"/>
      </w:pPr>
      <w:r>
        <w:t xml:space="preserve">Financijska agencija je dana </w:t>
      </w:r>
      <w:r w:rsidR="002813BD">
        <w:t>11. listopada</w:t>
      </w:r>
      <w:r>
        <w:t xml:space="preserve"> 2017. godine dostavila </w:t>
      </w:r>
      <w:r w:rsidR="002813BD">
        <w:t xml:space="preserve">obavijest o zaplijenjenim novčanim sredstvima iz koje je razvidno da su u Očevidniku redoslijeda osnova za plaćanje evidentirana zaplijenjena novčana sredstava po osnovi predujma za namirenje troškova stečajnog postupka u iznosu od 3.330,49 kuna. </w:t>
      </w:r>
    </w:p>
    <w:p w:rsidRDefault="005C6B3C" w:rsidP="002813BD" w:rsidR="005C6B3C">
      <w:pPr>
        <w:jc w:val="both"/>
      </w:pPr>
    </w:p>
    <w:p w:rsidRDefault="005C6B3C" w:rsidP="00FC6EB3" w:rsidR="005C6B3C">
      <w:pPr>
        <w:ind w:firstLine="708"/>
        <w:jc w:val="both"/>
      </w:pPr>
      <w:r>
        <w:t>Uvidom u</w:t>
      </w:r>
      <w:r w:rsidR="002813BD">
        <w:t xml:space="preserve"> navedenu obavijest</w:t>
      </w:r>
      <w:r>
        <w:t xml:space="preserve"> FINE od </w:t>
      </w:r>
      <w:r w:rsidR="002813BD">
        <w:t>11. listopada 2017</w:t>
      </w:r>
      <w:r>
        <w:t xml:space="preserve">. godine utvrđeno </w:t>
      </w:r>
      <w:r w:rsidR="00E41940">
        <w:t xml:space="preserve">je </w:t>
      </w:r>
      <w:r>
        <w:t xml:space="preserve">da dužnik na dan </w:t>
      </w:r>
      <w:r w:rsidR="002813BD">
        <w:t>15. veljače 2017</w:t>
      </w:r>
      <w:r>
        <w:t>. godine ima</w:t>
      </w:r>
      <w:r w:rsidR="004C4EF3">
        <w:t>,</w:t>
      </w:r>
      <w:r>
        <w:t xml:space="preserve"> na ime predujma za namirenje troškova stečajnog postupka</w:t>
      </w:r>
      <w:r w:rsidR="004C4EF3">
        <w:t>,</w:t>
      </w:r>
      <w:r>
        <w:t xml:space="preserve"> zaplijenjena novčana sredstava u iznosu o</w:t>
      </w:r>
      <w:r w:rsidR="002813BD">
        <w:t xml:space="preserve">d 3.330,49 </w:t>
      </w:r>
      <w:r>
        <w:t xml:space="preserve">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4C4EF3">
        <w:t>3.330,49</w:t>
      </w:r>
      <w:r w:rsidRPr="005C6B3C">
        <w:t xml:space="preserve"> kuna za </w:t>
      </w:r>
      <w:r w:rsidRPr="005C6B3C">
        <w:lastRenderedPageBreak/>
        <w:t>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w:t>
      </w:r>
      <w:r w:rsidR="004C4EF3">
        <w:t>3.330,49</w:t>
      </w:r>
      <w:r>
        <w:t xml:space="preserve">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4C4EF3">
        <w:t>13. listopada 2017</w:t>
      </w:r>
      <w:r w:rsidR="00D01344">
        <w:t xml:space="preserve">. godine </w:t>
      </w:r>
    </w:p>
    <w:p w:rsidRDefault="00D01344" w:rsidP="00250B27" w:rsidR="00D01344">
      <w:pPr>
        <w:jc w:val="center"/>
      </w:pPr>
    </w:p>
    <w:p w:rsidRDefault="004C4EF3" w:rsidP="00D01344" w:rsidR="00D01344">
      <w:pPr>
        <w:jc w:val="right"/>
      </w:pPr>
      <w:r>
        <w:t xml:space="preserve">ZAMJENIK PREDSJEDNICE SUDA </w:t>
      </w:r>
    </w:p>
    <w:p w:rsidRDefault="00D01344" w:rsidP="00D01344" w:rsidR="00D01344">
      <w:pPr>
        <w:jc w:val="right"/>
      </w:pPr>
    </w:p>
    <w:p w:rsidRDefault="00D01344" w:rsidP="00D01344" w:rsidR="00D01344">
      <w:pPr>
        <w:jc w:val="right"/>
      </w:pPr>
    </w:p>
    <w:p w:rsidRDefault="004C4EF3" w:rsidP="0025492F" w:rsidR="004430FE" w:rsidRPr="0025492F">
      <w:pPr>
        <w:jc w:val="right"/>
      </w:pPr>
      <w:r>
        <w:t xml:space="preserve">Velimir Vuković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6374D4">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6624C7">
      <w:t>1208</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6624C7">
      <w:t>1208</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5492F"/>
    <w:rsid w:val="0028063D"/>
    <w:rsid w:val="002813BD"/>
    <w:rsid w:val="003257D9"/>
    <w:rsid w:val="004430FE"/>
    <w:rsid w:val="004A7E15"/>
    <w:rsid w:val="004C4EF3"/>
    <w:rsid w:val="004E0990"/>
    <w:rsid w:val="005213FD"/>
    <w:rsid w:val="0054023E"/>
    <w:rsid w:val="00561D9F"/>
    <w:rsid w:val="005A635C"/>
    <w:rsid w:val="005C6B3C"/>
    <w:rsid w:val="005F2535"/>
    <w:rsid w:val="006374D4"/>
    <w:rsid w:val="006624C7"/>
    <w:rsid w:val="00673C01"/>
    <w:rsid w:val="006F2BCC"/>
    <w:rsid w:val="007F7934"/>
    <w:rsid w:val="008234FA"/>
    <w:rsid w:val="008C0B04"/>
    <w:rsid w:val="009B28B9"/>
    <w:rsid w:val="009E5FE6"/>
    <w:rsid w:val="00AB0036"/>
    <w:rsid w:val="00AF709C"/>
    <w:rsid w:val="00C105B4"/>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31EC3"/>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6374D4"/>
    <w:rPr>
      <w:color w:val="808080"/>
      <w:bdr w:space="0" w:sz="0" w:color="auto" w:val="none"/>
      <w:shd w:fill="auto" w:color="auto" w:val="clear"/>
    </w:rPr>
  </w:style>
  <w:style w:customStyle="true" w:styleId="eSPISCCParagraphDefaultFont" w:type="character">
    <w:name w:val="eSPIS_CC_Paragraph Default Font"/>
    <w:basedOn w:val="Zadanifontodlomka"/>
    <w:rsid w:val="006374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4D4"/>
    <w:rPr>
      <w:bdr w:space="0" w:sz="0" w:color="auto" w:val="none"/>
      <w:shd w:fill="FFFFCC" w:color="auto" w:val="clear"/>
      <w:lang w:val="hr-HR"/>
    </w:rPr>
  </w:style>
  <w:style w:customStyle="true" w:styleId="PozadinaSvijetloCrvena" w:type="character">
    <w:name w:val="Pozadina_SvijetloCrvena"/>
    <w:basedOn w:val="eSPISCCParagraphDefaultFont"/>
    <w:rsid w:val="006374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4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6374D4"/>
    <w:rPr>
      <w:color w:val="808080"/>
      <w:bdr w:color="auto" w:space="0" w:sz="0" w:val="none"/>
      <w:shd w:color="auto" w:fill="auto" w:val="clear"/>
    </w:rPr>
  </w:style>
  <w:style w:customStyle="1" w:styleId="eSPISCCParagraphDefaultFont" w:type="character">
    <w:name w:val="eSPIS_CC_Paragraph Default Font"/>
    <w:basedOn w:val="Zadanifontodlomka"/>
    <w:rsid w:val="006374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4D4"/>
    <w:rPr>
      <w:bdr w:color="auto" w:space="0" w:sz="0" w:val="none"/>
      <w:shd w:color="auto" w:fill="FFFFCC" w:val="clear"/>
      <w:lang w:val="hr-HR"/>
    </w:rPr>
  </w:style>
  <w:style w:customStyle="1" w:styleId="PozadinaSvijetloCrvena" w:type="character">
    <w:name w:val="Pozadina_SvijetloCrvena"/>
    <w:basedOn w:val="eSPISCCParagraphDefaultFont"/>
    <w:rsid w:val="006374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4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29. ožujka 2017.</izvorni_sadrzaj>
    <derivirana_varijabla naziv="DomainObject.Predmet.DatumArhiviranja_1">29. ožujka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2017.</izvorni_sadrzaj>
    <derivirana_varijabla naziv="DomainObject.Predmet.DatumRjesavanja_1">9. veljače 2017.</derivirana_varijabla>
  </DomainObject.Predmet.DatumRjesavanja>
  <DomainObject.Predmet.DatumRokaCuvanja>
    <izvorni_sadrzaj>28. veljače 2067.</izvorni_sadrzaj>
    <derivirana_varijabla naziv="DomainObject.Predmet.DatumRokaCuvanja_1">28. veljače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29. ožujka 2017.</izvorni_sadrzaj>
    <derivirana_varijabla naziv="DomainObject.Predmet.DatumZatvaranja_1">29. ožujka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hr.ibm.icms.common.model.sluzbeneosobe.UstrojstvenaJedinica@d6b0d6b[id=127, dbStatus=null, naziv=Arhiva, oznaka=null, sudac=null]</izvorni_sadrzaj>
    <derivirana_varijabla naziv="DomainObject.Predmet.MjestoCuvanja_1">hr.ibm.icms.common.model.sluzbeneosobe.UstrojstvenaJedinica@d6b0d6b[id=127,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St-1208/2016</izvorni_sadrzaj>
    <derivirana_varijabla naziv="DomainObject.Predmet.OznakaBroj_1">St-1208/2016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BRUNA I IDA d.o.o. za usluge</izvorni_sadrzaj>
    <derivirana_varijabla naziv="DomainObject.Predmet.ProtustrankaFormated_1">  BRUNA I IDA d.o.o. za usluge</derivirana_varijabla>
  </DomainObject.Predmet.ProtustrankaFormated>
  <DomainObject.Predmet.ProtustrankaFormatedOIB>
    <izvorni_sadrzaj>  BRUNA I IDA d.o.o. za usluge, OIB 02070822531</izvorni_sadrzaj>
    <derivirana_varijabla naziv="DomainObject.Predmet.ProtustrankaFormatedOIB_1">  BRUNA I IDA d.o.o. za usluge, OIB 02070822531</derivirana_varijabla>
  </DomainObject.Predmet.ProtustrankaFormatedOIB>
  <DomainObject.Predmet.ProtustrankaFormatedWithAdress>
    <izvorni_sadrzaj> BRUNA I IDA d.o.o. za usluge, Jobova 22, 21000 Split</izvorni_sadrzaj>
    <derivirana_varijabla naziv="DomainObject.Predmet.ProtustrankaFormatedWithAdress_1"> BRUNA I IDA d.o.o. za usluge, Jobova 22, 21000 Split</derivirana_varijabla>
  </DomainObject.Predmet.ProtustrankaFormatedWithAdress>
  <DomainObject.Predmet.ProtustrankaFormatedWithAdressOIB>
    <izvorni_sadrzaj> BRUNA I IDA d.o.o. za usluge, OIB 02070822531, Jobova 22, 21000 Split</izvorni_sadrzaj>
    <derivirana_varijabla naziv="DomainObject.Predmet.ProtustrankaFormatedWithAdressOIB_1"> BRUNA I IDA d.o.o. za usluge, OIB 02070822531, Jobova 22, 21000 Split</derivirana_varijabla>
  </DomainObject.Predmet.ProtustrankaFormatedWithAdressOIB>
  <DomainObject.Predmet.ProtustrankaWithAdress>
    <izvorni_sadrzaj>BRUNA I IDA d.o.o. za usluge Jobova 22, 21000 Split</izvorni_sadrzaj>
    <derivirana_varijabla naziv="DomainObject.Predmet.ProtustrankaWithAdress_1">BRUNA I IDA d.o.o. za usluge Jobova 22, 21000 Split</derivirana_varijabla>
  </DomainObject.Predmet.ProtustrankaWithAdress>
  <DomainObject.Predmet.ProtustrankaWithAdressOIB>
    <izvorni_sadrzaj>BRUNA I IDA d.o.o. za usluge, OIB 02070822531, Jobova 22, 21000 Split</izvorni_sadrzaj>
    <derivirana_varijabla naziv="DomainObject.Predmet.ProtustrankaWithAdressOIB_1">BRUNA I IDA d.o.o. za usluge, OIB 02070822531, Jobova 22, 21000 Split</derivirana_varijabla>
  </DomainObject.Predmet.ProtustrankaWithAdressOIB>
  <DomainObject.Predmet.ProtustrankaNazivFormated>
    <izvorni_sadrzaj>BRUNA I IDA d.o.o. za usluge</izvorni_sadrzaj>
    <derivirana_varijabla naziv="DomainObject.Predmet.ProtustrankaNazivFormated_1">BRUNA I IDA d.o.o. za usluge</derivirana_varijabla>
  </DomainObject.Predmet.ProtustrankaNazivFormated>
  <DomainObject.Predmet.ProtustrankaNazivFormatedOIB>
    <izvorni_sadrzaj>BRUNA I IDA d.o.o. za usluge, OIB 02070822531</izvorni_sadrzaj>
    <derivirana_varijabla naziv="DomainObject.Predmet.ProtustrankaNazivFormatedOIB_1">BRUNA I IDA d.o.o. za usluge, OIB 02070822531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19646.63</izvorni_sadrzaj>
    <derivirana_varijabla naziv="DomainObject.Predmet.TrenutnaVrijednost_1">19646.63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BRUNA I IDA d.o.o. za usluge</item>
    </izvorni_sadrzaj>
    <derivirana_varijabla naziv="DomainObject.Predmet.ProtuStrankaListFormated_1">
      <item>BRUNA I IDA d.o.o. za usluge</item>
    </derivirana_varijabla>
  </DomainObject.Predmet.ProtuStrankaListFormated>
  <DomainObject.Predmet.ProtuStrankaListFormatedOIB>
    <izvorni_sadrzaj>
      <item>BRUNA I IDA d.o.o. za usluge, OIB 02070822531</item>
    </izvorni_sadrzaj>
    <derivirana_varijabla naziv="DomainObject.Predmet.ProtuStrankaListFormatedOIB_1">
      <item>BRUNA I IDA d.o.o. za usluge, OIB 02070822531</item>
    </derivirana_varijabla>
  </DomainObject.Predmet.ProtuStrankaListFormatedOIB>
  <DomainObject.Predmet.ProtuStrankaListFormatedWithAdress>
    <izvorni_sadrzaj>
      <item>BRUNA I IDA d.o.o. za usluge, Jobova 22, 21000 Split</item>
    </izvorni_sadrzaj>
    <derivirana_varijabla naziv="DomainObject.Predmet.ProtuStrankaListFormatedWithAdress_1">
      <item>BRUNA I IDA d.o.o. za usluge, Jobova 22, 21000 Split</item>
    </derivirana_varijabla>
  </DomainObject.Predmet.ProtuStrankaListFormatedWithAdress>
  <DomainObject.Predmet.ProtuStrankaListFormatedWithAdressOIB>
    <izvorni_sadrzaj>
      <item>BRUNA I IDA d.o.o. za usluge, OIB 02070822531, Jobova 22, 21000 Split</item>
    </izvorni_sadrzaj>
    <derivirana_varijabla naziv="DomainObject.Predmet.ProtuStrankaListFormatedWithAdressOIB_1">
      <item>BRUNA I IDA d.o.o. za usluge, OIB 02070822531, Jobova 22, 21000 Split</item>
    </derivirana_varijabla>
  </DomainObject.Predmet.ProtuStrankaListFormatedWithAdressOIB>
  <DomainObject.Predmet.ProtuStrankaListNazivFormated>
    <izvorni_sadrzaj>
      <item>BRUNA I IDA d.o.o. za usluge</item>
    </izvorni_sadrzaj>
    <derivirana_varijabla naziv="DomainObject.Predmet.ProtuStrankaListNazivFormated_1">
      <item>BRUNA I IDA d.o.o. za usluge</item>
    </derivirana_varijabla>
  </DomainObject.Predmet.ProtuStrankaListNazivFormated>
  <DomainObject.Predmet.ProtuStrankaListNazivFormatedOIB>
    <izvorni_sadrzaj>
      <item>BRUNA I IDA d.o.o. za usluge, OIB 02070822531</item>
    </izvorni_sadrzaj>
    <derivirana_varijabla naziv="DomainObject.Predmet.ProtuStrankaListNazivFormatedOIB_1">
      <item>BRUNA I IDA d.o.o. za usluge, OIB 02070822531</item>
    </derivirana_varijabla>
  </DomainObject.Predmet.ProtuStrankaListNazivFormatedOIB>
  <DomainObject.Predmet.OstaliListFormated>
    <izvorni_sadrzaj>
      <item>Gorana Valčić-holcer</item>
    </izvorni_sadrzaj>
    <derivirana_varijabla naziv="DomainObject.Predmet.OstaliListFormated_1">
      <item>Gorana Valčić-holcer</item>
    </derivirana_varijabla>
  </DomainObject.Predmet.OstaliListFormated>
  <DomainObject.Predmet.OstaliListFormatedOIB>
    <izvorni_sadrzaj>
      <item>Gorana Valčić-holcer, OIB 76635594789</item>
    </izvorni_sadrzaj>
    <derivirana_varijabla naziv="DomainObject.Predmet.OstaliListFormatedOIB_1">
      <item>Gorana Valčić-holcer, OIB 76635594789</item>
    </derivirana_varijabla>
  </DomainObject.Predmet.OstaliListFormatedOIB>
  <DomainObject.Predmet.OstaliListFormatedWithAdress>
    <izvorni_sadrzaj>
      <item>Gorana Valčić-holcer, Jobova 22, 21000 Split</item>
    </izvorni_sadrzaj>
    <derivirana_varijabla naziv="DomainObject.Predmet.OstaliListFormatedWithAdress_1">
      <item>Gorana Valčić-holcer, Jobova 22, 21000 Split</item>
    </derivirana_varijabla>
  </DomainObject.Predmet.OstaliListFormatedWithAdress>
  <DomainObject.Predmet.OstaliListFormatedWithAdressOIB>
    <izvorni_sadrzaj>
      <item>Gorana Valčić-holcer, OIB 76635594789, Jobova 22, 21000 Split</item>
    </izvorni_sadrzaj>
    <derivirana_varijabla naziv="DomainObject.Predmet.OstaliListFormatedWithAdressOIB_1">
      <item>Gorana Valčić-holcer, OIB 76635594789, Jobova 22, 21000 Split</item>
    </derivirana_varijabla>
  </DomainObject.Predmet.OstaliListFormatedWithAdressOIB>
  <DomainObject.Predmet.OstaliListNazivFormated>
    <izvorni_sadrzaj>
      <item>Gorana Valčić-holcer</item>
    </izvorni_sadrzaj>
    <derivirana_varijabla naziv="DomainObject.Predmet.OstaliListNazivFormated_1">
      <item>Gorana Valčić-holcer</item>
    </derivirana_varijabla>
  </DomainObject.Predmet.OstaliListNazivFormated>
  <DomainObject.Predmet.OstaliListNazivFormatedOIB>
    <izvorni_sadrzaj>
      <item>Gorana Valčić-holcer, OIB 76635594789</item>
    </izvorni_sadrzaj>
    <derivirana_varijabla naziv="DomainObject.Predmet.OstaliListNazivFormatedOIB_1">
      <item>Gorana Valčić-holcer, OIB 76635594789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BRUNA I IDA d.o.o. za usluge</izvorni_sadrzaj>
    <derivirana_varijabla naziv="DomainObject.Predmet.ProtustrankaIDrugi_1">BRUNA I IDA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BRUNA I IDA d.o.o. za usluge, OIB 02070822531, Jobova 22, 21000 Split</izvorni_sadrzaj>
    <derivirana_varijabla naziv="DomainObject.Predmet.ProtustrankaIDrugiAdressOIB_1">BRUNA I IDA d.o.o. za usluge, OIB 02070822531, Jobova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veljače 2017.</izvorni_sadrzaj>
    <derivirana_varijabla naziv="DomainObject.Predmet.OdlukaRjesenje.DatumDonosenjaOdluke_1">9. veljače 2017.</derivirana_varijabla>
  </DomainObject.Predmet.OdlukaRjesenje.DatumDonosenjaOdluke>
  <DomainObject.Predmet.OdlukaRjesenje.DatumPravomocnosti>
    <izvorni_sadrzaj>28. veljače 2017.</izvorni_sadrzaj>
    <derivirana_varijabla naziv="DomainObject.Predmet.OdlukaRjesenje.DatumPravomocnosti_1">28. veljače 2017.</derivirana_varijabla>
  </DomainObject.Predmet.OdlukaRjesenje.DatumPravomocnosti>
  <DomainObject.Predmet.OdlukaRjesenje.Oznaka>
    <izvorni_sadrzaj>St-1208/2016-12</izvorni_sadrzaj>
    <derivirana_varijabla naziv="DomainObject.Predmet.OdlukaRjesenje.Oznaka_1">St-1208/2016-12</derivirana_varijabla>
  </DomainObject.Predmet.OdlukaRjesenje.Oznaka>
  <DomainObject.Predmet.SudioniciListNaziv>
    <izvorni_sadrzaj>
      <item>BRUNA I IDA d.o.o. za usluge</item>
      <item>FINANCIJSKA AGENCIJA, RC SPLIT</item>
      <item>Gorana Valčić-holcer</item>
    </izvorni_sadrzaj>
    <derivirana_varijabla naziv="DomainObject.Predmet.SudioniciListNaziv_1">
      <item>BRUNA I IDA d.o.o. za usluge</item>
      <item>FINANCIJSKA AGENCIJA, RC SPLIT</item>
      <item>Gorana Valčić-holcer</item>
    </derivirana_varijabla>
  </DomainObject.Predmet.SudioniciListNaziv>
  <DomainObject.Predmet.SudioniciListAdressOIB>
    <izvorni_sadrzaj>
      <item>BRUNA I IDA d.o.o. za usluge, OIB 02070822531, Jobova 22,21000 Split</item>
      <item>FINANCIJSKA AGENCIJA, RC SPLIT, OIB 85821130368, Mažuranićevo šetalište 24 b,21000 Split</item>
      <item>Gorana Valčić-holcer, OIB 76635594789, Jobova 22,21000 Split</item>
    </izvorni_sadrzaj>
    <derivirana_varijabla naziv="DomainObject.Predmet.SudioniciListAdressOIB_1">
      <item>BRUNA I IDA d.o.o. za usluge, OIB 02070822531, Jobova 22,21000 Split</item>
      <item>FINANCIJSKA AGENCIJA, RC SPLIT, OIB 85821130368, Mažuranićevo šetalište 24 b,21000 Split</item>
      <item>Gorana Valčić-holcer, OIB 76635594789, Jobova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02070822531</item>
      <item>, OIB 85821130368</item>
      <item>, OIB 76635594789</item>
    </izvorni_sadrzaj>
    <derivirana_varijabla naziv="DomainObject.Predmet.SudioniciListNazivOIB_1">
      <item>, OIB 02070822531</item>
      <item>, OIB 85821130368</item>
      <item>, OIB 76635594789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464</properties:Words>
  <properties:Characters>2766</properties:Characters>
  <properties:Lines>79</properties:Lines>
  <properties:Paragraphs>23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2017-10-13T06:26:00Z</cp:lastPrinted>
  <dcterms:modified xmlns:xsi="http://www.w3.org/2001/XMLSchema-instance" xsi:type="dcterms:W3CDTF">2017-10-13T11:30:00Z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