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da72" w14:paraId="ac0da72" w:rsidRDefault="00281502" w:rsidR="00281502" w:rsidRPr="00101C2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511649" w:rsidR="00511649" w:rsidRPr="00101C28">
      <w:pPr>
        <w:rPr>
          <w:sz w:val="22"/>
          <w:szCs w:val="22"/>
        </w:rPr>
      </w:pPr>
    </w:p>
    <w:p w:rsidRDefault="00511649" w:rsidR="00511649" w:rsidRPr="00101C28">
      <w:pPr>
        <w:rPr>
          <w:sz w:val="22"/>
          <w:szCs w:val="22"/>
        </w:rPr>
      </w:pPr>
    </w:p>
    <w:p w:rsidRDefault="00281502" w:rsidR="00281502" w:rsidRPr="00101C28">
      <w:pPr>
        <w:rPr>
          <w:bCs/>
          <w:sz w:val="22"/>
          <w:szCs w:val="22"/>
        </w:rPr>
      </w:pPr>
      <w:r w:rsidRPr="00101C28">
        <w:rPr>
          <w:bCs/>
          <w:sz w:val="22"/>
          <w:szCs w:val="22"/>
        </w:rPr>
        <w:t>REPUBLIKA HRVATSKA</w:t>
      </w:r>
      <w:r w:rsidRPr="00101C28">
        <w:rPr>
          <w:bCs/>
          <w:sz w:val="22"/>
          <w:szCs w:val="22"/>
        </w:rPr>
        <w:tab/>
      </w:r>
      <w:r w:rsidRPr="00101C28">
        <w:rPr>
          <w:bCs/>
          <w:sz w:val="22"/>
          <w:szCs w:val="22"/>
        </w:rPr>
        <w:tab/>
      </w:r>
      <w:r w:rsidRPr="00101C28">
        <w:rPr>
          <w:bCs/>
          <w:sz w:val="22"/>
          <w:szCs w:val="22"/>
        </w:rPr>
        <w:tab/>
      </w:r>
      <w:r w:rsidR="00511649" w:rsidRPr="00101C28">
        <w:rPr>
          <w:bCs/>
          <w:sz w:val="22"/>
          <w:szCs w:val="22"/>
        </w:rPr>
        <w:tab/>
      </w:r>
    </w:p>
    <w:p w:rsidRDefault="00281502" w:rsidR="00281502" w:rsidRPr="00101C28">
      <w:pPr>
        <w:rPr>
          <w:bCs/>
          <w:sz w:val="22"/>
          <w:szCs w:val="22"/>
        </w:rPr>
      </w:pPr>
      <w:r w:rsidRPr="00101C28">
        <w:rPr>
          <w:bCs/>
          <w:sz w:val="22"/>
          <w:szCs w:val="22"/>
        </w:rPr>
        <w:t>TRGOVAČKI SUD U ZADRU</w:t>
      </w:r>
    </w:p>
    <w:p w:rsidRDefault="005C4636" w:rsidP="005C4636" w:rsidR="005C4636" w:rsidRPr="00101C28">
      <w:pPr>
        <w:rPr>
          <w:sz w:val="22"/>
          <w:szCs w:val="22"/>
        </w:rPr>
      </w:pPr>
      <w:r w:rsidRPr="00101C28">
        <w:rPr>
          <w:sz w:val="22"/>
          <w:szCs w:val="22"/>
        </w:rPr>
        <w:t>Dr. Franje Tuđmana 35</w:t>
      </w:r>
    </w:p>
    <w:p w:rsidRDefault="005C4636" w:rsidP="005C4636" w:rsidR="005C4636" w:rsidRPr="00101C28">
      <w:pPr>
        <w:jc w:val="center"/>
        <w:rPr>
          <w:bCs/>
          <w:sz w:val="22"/>
          <w:szCs w:val="22"/>
        </w:rPr>
      </w:pPr>
      <w:r w:rsidRPr="00101C28">
        <w:rPr>
          <w:bCs/>
          <w:sz w:val="22"/>
          <w:szCs w:val="22"/>
        </w:rPr>
        <w:t>R E P U B L I K A  H R V A T S K A</w:t>
      </w:r>
    </w:p>
    <w:p w:rsidRDefault="005C4636" w:rsidP="005C4636" w:rsidR="005C4636" w:rsidRPr="00101C28">
      <w:pPr>
        <w:jc w:val="center"/>
        <w:rPr>
          <w:bCs/>
          <w:sz w:val="22"/>
          <w:szCs w:val="22"/>
        </w:rPr>
      </w:pPr>
    </w:p>
    <w:p w:rsidRDefault="005C4636" w:rsidP="005C4636" w:rsidR="005C4636" w:rsidRPr="00101C28">
      <w:pPr>
        <w:jc w:val="center"/>
        <w:rPr>
          <w:bCs/>
          <w:sz w:val="22"/>
          <w:szCs w:val="22"/>
        </w:rPr>
      </w:pPr>
      <w:r w:rsidRPr="00101C28">
        <w:rPr>
          <w:bCs/>
          <w:sz w:val="22"/>
          <w:szCs w:val="22"/>
        </w:rPr>
        <w:t xml:space="preserve">Z A K LJ U Č A K </w:t>
      </w:r>
    </w:p>
    <w:p w:rsidRDefault="00082FAA" w:rsidP="00082FAA" w:rsidR="00082FAA" w:rsidRPr="00101C28">
      <w:pPr>
        <w:rPr>
          <w:sz w:val="22"/>
          <w:szCs w:val="22"/>
        </w:rPr>
      </w:pPr>
    </w:p>
    <w:p w:rsidRDefault="00D66F9A" w:rsidP="00627350" w:rsidR="00D66999">
      <w:pPr>
        <w:ind w:firstLine="708"/>
        <w:jc w:val="both"/>
        <w:rPr>
          <w:sz w:val="22"/>
          <w:szCs w:val="22"/>
        </w:rPr>
      </w:pPr>
      <w:r w:rsidRPr="00101C28">
        <w:rPr>
          <w:rFonts w:cstheme="majorBidi" w:hAnsiTheme="majorBidi" w:asciiTheme="majorBidi"/>
          <w:sz w:val="22"/>
          <w:szCs w:val="22"/>
        </w:rPr>
        <w:t xml:space="preserve">Trgovački sud u Zadru, po sutkinji Ani Markač, u stečajnom postupku nad stečajnim dužnikom Stečajna masa iza GP RADNIK d.d. u stečaju, Zadar, Miroslava Krleže 3/C, OIB:13464167424, kojeg zastupa stečajni upravitelj Frane Zvonimir Negro iz Zadra, </w:t>
      </w:r>
      <w:r w:rsidR="00DE15A3" w:rsidRPr="00101C28">
        <w:rPr>
          <w:rFonts w:cstheme="majorBidi" w:hAnsiTheme="majorBidi" w:asciiTheme="majorBidi"/>
          <w:sz w:val="22"/>
          <w:szCs w:val="22"/>
        </w:rPr>
        <w:t>13. rujna 2018</w:t>
      </w:r>
      <w:r w:rsidR="001570B3" w:rsidRPr="00101C28">
        <w:rPr>
          <w:sz w:val="22"/>
          <w:szCs w:val="22"/>
        </w:rPr>
        <w:t>.</w:t>
      </w:r>
      <w:r w:rsidR="001A6C65" w:rsidRPr="00101C28">
        <w:rPr>
          <w:sz w:val="22"/>
          <w:szCs w:val="22"/>
        </w:rPr>
        <w:t xml:space="preserve">, </w:t>
      </w:r>
    </w:p>
    <w:p w:rsidRDefault="001A6C65" w:rsidP="00627350" w:rsidR="00BD4248" w:rsidRPr="00101C2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01C28">
        <w:rPr>
          <w:sz w:val="22"/>
          <w:szCs w:val="22"/>
        </w:rPr>
        <w:t xml:space="preserve"> </w:t>
      </w:r>
    </w:p>
    <w:p w:rsidRDefault="005C4636" w:rsidP="005C4636" w:rsidR="005C4636" w:rsidRPr="00101C28">
      <w:pPr>
        <w:jc w:val="center"/>
        <w:rPr>
          <w:sz w:val="22"/>
          <w:szCs w:val="22"/>
        </w:rPr>
      </w:pPr>
      <w:r w:rsidRPr="00101C28">
        <w:rPr>
          <w:sz w:val="22"/>
          <w:szCs w:val="22"/>
        </w:rPr>
        <w:t xml:space="preserve">z a k lj u č i o   j e </w:t>
      </w:r>
    </w:p>
    <w:p w:rsidRDefault="00801E4C" w:rsidP="00F43F58" w:rsidR="00801E4C" w:rsidRPr="00101C28">
      <w:pPr>
        <w:jc w:val="center"/>
        <w:rPr>
          <w:sz w:val="22"/>
          <w:szCs w:val="22"/>
        </w:rPr>
      </w:pPr>
    </w:p>
    <w:p w:rsidRDefault="00DE15A3" w:rsidP="00DE15A3" w:rsidR="00DE15A3" w:rsidRPr="00101C28">
      <w:pPr>
        <w:jc w:val="both"/>
        <w:rPr>
          <w:sz w:val="22"/>
          <w:szCs w:val="22"/>
        </w:rPr>
      </w:pPr>
      <w:r w:rsidRPr="00101C28">
        <w:rPr>
          <w:sz w:val="22"/>
          <w:szCs w:val="22"/>
        </w:rPr>
        <w:t>I.</w:t>
      </w:r>
      <w:r w:rsidRPr="00101C28">
        <w:rPr>
          <w:sz w:val="22"/>
          <w:szCs w:val="22"/>
        </w:rPr>
        <w:tab/>
      </w:r>
      <w:r w:rsidR="0005010C" w:rsidRPr="00101C28">
        <w:rPr>
          <w:sz w:val="22"/>
          <w:szCs w:val="22"/>
        </w:rPr>
        <w:t>Nekretnin</w:t>
      </w:r>
      <w:r w:rsidR="00671CBA" w:rsidRPr="00101C28">
        <w:rPr>
          <w:sz w:val="22"/>
          <w:szCs w:val="22"/>
        </w:rPr>
        <w:t>e</w:t>
      </w:r>
      <w:r w:rsidR="00212693" w:rsidRPr="00101C28">
        <w:rPr>
          <w:sz w:val="22"/>
          <w:szCs w:val="22"/>
        </w:rPr>
        <w:t xml:space="preserve"> </w:t>
      </w:r>
      <w:r w:rsidR="00C000EF" w:rsidRPr="00101C28">
        <w:rPr>
          <w:sz w:val="22"/>
          <w:szCs w:val="22"/>
        </w:rPr>
        <w:t xml:space="preserve">u vlasništvu </w:t>
      </w:r>
      <w:r w:rsidR="00801E4C" w:rsidRPr="00101C28">
        <w:rPr>
          <w:sz w:val="22"/>
          <w:szCs w:val="22"/>
        </w:rPr>
        <w:t>stečajnog dužnika</w:t>
      </w:r>
      <w:r w:rsidR="001A6C65" w:rsidRPr="00101C28">
        <w:rPr>
          <w:sz w:val="22"/>
          <w:szCs w:val="22"/>
        </w:rPr>
        <w:t xml:space="preserve"> </w:t>
      </w:r>
      <w:r w:rsidR="00D66F9A" w:rsidRPr="00101C28">
        <w:rPr>
          <w:sz w:val="22"/>
          <w:szCs w:val="22"/>
        </w:rPr>
        <w:t xml:space="preserve">Stečajna masa iza GP RADNIK d.d. u stečaju, Zadar, Miroslava Krleže 3/C, OIB:13464167424, </w:t>
      </w:r>
      <w:r w:rsidR="00935ED6" w:rsidRPr="00101C28">
        <w:rPr>
          <w:sz w:val="22"/>
          <w:szCs w:val="22"/>
        </w:rPr>
        <w:t>upisan</w:t>
      </w:r>
      <w:r w:rsidR="00E5395F" w:rsidRPr="00101C28">
        <w:rPr>
          <w:sz w:val="22"/>
          <w:szCs w:val="22"/>
        </w:rPr>
        <w:t>e</w:t>
      </w:r>
      <w:r w:rsidR="0005010C" w:rsidRPr="00101C28">
        <w:rPr>
          <w:sz w:val="22"/>
          <w:szCs w:val="22"/>
        </w:rPr>
        <w:t xml:space="preserve"> u</w:t>
      </w:r>
      <w:r w:rsidRPr="00101C28">
        <w:rPr>
          <w:sz w:val="22"/>
          <w:szCs w:val="22"/>
        </w:rPr>
        <w:t>:</w:t>
      </w:r>
    </w:p>
    <w:p w:rsidRDefault="00DE15A3" w:rsidP="00DE15A3" w:rsidR="00DE15A3" w:rsidRPr="00101C28">
      <w:pPr>
        <w:jc w:val="both"/>
        <w:rPr>
          <w:sz w:val="22"/>
          <w:szCs w:val="22"/>
        </w:rPr>
      </w:pPr>
      <w:r w:rsidRPr="00101C28">
        <w:rPr>
          <w:sz w:val="22"/>
          <w:szCs w:val="22"/>
        </w:rPr>
        <w:tab/>
      </w:r>
    </w:p>
    <w:p w:rsidRDefault="00DE15A3" w:rsidP="00DE15A3" w:rsidR="00DE15A3" w:rsidRPr="00101C28">
      <w:pPr>
        <w:jc w:val="both"/>
        <w:rPr>
          <w:sz w:val="22"/>
          <w:szCs w:val="22"/>
        </w:rPr>
      </w:pPr>
      <w:r w:rsidRPr="00101C28">
        <w:rPr>
          <w:sz w:val="22"/>
          <w:szCs w:val="22"/>
        </w:rPr>
        <w:t>1.) u zk.ul.br. 907 k.o. Buković, oznake čest. zem. 1202/25, suvlasnički dio s neodređenim omjerom ETAŽNO VLASNIŠTVO (E-2), stambeno poslovna zgrada "Barice" –Bs-2, lamela "B", u naravi poslovni prostor, roh bau,</w:t>
      </w:r>
    </w:p>
    <w:p w:rsidRDefault="00DE15A3" w:rsidP="00DE15A3" w:rsidR="00DE15A3" w:rsidRPr="00101C28">
      <w:pPr>
        <w:jc w:val="both"/>
        <w:rPr>
          <w:sz w:val="22"/>
          <w:szCs w:val="22"/>
        </w:rPr>
      </w:pPr>
    </w:p>
    <w:p w:rsidRDefault="00DE15A3" w:rsidP="00DE15A3" w:rsidR="00DE15A3" w:rsidRPr="00101C28">
      <w:pPr>
        <w:jc w:val="both"/>
        <w:rPr>
          <w:sz w:val="22"/>
          <w:szCs w:val="22"/>
        </w:rPr>
      </w:pPr>
      <w:r w:rsidRPr="00101C28">
        <w:rPr>
          <w:sz w:val="22"/>
          <w:szCs w:val="22"/>
        </w:rPr>
        <w:t>2.) u zk.ul.br.1132 k.o. Šopot, oznake čest. zem.  1248/193, u naravi zgrada, porta, skladište i dvor,  zgrada površine 137m2, porta površine 55m2, skladište 227m2 i dvor 12671 m2, ukupno 13090 m2,</w:t>
      </w:r>
    </w:p>
    <w:p w:rsidRDefault="00DE15A3" w:rsidP="00DE15A3" w:rsidR="00DE15A3" w:rsidRPr="00101C28">
      <w:pPr>
        <w:jc w:val="both"/>
        <w:rPr>
          <w:sz w:val="22"/>
          <w:szCs w:val="22"/>
        </w:rPr>
      </w:pPr>
    </w:p>
    <w:p w:rsidRDefault="00671CBA" w:rsidP="00671CBA" w:rsidR="00FE604C" w:rsidRPr="00101C28">
      <w:pPr>
        <w:pStyle w:val="StandardWeb"/>
        <w:spacing w:afterAutospacing="false" w:after="0" w:beforeAutospacing="false" w:before="0"/>
        <w:jc w:val="both"/>
        <w:rPr>
          <w:sz w:val="22"/>
          <w:szCs w:val="22"/>
        </w:rPr>
      </w:pPr>
      <w:r w:rsidRPr="00101C28">
        <w:rPr>
          <w:sz w:val="22"/>
          <w:szCs w:val="22"/>
        </w:rPr>
        <w:t>predaju se u posjed</w:t>
      </w:r>
      <w:r w:rsidR="00DE15A3" w:rsidRPr="00101C28">
        <w:rPr>
          <w:sz w:val="22"/>
          <w:szCs w:val="22"/>
        </w:rPr>
        <w:t xml:space="preserve"> </w:t>
      </w:r>
      <w:r w:rsidR="00F875E6" w:rsidRPr="00101C28">
        <w:rPr>
          <w:sz w:val="22"/>
          <w:szCs w:val="22"/>
        </w:rPr>
        <w:t>kupcu</w:t>
      </w:r>
      <w:r w:rsidR="00BA0B91" w:rsidRPr="00101C28">
        <w:rPr>
          <w:rFonts w:eastAsia="Arial Unicode MS"/>
          <w:sz w:val="22"/>
          <w:szCs w:val="22"/>
        </w:rPr>
        <w:t xml:space="preserve"> </w:t>
      </w:r>
      <w:r w:rsidR="00DE15A3" w:rsidRPr="00101C28">
        <w:rPr>
          <w:sz w:val="22"/>
          <w:szCs w:val="22"/>
        </w:rPr>
        <w:t>RUDOLFU BLAŽANU iz Benkovca, OIB:91025603307, Ulica kralja Dmitra Zvonimira 20.</w:t>
      </w:r>
    </w:p>
    <w:p w:rsidRDefault="00214EAC" w:rsidP="00671CBA" w:rsidR="00214EAC" w:rsidRPr="00101C28">
      <w:pPr>
        <w:jc w:val="both"/>
        <w:rPr>
          <w:sz w:val="22"/>
          <w:szCs w:val="22"/>
        </w:rPr>
      </w:pPr>
    </w:p>
    <w:p w:rsidRDefault="001E5BC2" w:rsidP="00DE15A3" w:rsidR="001A6C65" w:rsidRPr="00101C28">
      <w:pPr>
        <w:pStyle w:val="StandardWeb"/>
        <w:spacing w:afterAutospacing="false" w:after="0" w:beforeAutospacing="false" w:before="0"/>
        <w:jc w:val="both"/>
        <w:rPr>
          <w:sz w:val="22"/>
          <w:szCs w:val="22"/>
        </w:rPr>
      </w:pPr>
      <w:r w:rsidRPr="00101C28">
        <w:rPr>
          <w:sz w:val="22"/>
          <w:szCs w:val="22"/>
        </w:rPr>
        <w:t>II</w:t>
      </w:r>
      <w:r w:rsidR="00214EAC" w:rsidRPr="00101C28">
        <w:rPr>
          <w:sz w:val="22"/>
          <w:szCs w:val="22"/>
        </w:rPr>
        <w:t>.</w:t>
      </w:r>
      <w:r w:rsidR="00214EAC" w:rsidRPr="00101C28">
        <w:rPr>
          <w:sz w:val="22"/>
          <w:szCs w:val="22"/>
        </w:rPr>
        <w:tab/>
        <w:t xml:space="preserve"> Nalaže se Općinskom sudu u </w:t>
      </w:r>
      <w:r w:rsidR="0005010C" w:rsidRPr="00101C28">
        <w:rPr>
          <w:sz w:val="22"/>
          <w:szCs w:val="22"/>
        </w:rPr>
        <w:t xml:space="preserve">Zadru, Zemljišno knjižnom odjelu Benkovac, </w:t>
      </w:r>
      <w:r w:rsidR="00214EAC" w:rsidRPr="00101C28">
        <w:rPr>
          <w:sz w:val="22"/>
          <w:szCs w:val="22"/>
        </w:rPr>
        <w:t>da se u zemljišnu knjigu upiše u korist</w:t>
      </w:r>
      <w:r w:rsidR="00DE15A3" w:rsidRPr="00101C28">
        <w:rPr>
          <w:sz w:val="22"/>
          <w:szCs w:val="22"/>
        </w:rPr>
        <w:t xml:space="preserve"> RUDOLFA BLAŽAN iz Benkovca, OIB:91025603307, Ulica kralja Dmitra Zvonimira 20, </w:t>
      </w:r>
      <w:r w:rsidR="00214EAC" w:rsidRPr="00101C28">
        <w:rPr>
          <w:sz w:val="22"/>
          <w:szCs w:val="22"/>
        </w:rPr>
        <w:t>pravo vlasništva na dosuđen</w:t>
      </w:r>
      <w:r w:rsidR="00671CBA" w:rsidRPr="00101C28">
        <w:rPr>
          <w:sz w:val="22"/>
          <w:szCs w:val="22"/>
        </w:rPr>
        <w:t>im</w:t>
      </w:r>
      <w:r w:rsidR="00665870" w:rsidRPr="00101C28">
        <w:rPr>
          <w:sz w:val="22"/>
          <w:szCs w:val="22"/>
        </w:rPr>
        <w:t xml:space="preserve"> mu </w:t>
      </w:r>
      <w:r w:rsidR="00214EAC" w:rsidRPr="00101C28">
        <w:rPr>
          <w:sz w:val="22"/>
          <w:szCs w:val="22"/>
        </w:rPr>
        <w:t>nekretnin</w:t>
      </w:r>
      <w:r w:rsidR="00671CBA" w:rsidRPr="00101C28">
        <w:rPr>
          <w:sz w:val="22"/>
          <w:szCs w:val="22"/>
        </w:rPr>
        <w:t>ama</w:t>
      </w:r>
      <w:r w:rsidR="00214EAC" w:rsidRPr="00101C28">
        <w:rPr>
          <w:sz w:val="22"/>
          <w:szCs w:val="22"/>
        </w:rPr>
        <w:t xml:space="preserve"> </w:t>
      </w:r>
      <w:r w:rsidR="001A6C65" w:rsidRPr="00101C28">
        <w:rPr>
          <w:sz w:val="22"/>
          <w:szCs w:val="22"/>
        </w:rPr>
        <w:t>iz točke I.</w:t>
      </w:r>
      <w:r w:rsidR="00DE15A3" w:rsidRPr="00101C28">
        <w:rPr>
          <w:sz w:val="22"/>
          <w:szCs w:val="22"/>
        </w:rPr>
        <w:t>1. i I.2.</w:t>
      </w:r>
      <w:r w:rsidR="00214EAC" w:rsidRPr="00101C28">
        <w:rPr>
          <w:sz w:val="22"/>
          <w:szCs w:val="22"/>
        </w:rPr>
        <w:t xml:space="preserve"> izreke ovog zaključka.</w:t>
      </w:r>
    </w:p>
    <w:p w:rsidRDefault="001570B3" w:rsidP="00BA0B91" w:rsidR="001570B3" w:rsidRPr="00101C28">
      <w:pPr>
        <w:jc w:val="both"/>
        <w:rPr>
          <w:sz w:val="22"/>
          <w:szCs w:val="22"/>
        </w:rPr>
      </w:pPr>
    </w:p>
    <w:p w:rsidRDefault="00801E4C" w:rsidP="00801E4C" w:rsidR="00801E4C" w:rsidRPr="00101C28">
      <w:pPr>
        <w:jc w:val="center"/>
        <w:rPr>
          <w:sz w:val="22"/>
          <w:szCs w:val="22"/>
        </w:rPr>
      </w:pPr>
      <w:r w:rsidRPr="00101C28">
        <w:rPr>
          <w:sz w:val="22"/>
          <w:szCs w:val="22"/>
        </w:rPr>
        <w:t>Obrazloženje</w:t>
      </w:r>
    </w:p>
    <w:p w:rsidRDefault="00214EAC" w:rsidP="00214EAC" w:rsidR="00214EAC" w:rsidRPr="00101C28">
      <w:pPr>
        <w:jc w:val="both"/>
        <w:rPr>
          <w:sz w:val="22"/>
          <w:szCs w:val="22"/>
        </w:rPr>
      </w:pPr>
    </w:p>
    <w:p w:rsidRDefault="00214EAC" w:rsidP="00101C28" w:rsidR="00214EAC" w:rsidRPr="00101C28">
      <w:pPr>
        <w:pStyle w:val="StandardWeb"/>
        <w:spacing w:afterAutospacing="false" w:after="0" w:beforeAutospacing="false" w:before="0"/>
        <w:ind w:firstLine="708"/>
        <w:jc w:val="both"/>
        <w:rPr>
          <w:sz w:val="22"/>
          <w:szCs w:val="22"/>
        </w:rPr>
      </w:pPr>
      <w:r w:rsidRPr="00101C28">
        <w:rPr>
          <w:sz w:val="22"/>
          <w:szCs w:val="22"/>
        </w:rPr>
        <w:t xml:space="preserve">Rješenjem ovog suda od </w:t>
      </w:r>
      <w:r w:rsidR="00671CBA" w:rsidRPr="00101C28">
        <w:rPr>
          <w:sz w:val="22"/>
          <w:szCs w:val="22"/>
        </w:rPr>
        <w:t>25</w:t>
      </w:r>
      <w:r w:rsidR="001570B3" w:rsidRPr="00101C28">
        <w:rPr>
          <w:sz w:val="22"/>
          <w:szCs w:val="22"/>
        </w:rPr>
        <w:t xml:space="preserve">. </w:t>
      </w:r>
      <w:r w:rsidR="00671CBA" w:rsidRPr="00101C28">
        <w:rPr>
          <w:sz w:val="22"/>
          <w:szCs w:val="22"/>
        </w:rPr>
        <w:t>srpnja</w:t>
      </w:r>
      <w:r w:rsidR="001570B3" w:rsidRPr="00101C28">
        <w:rPr>
          <w:sz w:val="22"/>
          <w:szCs w:val="22"/>
        </w:rPr>
        <w:t xml:space="preserve"> </w:t>
      </w:r>
      <w:r w:rsidR="0005010C" w:rsidRPr="00101C28">
        <w:rPr>
          <w:sz w:val="22"/>
          <w:szCs w:val="22"/>
        </w:rPr>
        <w:t xml:space="preserve">2018. </w:t>
      </w:r>
      <w:r w:rsidRPr="00101C28">
        <w:rPr>
          <w:sz w:val="22"/>
          <w:szCs w:val="22"/>
        </w:rPr>
        <w:t>pod poslovnim brojem St-</w:t>
      </w:r>
      <w:r w:rsidR="0005010C" w:rsidRPr="00101C28">
        <w:rPr>
          <w:sz w:val="22"/>
          <w:szCs w:val="22"/>
        </w:rPr>
        <w:t>294/2003-</w:t>
      </w:r>
      <w:r w:rsidR="00671CBA" w:rsidRPr="00101C28">
        <w:rPr>
          <w:sz w:val="22"/>
          <w:szCs w:val="22"/>
        </w:rPr>
        <w:t>29</w:t>
      </w:r>
      <w:r w:rsidR="00DE15A3" w:rsidRPr="00101C28">
        <w:rPr>
          <w:sz w:val="22"/>
          <w:szCs w:val="22"/>
        </w:rPr>
        <w:t>4</w:t>
      </w:r>
      <w:r w:rsidRPr="00101C28">
        <w:rPr>
          <w:rFonts w:eastAsia="Arial Unicode MS"/>
          <w:sz w:val="22"/>
          <w:szCs w:val="22"/>
        </w:rPr>
        <w:t xml:space="preserve">, </w:t>
      </w:r>
      <w:r w:rsidR="001A6C65" w:rsidRPr="00101C28">
        <w:rPr>
          <w:rFonts w:eastAsia="Arial Unicode MS"/>
          <w:sz w:val="22"/>
          <w:szCs w:val="22"/>
        </w:rPr>
        <w:t>kupcu</w:t>
      </w:r>
      <w:r w:rsidR="00DE15A3" w:rsidRPr="00101C28">
        <w:rPr>
          <w:sz w:val="22"/>
          <w:szCs w:val="22"/>
        </w:rPr>
        <w:t xml:space="preserve"> </w:t>
      </w:r>
      <w:r w:rsidR="00D66999" w:rsidRPr="00101C28">
        <w:rPr>
          <w:sz w:val="22"/>
          <w:szCs w:val="22"/>
        </w:rPr>
        <w:t>Rudolfu Blažanu</w:t>
      </w:r>
      <w:r w:rsidR="00DE15A3" w:rsidRPr="00101C28">
        <w:rPr>
          <w:sz w:val="22"/>
          <w:szCs w:val="22"/>
        </w:rPr>
        <w:t xml:space="preserve"> iz Benkovca, OIB:91025603307, Ulica kralja Dmitra Zvonimira 20</w:t>
      </w:r>
      <w:r w:rsidR="0005010C" w:rsidRPr="00101C28">
        <w:rPr>
          <w:rFonts w:eastAsia="Arial Unicode MS"/>
          <w:sz w:val="22"/>
          <w:szCs w:val="22"/>
        </w:rPr>
        <w:t xml:space="preserve">, </w:t>
      </w:r>
      <w:r w:rsidRPr="00101C28">
        <w:rPr>
          <w:sz w:val="22"/>
          <w:szCs w:val="22"/>
        </w:rPr>
        <w:t>dosuđen</w:t>
      </w:r>
      <w:r w:rsidR="00671CBA" w:rsidRPr="00101C28">
        <w:rPr>
          <w:sz w:val="22"/>
          <w:szCs w:val="22"/>
        </w:rPr>
        <w:t>e</w:t>
      </w:r>
      <w:r w:rsidR="00665870" w:rsidRPr="00101C28">
        <w:rPr>
          <w:sz w:val="22"/>
          <w:szCs w:val="22"/>
        </w:rPr>
        <w:t xml:space="preserve"> </w:t>
      </w:r>
      <w:r w:rsidR="00671CBA" w:rsidRPr="00101C28">
        <w:rPr>
          <w:sz w:val="22"/>
          <w:szCs w:val="22"/>
        </w:rPr>
        <w:t>su nekretnine</w:t>
      </w:r>
      <w:r w:rsidR="00665870" w:rsidRPr="00101C28">
        <w:rPr>
          <w:sz w:val="22"/>
          <w:szCs w:val="22"/>
        </w:rPr>
        <w:t xml:space="preserve"> iz </w:t>
      </w:r>
      <w:r w:rsidRPr="00101C28">
        <w:rPr>
          <w:sz w:val="22"/>
          <w:szCs w:val="22"/>
        </w:rPr>
        <w:t>točke I.</w:t>
      </w:r>
      <w:r w:rsidR="00DE15A3" w:rsidRPr="00101C28">
        <w:rPr>
          <w:sz w:val="22"/>
          <w:szCs w:val="22"/>
        </w:rPr>
        <w:t xml:space="preserve">1. i I.2. </w:t>
      </w:r>
      <w:r w:rsidR="001E5BC2" w:rsidRPr="00101C28">
        <w:rPr>
          <w:sz w:val="22"/>
          <w:szCs w:val="22"/>
        </w:rPr>
        <w:t xml:space="preserve">izreke </w:t>
      </w:r>
      <w:r w:rsidRPr="00101C28">
        <w:rPr>
          <w:sz w:val="22"/>
          <w:szCs w:val="22"/>
        </w:rPr>
        <w:t xml:space="preserve">ovog zaključka. </w:t>
      </w:r>
    </w:p>
    <w:p w:rsidRDefault="00214EAC" w:rsidP="00D66999" w:rsidR="00801E4C" w:rsidRPr="00101C28">
      <w:pPr>
        <w:ind w:firstLine="708"/>
        <w:jc w:val="both"/>
        <w:rPr>
          <w:sz w:val="22"/>
          <w:szCs w:val="22"/>
        </w:rPr>
      </w:pPr>
      <w:r w:rsidRPr="00101C28">
        <w:rPr>
          <w:sz w:val="22"/>
          <w:szCs w:val="22"/>
        </w:rPr>
        <w:t xml:space="preserve">Kako je rješenje o dosudi </w:t>
      </w:r>
      <w:r w:rsidR="00935ED6" w:rsidRPr="00101C28">
        <w:rPr>
          <w:sz w:val="22"/>
          <w:szCs w:val="22"/>
        </w:rPr>
        <w:t>poslovni broj St-294/2003-</w:t>
      </w:r>
      <w:r w:rsidR="00DE15A3" w:rsidRPr="00101C28">
        <w:rPr>
          <w:sz w:val="22"/>
          <w:szCs w:val="22"/>
        </w:rPr>
        <w:t>294</w:t>
      </w:r>
      <w:r w:rsidR="00935ED6" w:rsidRPr="00101C28">
        <w:rPr>
          <w:rFonts w:eastAsia="Arial Unicode MS"/>
          <w:sz w:val="22"/>
          <w:szCs w:val="22"/>
        </w:rPr>
        <w:t xml:space="preserve">, </w:t>
      </w:r>
      <w:r w:rsidRPr="00101C28">
        <w:rPr>
          <w:sz w:val="22"/>
          <w:szCs w:val="22"/>
        </w:rPr>
        <w:t>postalo pravomoćno</w:t>
      </w:r>
      <w:r w:rsidR="00665870" w:rsidRPr="00101C28">
        <w:rPr>
          <w:sz w:val="22"/>
          <w:szCs w:val="22"/>
        </w:rPr>
        <w:t xml:space="preserve"> </w:t>
      </w:r>
      <w:r w:rsidR="00671CBA" w:rsidRPr="00101C28">
        <w:rPr>
          <w:sz w:val="22"/>
          <w:szCs w:val="22"/>
        </w:rPr>
        <w:t>11</w:t>
      </w:r>
      <w:r w:rsidR="001570B3" w:rsidRPr="00101C28">
        <w:rPr>
          <w:sz w:val="22"/>
          <w:szCs w:val="22"/>
        </w:rPr>
        <w:t xml:space="preserve">. </w:t>
      </w:r>
      <w:r w:rsidR="00671CBA" w:rsidRPr="00101C28">
        <w:rPr>
          <w:sz w:val="22"/>
          <w:szCs w:val="22"/>
        </w:rPr>
        <w:t>kolovoza</w:t>
      </w:r>
      <w:r w:rsidR="001570B3" w:rsidRPr="00101C28">
        <w:rPr>
          <w:sz w:val="22"/>
          <w:szCs w:val="22"/>
        </w:rPr>
        <w:t xml:space="preserve"> 2018.,</w:t>
      </w:r>
      <w:r w:rsidRPr="00101C28">
        <w:rPr>
          <w:sz w:val="22"/>
          <w:szCs w:val="22"/>
        </w:rPr>
        <w:t xml:space="preserve"> a iz </w:t>
      </w:r>
      <w:r w:rsidR="001A6C65" w:rsidRPr="00101C28">
        <w:rPr>
          <w:sz w:val="22"/>
          <w:szCs w:val="22"/>
        </w:rPr>
        <w:t xml:space="preserve">obavijesti </w:t>
      </w:r>
      <w:r w:rsidR="00935ED6" w:rsidRPr="00101C28">
        <w:rPr>
          <w:sz w:val="22"/>
          <w:szCs w:val="22"/>
        </w:rPr>
        <w:t>stečajnog upravitelj</w:t>
      </w:r>
      <w:r w:rsidR="00E5395F" w:rsidRPr="00101C28">
        <w:rPr>
          <w:sz w:val="22"/>
          <w:szCs w:val="22"/>
        </w:rPr>
        <w:t>a</w:t>
      </w:r>
      <w:r w:rsidR="00935ED6" w:rsidRPr="00101C28">
        <w:rPr>
          <w:sz w:val="22"/>
          <w:szCs w:val="22"/>
        </w:rPr>
        <w:t xml:space="preserve"> od </w:t>
      </w:r>
      <w:r w:rsidR="00101C28" w:rsidRPr="00101C28">
        <w:rPr>
          <w:sz w:val="22"/>
          <w:szCs w:val="22"/>
        </w:rPr>
        <w:t>31</w:t>
      </w:r>
      <w:r w:rsidR="00671CBA" w:rsidRPr="00101C28">
        <w:rPr>
          <w:sz w:val="22"/>
          <w:szCs w:val="22"/>
        </w:rPr>
        <w:t>. kolovoza 2018.</w:t>
      </w:r>
      <w:r w:rsidR="00101C28" w:rsidRPr="00101C28">
        <w:rPr>
          <w:sz w:val="22"/>
          <w:szCs w:val="22"/>
        </w:rPr>
        <w:t xml:space="preserve"> i od 10. rujna 2018.</w:t>
      </w:r>
      <w:r w:rsidR="00671CBA" w:rsidRPr="00101C28">
        <w:rPr>
          <w:sz w:val="22"/>
          <w:szCs w:val="22"/>
        </w:rPr>
        <w:t xml:space="preserve">, </w:t>
      </w:r>
      <w:r w:rsidR="00627350" w:rsidRPr="00101C28">
        <w:rPr>
          <w:sz w:val="22"/>
          <w:szCs w:val="22"/>
        </w:rPr>
        <w:t>te</w:t>
      </w:r>
      <w:r w:rsidR="00935ED6" w:rsidRPr="00101C28">
        <w:rPr>
          <w:sz w:val="22"/>
          <w:szCs w:val="22"/>
        </w:rPr>
        <w:t xml:space="preserve"> dostavlje</w:t>
      </w:r>
      <w:r w:rsidR="00671CBA" w:rsidRPr="00101C28">
        <w:rPr>
          <w:sz w:val="22"/>
          <w:szCs w:val="22"/>
        </w:rPr>
        <w:t>n</w:t>
      </w:r>
      <w:r w:rsidR="00101C28" w:rsidRPr="00101C28">
        <w:rPr>
          <w:sz w:val="22"/>
          <w:szCs w:val="22"/>
        </w:rPr>
        <w:t xml:space="preserve">ih </w:t>
      </w:r>
      <w:r w:rsidR="00935ED6" w:rsidRPr="00101C28">
        <w:rPr>
          <w:sz w:val="22"/>
          <w:szCs w:val="22"/>
        </w:rPr>
        <w:t xml:space="preserve"> priloga uz obavijest, </w:t>
      </w:r>
      <w:r w:rsidRPr="00101C28">
        <w:rPr>
          <w:sz w:val="22"/>
          <w:szCs w:val="22"/>
        </w:rPr>
        <w:t xml:space="preserve">proizlazi da je kupac uplatio </w:t>
      </w:r>
      <w:r w:rsidR="00101C28" w:rsidRPr="00101C28">
        <w:rPr>
          <w:sz w:val="22"/>
          <w:szCs w:val="22"/>
        </w:rPr>
        <w:t>kupovnine</w:t>
      </w:r>
      <w:r w:rsidR="00935ED6" w:rsidRPr="00101C28">
        <w:rPr>
          <w:sz w:val="22"/>
          <w:szCs w:val="22"/>
        </w:rPr>
        <w:t xml:space="preserve"> u cijelosti </w:t>
      </w:r>
      <w:r w:rsidRPr="00101C28">
        <w:rPr>
          <w:sz w:val="22"/>
          <w:szCs w:val="22"/>
        </w:rPr>
        <w:t xml:space="preserve">to je u skladu sa odredbama čl. 108. Ovršnog zakona (Narodne novine 112/12, 25/13, 93/14, 55/16 i 73/17) valjalo odlučiti kao u izreci ovog zaključka.  </w:t>
      </w:r>
    </w:p>
    <w:p w:rsidRDefault="00801E4C" w:rsidP="00665870" w:rsidR="007538F9" w:rsidRPr="00101C28">
      <w:pPr>
        <w:jc w:val="center"/>
        <w:rPr>
          <w:sz w:val="22"/>
          <w:szCs w:val="22"/>
        </w:rPr>
      </w:pPr>
      <w:r w:rsidRPr="00101C28">
        <w:rPr>
          <w:sz w:val="22"/>
          <w:szCs w:val="22"/>
        </w:rPr>
        <w:t xml:space="preserve"> </w:t>
      </w:r>
      <w:r w:rsidR="00F60F92" w:rsidRPr="00101C28">
        <w:rPr>
          <w:sz w:val="22"/>
          <w:szCs w:val="22"/>
        </w:rPr>
        <w:t xml:space="preserve">Zadru </w:t>
      </w:r>
      <w:r w:rsidR="00101C28" w:rsidRPr="00101C28">
        <w:rPr>
          <w:sz w:val="22"/>
          <w:szCs w:val="22"/>
        </w:rPr>
        <w:t xml:space="preserve">13. rujna </w:t>
      </w:r>
      <w:r w:rsidR="001A6C65" w:rsidRPr="00101C28">
        <w:rPr>
          <w:sz w:val="22"/>
          <w:szCs w:val="22"/>
        </w:rPr>
        <w:t>2018.</w:t>
      </w:r>
    </w:p>
    <w:p w:rsidRDefault="00212693" w:rsidP="008C7FD8" w:rsidR="00212693" w:rsidRPr="00101C28">
      <w:pPr>
        <w:jc w:val="right"/>
        <w:rPr>
          <w:sz w:val="22"/>
          <w:szCs w:val="22"/>
        </w:rPr>
      </w:pP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  <w:t xml:space="preserve"> </w:t>
      </w:r>
      <w:r w:rsidRPr="00101C28">
        <w:rPr>
          <w:sz w:val="22"/>
          <w:szCs w:val="22"/>
        </w:rPr>
        <w:tab/>
      </w:r>
    </w:p>
    <w:p w:rsidRDefault="008C7FD8" w:rsidP="008C7FD8" w:rsidR="008C7FD8" w:rsidRPr="00101C28">
      <w:pPr>
        <w:rPr>
          <w:sz w:val="22"/>
          <w:szCs w:val="22"/>
        </w:rPr>
      </w:pPr>
      <w:r w:rsidRPr="00101C28">
        <w:rPr>
          <w:sz w:val="22"/>
          <w:szCs w:val="22"/>
        </w:rPr>
        <w:t>Za točnost otpravka-ovl</w:t>
      </w:r>
      <w:r w:rsidR="00101C28" w:rsidRPr="00101C28">
        <w:rPr>
          <w:sz w:val="22"/>
          <w:szCs w:val="22"/>
        </w:rPr>
        <w:t>aštena službenica</w:t>
      </w:r>
      <w:r w:rsidR="00101C28" w:rsidRPr="00101C28">
        <w:rPr>
          <w:sz w:val="22"/>
          <w:szCs w:val="22"/>
        </w:rPr>
        <w:tab/>
      </w:r>
      <w:r w:rsidR="00101C28" w:rsidRPr="00101C28">
        <w:rPr>
          <w:sz w:val="22"/>
          <w:szCs w:val="22"/>
        </w:rPr>
        <w:tab/>
      </w:r>
      <w:r w:rsidR="00101C28" w:rsidRPr="00101C28">
        <w:rPr>
          <w:sz w:val="22"/>
          <w:szCs w:val="22"/>
        </w:rPr>
        <w:tab/>
      </w:r>
      <w:r w:rsidR="00101C28" w:rsidRPr="00101C28">
        <w:rPr>
          <w:sz w:val="22"/>
          <w:szCs w:val="22"/>
        </w:rPr>
        <w:tab/>
      </w:r>
      <w:r w:rsidR="00101C28" w:rsidRPr="00101C28">
        <w:rPr>
          <w:sz w:val="22"/>
          <w:szCs w:val="22"/>
        </w:rPr>
        <w:tab/>
        <w:t xml:space="preserve"> </w:t>
      </w:r>
      <w:r w:rsidR="00101C28" w:rsidRPr="00101C28">
        <w:rPr>
          <w:sz w:val="22"/>
          <w:szCs w:val="22"/>
        </w:rPr>
        <w:tab/>
        <w:t xml:space="preserve">       </w:t>
      </w:r>
      <w:r w:rsidRPr="00101C28">
        <w:rPr>
          <w:sz w:val="22"/>
          <w:szCs w:val="22"/>
        </w:rPr>
        <w:t>Sutkinja</w:t>
      </w:r>
    </w:p>
    <w:p w:rsidRDefault="008C7FD8" w:rsidP="008C7FD8" w:rsidR="008C7FD8" w:rsidRPr="00101C28">
      <w:pPr>
        <w:rPr>
          <w:sz w:val="22"/>
          <w:szCs w:val="22"/>
        </w:rPr>
      </w:pPr>
      <w:r w:rsidRPr="00101C28">
        <w:rPr>
          <w:sz w:val="22"/>
          <w:szCs w:val="22"/>
        </w:rPr>
        <w:t xml:space="preserve">Vedrana Knežević </w:t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</w:r>
      <w:r w:rsidRPr="00101C28">
        <w:rPr>
          <w:sz w:val="22"/>
          <w:szCs w:val="22"/>
        </w:rPr>
        <w:tab/>
        <w:t xml:space="preserve">     Ana Markač, v.r.</w:t>
      </w:r>
    </w:p>
    <w:p w:rsidRDefault="00E45D88" w:rsidP="008C7FD8" w:rsidR="00E45D88" w:rsidRPr="00101C28">
      <w:pPr>
        <w:jc w:val="center"/>
        <w:rPr>
          <w:sz w:val="22"/>
          <w:szCs w:val="22"/>
        </w:rPr>
      </w:pPr>
    </w:p>
    <w:p w:rsidRDefault="00665870" w:rsidP="007538F9" w:rsidR="00665870" w:rsidRPr="00101C28">
      <w:pPr>
        <w:rPr>
          <w:sz w:val="22"/>
          <w:szCs w:val="22"/>
        </w:rPr>
      </w:pPr>
    </w:p>
    <w:p w:rsidRDefault="00665870" w:rsidP="007538F9" w:rsidR="00665870" w:rsidRPr="00101C28">
      <w:pPr>
        <w:rPr>
          <w:sz w:val="22"/>
          <w:szCs w:val="22"/>
        </w:rPr>
      </w:pPr>
    </w:p>
    <w:p w:rsidRDefault="00801E4C" w:rsidP="007538F9" w:rsidR="00801E4C" w:rsidRPr="00101C28">
      <w:pPr>
        <w:rPr>
          <w:sz w:val="22"/>
          <w:szCs w:val="22"/>
        </w:rPr>
      </w:pPr>
      <w:r w:rsidRPr="00101C28">
        <w:rPr>
          <w:sz w:val="22"/>
          <w:szCs w:val="22"/>
        </w:rPr>
        <w:t>UPUTA O PRAVNOM LIJEKU</w:t>
      </w:r>
    </w:p>
    <w:p w:rsidRDefault="00801E4C" w:rsidP="00801E4C" w:rsidR="00801E4C" w:rsidRPr="00101C28">
      <w:pPr>
        <w:jc w:val="both"/>
        <w:rPr>
          <w:sz w:val="22"/>
          <w:szCs w:val="22"/>
        </w:rPr>
      </w:pPr>
      <w:r w:rsidRPr="00101C28">
        <w:rPr>
          <w:sz w:val="22"/>
          <w:szCs w:val="22"/>
        </w:rPr>
        <w:t>Protiv ovog</w:t>
      </w:r>
      <w:r w:rsidR="00577741" w:rsidRPr="00101C28">
        <w:rPr>
          <w:sz w:val="22"/>
          <w:szCs w:val="22"/>
        </w:rPr>
        <w:t xml:space="preserve"> zaključka nije dopuštena žalba (čl. 19. st. 7. Stečajnog zakona).</w:t>
      </w:r>
    </w:p>
    <w:p w:rsidRDefault="00935ED6" w:rsidP="00801E4C" w:rsidR="00935ED6" w:rsidRPr="00101C28">
      <w:pPr>
        <w:jc w:val="both"/>
        <w:rPr>
          <w:sz w:val="22"/>
          <w:szCs w:val="22"/>
        </w:rPr>
      </w:pPr>
    </w:p>
    <w:p w:rsidRDefault="004C23AC" w:rsidP="00AF6068" w:rsidR="004C23AC" w:rsidRPr="00101C28">
      <w:pPr>
        <w:jc w:val="both"/>
        <w:rPr>
          <w:sz w:val="22"/>
          <w:szCs w:val="22"/>
        </w:rPr>
      </w:pPr>
    </w:p>
    <w:sectPr w:rsidSect="00671CBA" w:rsidR="004C23AC" w:rsidRPr="00101C28">
      <w:headerReference w:type="default" r:id="rId10"/>
      <w:footerReference w:type="default" r:id="rId11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47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1570B3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1570B3">
      <w:rPr>
        <w:sz w:val="22"/>
        <w:szCs w:val="22"/>
      </w:rPr>
      <w:t>294/2003-</w:t>
    </w:r>
    <w:r w:rsidR="00DE15A3">
      <w:rPr>
        <w:sz w:val="22"/>
        <w:szCs w:val="22"/>
      </w:rPr>
      <w:t>322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977D66"/>
    <w:multiLevelType w:val="hybridMultilevel"/>
    <w:tmpl w:val="D99A60CE"/>
    <w:lvl w:tplc="A16EA9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EF10FE5"/>
    <w:multiLevelType w:val="hybridMultilevel"/>
    <w:tmpl w:val="59E052E0"/>
    <w:lvl w:tplc="10226D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4"/>
  </w:num>
  <w:num w:numId="5">
    <w:abstractNumId w:val="8"/>
  </w:num>
  <w:num w:numId="6">
    <w:abstractNumId w:val="10"/>
  </w:num>
  <w:num w:numId="7">
    <w:abstractNumId w:val="0"/>
  </w:num>
  <w:num w:numId="8">
    <w:abstractNumId w:val="3"/>
  </w:num>
  <w:num w:numId="9">
    <w:abstractNumId w:val="13"/>
  </w:num>
  <w:num w:numId="10">
    <w:abstractNumId w:val="5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5010C"/>
    <w:rsid w:val="00082FAA"/>
    <w:rsid w:val="00097999"/>
    <w:rsid w:val="000E2B91"/>
    <w:rsid w:val="00101C28"/>
    <w:rsid w:val="00105933"/>
    <w:rsid w:val="00131C13"/>
    <w:rsid w:val="00147F47"/>
    <w:rsid w:val="001570B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07A1A"/>
    <w:rsid w:val="00467CF4"/>
    <w:rsid w:val="004976BB"/>
    <w:rsid w:val="004A4A2C"/>
    <w:rsid w:val="004C23AC"/>
    <w:rsid w:val="00502AA8"/>
    <w:rsid w:val="00511649"/>
    <w:rsid w:val="00525920"/>
    <w:rsid w:val="00577741"/>
    <w:rsid w:val="005C4636"/>
    <w:rsid w:val="00607AFB"/>
    <w:rsid w:val="00627350"/>
    <w:rsid w:val="00665870"/>
    <w:rsid w:val="00671CBA"/>
    <w:rsid w:val="006B1EE7"/>
    <w:rsid w:val="007538F9"/>
    <w:rsid w:val="007622A7"/>
    <w:rsid w:val="007868A9"/>
    <w:rsid w:val="007971FC"/>
    <w:rsid w:val="007B4DB1"/>
    <w:rsid w:val="007C524E"/>
    <w:rsid w:val="00801998"/>
    <w:rsid w:val="00801E4C"/>
    <w:rsid w:val="008058C7"/>
    <w:rsid w:val="008977C4"/>
    <w:rsid w:val="008C0B0A"/>
    <w:rsid w:val="008C7FD8"/>
    <w:rsid w:val="008E0DE8"/>
    <w:rsid w:val="008F6302"/>
    <w:rsid w:val="00935ED6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41A69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D66999"/>
    <w:rsid w:val="00D66F9A"/>
    <w:rsid w:val="00D738C3"/>
    <w:rsid w:val="00DE15A3"/>
    <w:rsid w:val="00E02717"/>
    <w:rsid w:val="00E45D88"/>
    <w:rsid w:val="00E5395F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F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F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F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F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F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F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F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F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87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4889F-97E8-44BD-B328-D12375340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1858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2018-09-13T11:57:00Z</dcterms:created>
  <dc:creator>Administrator</dc:creator>
  <cp:lastModifiedBy>Merlina Klišmanić</cp:lastModifiedBy>
  <cp:lastPrinted>2018-09-13T12:03:00Z</cp:lastPrinted>
  <dcterms:modified xmlns:xsi="http://www.w3.org/2001/XMLSchema-instance" xsi:type="dcterms:W3CDTF">2018-09-13T12:28:00Z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(St-294-2003 -zaključak o predaji u posjed RUDOLFU BLAŽANU 13.9.2018.docx)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