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28b0" w14:paraId="9b828b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C14C3">
        <w:t>Stečajna masa iza H-MONT-K d.o.o. u stečaju, Zagreb, Božidara Magovca 48, OIB: 38097789100</w:t>
      </w:r>
      <w:r w:rsidR="000557D1">
        <w:t xml:space="preserve">, </w:t>
      </w:r>
      <w:r w:rsidR="001C14C3">
        <w:t>16. siječnja 2018.</w:t>
      </w:r>
      <w:r w:rsidRPr="00E16331">
        <w:t xml:space="preserve">, temeljem čl. 264. Stečajnog zakona (NN 71/15, </w:t>
      </w:r>
      <w:r w:rsidR="001C14C3">
        <w:t xml:space="preserve">104/17, </w:t>
      </w:r>
      <w:r w:rsidRPr="00E16331">
        <w:t>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0557D1" w:rsidP="000557D1" w:rsidR="000557D1">
      <w:pPr>
        <w:pStyle w:val="Odlomakpopisa"/>
        <w:ind w:left="1428"/>
        <w:jc w:val="both"/>
      </w:pPr>
    </w:p>
    <w:p w:rsidRDefault="00C92400" w:rsidP="001C14C3" w:rsidR="00B3371D">
      <w:pPr>
        <w:pStyle w:val="Odlomakpopisa"/>
        <w:numPr>
          <w:ilvl w:val="0"/>
          <w:numId w:val="22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1C14C3">
      <w:pPr>
        <w:pStyle w:val="Odlomakpopisa"/>
        <w:spacing w:after="240"/>
        <w:ind w:left="1068"/>
        <w:jc w:val="both"/>
      </w:pPr>
      <w:r w:rsidRPr="00E16331">
        <w:t xml:space="preserve">   </w:t>
      </w:r>
    </w:p>
    <w:p w:rsidRDefault="001C14C3" w:rsidP="001C14C3" w:rsidR="001C14C3">
      <w:pPr>
        <w:pStyle w:val="Odlomakpopisa"/>
        <w:numPr>
          <w:ilvl w:val="1"/>
          <w:numId w:val="25"/>
        </w:numPr>
        <w:jc w:val="both"/>
      </w:pPr>
      <w:r>
        <w:t xml:space="preserve"> </w:t>
      </w:r>
      <w:r w:rsidRPr="001C14C3">
        <w:t xml:space="preserve">Ministarstvo financija RH, Porezna uprava, </w:t>
      </w:r>
    </w:p>
    <w:p w:rsidRDefault="001C14C3" w:rsidP="001C14C3" w:rsidR="001C14C3">
      <w:pPr>
        <w:pStyle w:val="Odlomakpopisa"/>
        <w:ind w:left="1500"/>
        <w:jc w:val="both"/>
      </w:pPr>
      <w:r>
        <w:t xml:space="preserve"> </w:t>
      </w:r>
      <w:r w:rsidRPr="001C14C3">
        <w:t>Područni ured Zagreb,</w:t>
      </w:r>
      <w:r>
        <w:t xml:space="preserve"> Av. Dubrovnik 32,</w:t>
      </w:r>
    </w:p>
    <w:p w:rsidRDefault="001C14C3" w:rsidP="001C14C3" w:rsidR="001C14C3" w:rsidRPr="001C14C3">
      <w:pPr>
        <w:pStyle w:val="Odlomakpopisa"/>
        <w:ind w:left="1500"/>
        <w:jc w:val="both"/>
      </w:pPr>
      <w:r>
        <w:t xml:space="preserve"> </w:t>
      </w:r>
      <w:r w:rsidRPr="001C14C3">
        <w:t xml:space="preserve">OIB: 18683136487, u iznosu od                                                </w:t>
      </w:r>
      <w:r>
        <w:t xml:space="preserve">   </w:t>
      </w:r>
      <w:r w:rsidRPr="001C14C3">
        <w:t xml:space="preserve">  2.016,22 kn,</w:t>
      </w:r>
    </w:p>
    <w:p w:rsidRDefault="001C14C3" w:rsidP="001C14C3" w:rsidR="001C14C3" w:rsidRPr="001C14C3">
      <w:pPr>
        <w:pStyle w:val="Odlomakpopisa"/>
        <w:ind w:left="1134"/>
        <w:jc w:val="both"/>
      </w:pPr>
      <w:r>
        <w:t xml:space="preserve">1.2. </w:t>
      </w:r>
      <w:r w:rsidRPr="001C14C3">
        <w:t xml:space="preserve">Flucher turizam d.o.o., Rogaška Slatina, </w:t>
      </w:r>
    </w:p>
    <w:p w:rsidRDefault="001C14C3" w:rsidP="001C14C3" w:rsidR="001C14C3" w:rsidRPr="001C14C3">
      <w:pPr>
        <w:ind w:left="1418"/>
        <w:jc w:val="both"/>
      </w:pPr>
      <w:r w:rsidRPr="001C14C3">
        <w:t xml:space="preserve">  </w:t>
      </w:r>
      <w:r>
        <w:t>Kidričeva 14, Slovenija,</w:t>
      </w:r>
      <w:r w:rsidRPr="001C14C3">
        <w:t xml:space="preserve"> </w:t>
      </w:r>
      <w:r>
        <w:t xml:space="preserve">OIB: 54174798864, u iznosu od </w:t>
      </w:r>
      <w:r w:rsidRPr="001C14C3">
        <w:t xml:space="preserve"> </w:t>
      </w:r>
      <w:r>
        <w:t xml:space="preserve">    </w:t>
      </w:r>
      <w:r w:rsidRPr="001C14C3">
        <w:t>7.278.641,55 kn.</w:t>
      </w:r>
    </w:p>
    <w:p w:rsidRDefault="001C14C3" w:rsidP="00B3371D" w:rsidR="001C14C3">
      <w:pPr>
        <w:pStyle w:val="Odlomakpopisa"/>
        <w:spacing w:after="240"/>
        <w:ind w:left="1068"/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1C14C3">
        <w:t>16. siječnja 2018.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5E" w:rsidR="00DD6B5E">
      <w:r>
        <w:separator/>
      </w:r>
    </w:p>
  </w:endnote>
  <w:endnote w:id="0" w:type="continuationSeparator">
    <w:p w:rsidRDefault="00DD6B5E" w:rsidR="00DD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5E" w:rsidR="00DD6B5E">
      <w:r>
        <w:separator/>
      </w:r>
    </w:p>
  </w:footnote>
  <w:footnote w:id="0" w:type="continuationSeparator">
    <w:p w:rsidRDefault="00DD6B5E" w:rsidR="00DD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7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C14C3">
      <w:t>2488/17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75E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1C14C3">
      <w:t>2488/17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9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4">
    <w:nsid w:val="62274252"/>
    <w:multiLevelType w:val="hybridMultilevel"/>
    <w:tmpl w:val="598A7504"/>
    <w:lvl w:tplc="08588914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5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6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20">
    <w:nsid w:val="7E4E3DA3"/>
    <w:multiLevelType w:val="multilevel"/>
    <w:tmpl w:val="AFAE536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984"/>
      </w:pPr>
      <w:rPr>
        <w:rFonts w:hint="default"/>
      </w:rPr>
    </w:lvl>
  </w:abstractNum>
  <w:abstractNum w:abstractNumId="21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7"/>
  </w:num>
  <w:num w:numId="5">
    <w:abstractNumId w:val="5"/>
  </w:num>
  <w:num w:numId="6">
    <w:abstractNumId w:val="1"/>
  </w:num>
  <w:num w:numId="7">
    <w:abstractNumId w:val="15"/>
  </w:num>
  <w:num w:numId="8">
    <w:abstractNumId w:val="21"/>
  </w:num>
  <w:num w:numId="9">
    <w:abstractNumId w:val="4"/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0"/>
  </w:num>
  <w:num w:numId="17">
    <w:abstractNumId w:val="6"/>
  </w:num>
  <w:num w:numId="18">
    <w:abstractNumId w:val="9"/>
  </w:num>
  <w:num w:numId="19">
    <w:abstractNumId w:val="16"/>
  </w:num>
  <w:num w:numId="20">
    <w:abstractNumId w:val="2"/>
  </w:num>
  <w:num w:numId="21">
    <w:abstractNumId w:val="13"/>
  </w:num>
  <w:num w:numId="22">
    <w:abstractNumId w:val="19"/>
  </w:num>
  <w:num w:numId="23">
    <w:abstractNumId w:val="14"/>
  </w:num>
  <w:num w:numId="24">
    <w:abstractNumId w:val="20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1C14C3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933D8"/>
    <w:rsid w:val="006A375E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D6B5E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75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75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75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75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3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75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75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75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75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</izvorni_sadrzaj>
    <derivirana_varijabla naziv="DomainObject.Predmet.SudioniciListNazivOIB_1">
      <item>, OIB 85821130368</item>
      <item>, OIB 15411593739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151</properties:Words>
  <properties:Characters>779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2018-01-16T08:57:00Z</dcterms:created>
  <dc:creator>Korisnik</dc:creator>
  <cp:lastModifiedBy>Draženka Prpić</cp:lastModifiedBy>
  <cp:lastPrinted>2018-01-16T08:58:00Z</cp:lastPrinted>
  <dcterms:modified xmlns:xsi="http://www.w3.org/2001/XMLSchema-instance" xsi:type="dcterms:W3CDTF">2018-01-16T08:58:00Z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