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f1bc" w14:paraId="2bdf1b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B626F">
        <w:rPr>
          <w:sz w:val="24"/>
          <w:szCs w:val="24"/>
        </w:rPr>
        <w:t>2976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B626F">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02D0B">
        <w:rPr>
          <w:sz w:val="24"/>
          <w:lang w:val="pt-BR"/>
        </w:rPr>
        <w:t>INDIZ INŽENJERING d.o.o., OIB: 52094875661, Zagreb, Mesnička 10</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02D0B">
        <w:rPr>
          <w:sz w:val="24"/>
          <w:lang w:val="pt-BR"/>
        </w:rPr>
        <w:t>INDIZ INŽENJERING d.o.o., OIB: 52094875661, Zagreb, Mesnička 10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B626F">
        <w:rPr>
          <w:sz w:val="24"/>
          <w:szCs w:val="24"/>
        </w:rPr>
        <w:t>Biserki Rojc, OIB: 27364196272, Varaždin, Josipa Kozarca 43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B626F"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BB626F">
      <w:pPr>
        <w:ind w:firstLine="283" w:left="720"/>
        <w:jc w:val="both"/>
        <w:rPr>
          <w:sz w:val="24"/>
          <w:szCs w:val="24"/>
        </w:rPr>
      </w:pPr>
      <w:r>
        <w:rPr>
          <w:sz w:val="24"/>
          <w:szCs w:val="24"/>
        </w:rPr>
        <w:t>- pravna osoba ovlaštena za obavljanje pos</w:t>
      </w:r>
      <w:r w:rsidR="00BB626F">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02D0B">
        <w:rPr>
          <w:sz w:val="24"/>
          <w:lang w:val="pt-BR"/>
        </w:rPr>
        <w:t>INDIZ INŽENJERING d.o.o., OIB: 52094875661, Zagreb, Mesnička 10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B626F">
        <w:rPr>
          <w:sz w:val="24"/>
          <w:szCs w:val="24"/>
        </w:rPr>
        <w:t>4623</w:t>
      </w:r>
      <w:r w:rsidRPr="00070D63">
        <w:rPr>
          <w:sz w:val="24"/>
          <w:szCs w:val="24"/>
        </w:rPr>
        <w:t xml:space="preserve"> dana, u ukupnom iznosu od </w:t>
      </w:r>
      <w:r w:rsidR="00BB626F">
        <w:rPr>
          <w:sz w:val="24"/>
          <w:szCs w:val="24"/>
        </w:rPr>
        <w:t>195.539,62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E120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0E1207" w:rsidP="00C359B6" w:rsidR="000E1207">
      <w:pPr>
        <w:pStyle w:val="Bezproreda"/>
        <w:ind w:left="4956"/>
        <w:jc w:val="right"/>
      </w:pPr>
      <w:r>
        <w:t>Za točnost otpravka - ovlašteni službenik</w:t>
      </w:r>
    </w:p>
    <w:p w:rsidRDefault="000E1207" w:rsidP="00C359B6" w:rsidR="000E1207">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E120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B626F">
      <w:rPr>
        <w:sz w:val="24"/>
        <w:szCs w:val="24"/>
      </w:rPr>
      <w:t>2976</w:t>
    </w:r>
    <w:r w:rsidR="00294869">
      <w:rPr>
        <w:sz w:val="24"/>
        <w:szCs w:val="24"/>
      </w:rPr>
      <w:t>/16-</w:t>
    </w:r>
    <w:r w:rsidR="00BB626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4DB"/>
    <w:rsid w:val="00061021"/>
    <w:rsid w:val="00070D63"/>
    <w:rsid w:val="000867BC"/>
    <w:rsid w:val="000A0821"/>
    <w:rsid w:val="000B49A9"/>
    <w:rsid w:val="000C5726"/>
    <w:rsid w:val="000C7FF6"/>
    <w:rsid w:val="000E1207"/>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B626F"/>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E1207"/>
    <w:rPr>
      <w:color w:val="808080"/>
      <w:bdr w:space="0" w:sz="0" w:color="auto" w:val="none"/>
      <w:shd w:fill="auto" w:color="auto" w:val="clear"/>
    </w:rPr>
  </w:style>
  <w:style w:customStyle="true" w:styleId="eSPISCCParagraphDefaultFont" w:type="character">
    <w:name w:val="eSPIS_CC_Paragraph Default Font"/>
    <w:basedOn w:val="Zadanifontodlomka"/>
    <w:rsid w:val="000E12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20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E12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2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2976</izvorni_sadrzaj>
    <derivirana_varijabla naziv="DomainObject.Predmet.Broj_1">2976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St-2976/2016</izvorni_sadrzaj>
    <derivirana_varijabla naziv="DomainObject.Predmet.OznakaBroj_1">St-2976/2016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INDIZ INŽENJERING d.o.o. zastupanog po punomoćniku Biserka Rojc</izvorni_sadrzaj>
    <derivirana_varijabla naziv="DomainObject.Predmet.ProtustrankaFormated_1">  INDIZ INŽENJERING d.o.o. zastupanog po punomoćniku Biserka Rojc</derivirana_varijabla>
  </DomainObject.Predmet.ProtustrankaFormated>
  <DomainObject.Predmet.ProtustrankaFormatedOIB>
    <izvorni_sadrzaj>  INDIZ INŽENJERING d.o.o., OIB 52094875661 zastupanog po punomoćniku Biserka Rojc</izvorni_sadrzaj>
    <derivirana_varijabla naziv="DomainObject.Predmet.ProtustrankaFormatedOIB_1">  INDIZ INŽENJERING d.o.o., OIB 52094875661 zastupanog po punomoćniku Biserka Rojc</derivirana_varijabla>
  </DomainObject.Predmet.ProtustrankaFormatedOIB>
  <DomainObject.Predmet.ProtustrankaFormatedWithAdress>
    <izvorni_sadrzaj> INDIZ INŽENJERING d.o.o., Mesnička 10, 10000 Zagreb zastupanog po punomoćniku Biserka Rojc</izvorni_sadrzaj>
    <derivirana_varijabla naziv="DomainObject.Predmet.ProtustrankaFormatedWithAdress_1"> INDIZ INŽENJERING d.o.o., Mesnička 10, 10000 Zagreb zastupanog po punomoćniku Biserka Rojc</derivirana_varijabla>
  </DomainObject.Predmet.ProtustrankaFormatedWithAdress>
  <DomainObject.Predmet.ProtustrankaFormatedWithAdressOIB>
    <izvorni_sadrzaj> INDIZ INŽENJERING d.o.o., OIB 52094875661, Mesnička 10, 10000 Zagreb zastupanog po punomoćniku Biserka Rojc</izvorni_sadrzaj>
    <derivirana_varijabla naziv="DomainObject.Predmet.ProtustrankaFormatedWithAdressOIB_1"> INDIZ INŽENJERING d.o.o., OIB 52094875661, Mesnička 10, 10000 Zagreb zastupanog po punomoćniku Biserka Rojc</derivirana_varijabla>
  </DomainObject.Predmet.ProtustrankaFormatedWithAdressOIB>
  <DomainObject.Predmet.ProtustrankaWithAdress>
    <izvorni_sadrzaj>INDIZ INŽENJERING d.o.o. Mesnička 10, 10000 Zagreb</izvorni_sadrzaj>
    <derivirana_varijabla naziv="DomainObject.Predmet.ProtustrankaWithAdress_1">INDIZ INŽENJERING d.o.o. Mesnička 10, 10000 Zagreb</derivirana_varijabla>
  </DomainObject.Predmet.ProtustrankaWithAdress>
  <DomainObject.Predmet.ProtustrankaWithAdressOIB>
    <izvorni_sadrzaj>INDIZ INŽENJERING d.o.o., OIB 52094875661, Mesnička 10, 10000 Zagreb</izvorni_sadrzaj>
    <derivirana_varijabla naziv="DomainObject.Predmet.ProtustrankaWithAdressOIB_1">INDIZ INŽENJERING d.o.o., OIB 52094875661, Mesnička 10, 10000 Zagreb</derivirana_varijabla>
  </DomainObject.Predmet.ProtustrankaWithAdressOIB>
  <DomainObject.Predmet.ProtustrankaNazivFormated>
    <izvorni_sadrzaj>INDIZ INŽENJERING d.o.o.</izvorni_sadrzaj>
    <derivirana_varijabla naziv="DomainObject.Predmet.ProtustrankaNazivFormated_1">INDIZ INŽENJERING d.o.o.</derivirana_varijabla>
  </DomainObject.Predmet.ProtustrankaNazivFormated>
  <DomainObject.Predmet.ProtustrankaNazivFormatedOIB>
    <izvorni_sadrzaj>INDIZ INŽENJERING d.o.o., OIB 52094875661</izvorni_sadrzaj>
    <derivirana_varijabla naziv="DomainObject.Predmet.ProtustrankaNazivFormatedOIB_1">INDIZ INŽENJERING d.o.o., OIB 52094875661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NIVA d.d. za upravljanje holding društvima</izvorni_sadrzaj>
    <derivirana_varijabla naziv="DomainObject.Predmet.StrankaFormated_1">  FINA Regionalni centar Zagreb; NIVA d.d. za upravljanje holding društvima</derivirana_varijabla>
  </DomainObject.Predmet.StrankaFormated>
  <DomainObject.Predmet.StrankaFormatedOIB>
    <izvorni_sadrzaj>  FINA Regionalni centar Zagreb, OIB 85821130368; NIVA d.d. za upravljanje holding društvima, OIB 24550618526</izvorni_sadrzaj>
    <derivirana_varijabla naziv="DomainObject.Predmet.StrankaFormatedOIB_1">  FINA Regionalni centar Zagreb, OIB 85821130368; NIVA d.d. za upravljanje holding društvima, OIB 24550618526</derivirana_varijabla>
  </DomainObject.Predmet.StrankaFormatedOIB>
  <DomainObject.Predmet.StrankaFormatedWithAdress>
    <izvorni_sadrzaj> FINA Regionalni centar Zagreb, Trg svibanjskih žrtava 1995. 1, 10000 Zagreb; NIVA d.d. za upravljanje holding društvima, Gradišćanska 34, 10000 Zagreb</izvorni_sadrzaj>
    <derivirana_varijabla naziv="DomainObject.Predmet.StrankaFormatedWithAdress_1"> FINA Regionalni centar Zagreb, Trg svibanjskih žrtava 1995. 1, 10000 Zagreb; NIVA d.d. za upravljanje holding društvima, Gradišćanska 34, 10000 Zagreb</derivirana_varijabla>
  </DomainObject.Predmet.StrankaFormatedWithAdress>
  <DomainObject.Predmet.StrankaFormatedWithAdressOIB>
    <izvorni_sadrzaj> FINA Regionalni centar Zagreb, OIB 85821130368, Trg svibanjskih žrtava 1995. 1, 10000 Zagreb; NIVA d.d. za upravljanje holding društvima, OIB 24550618526, Gradišćanska 34, 10000 Zagreb</izvorni_sadrzaj>
    <derivirana_varijabla naziv="DomainObject.Predmet.StrankaFormatedWithAdressOIB_1"> FINA Regionalni centar Zagreb, OIB 85821130368, Trg svibanjskih žrtava 1995. 1, 10000 Zagreb; NIVA d.d. za upravljanje holding društvima, OIB 24550618526, Gradišćanska 34, 10000 Zagreb</derivirana_varijabla>
  </DomainObject.Predmet.StrankaFormatedWithAdressOIB>
  <DomainObject.Predmet.StrankaWithAdress>
    <izvorni_sadrzaj>FINA Regionalni centar Zagreb Trg svibanjskih žrtava 1995. 1,10000 Zagreb,NIVA d.d. za upravljanje holding društvima Gradišćanska 34,10000 Zagreb</izvorni_sadrzaj>
    <derivirana_varijabla naziv="DomainObject.Predmet.StrankaWithAdress_1">FINA Regionalni centar Zagreb Trg svibanjskih žrtava 1995. 1,10000 Zagreb,NIVA d.d. za upravljanje holding društvima Gradišćanska 34,10000 Zagreb</derivirana_varijabla>
  </DomainObject.Predmet.StrankaWithAdress>
  <DomainObject.Predmet.StrankaWithAdressOIB>
    <izvorni_sadrzaj>FINA Regionalni centar Zagreb, OIB 85821130368, Trg svibanjskih žrtava 1995. 1,10000 Zagreb,NIVA d.d. za upravljanje holding društvima, OIB 24550618526, Gradišćanska 34,10000 Zagreb</izvorni_sadrzaj>
    <derivirana_varijabla naziv="DomainObject.Predmet.StrankaWithAdressOIB_1">FINA Regionalni centar Zagreb, OIB 85821130368, Trg svibanjskih žrtava 1995. 1,10000 Zagreb,NIVA d.d. za upravljanje holding društvima, OIB 24550618526, Gradišćanska 34,10000 Zagreb</derivirana_varijabla>
  </DomainObject.Predmet.StrankaWithAdressOIB>
  <DomainObject.Predmet.StrankaNazivFormated>
    <izvorni_sadrzaj>FINA Regionalni centar Zagreb,NIVA d.d. za upravljanje holding društvima</izvorni_sadrzaj>
    <derivirana_varijabla naziv="DomainObject.Predmet.StrankaNazivFormated_1">FINA Regionalni centar Zagreb,NIVA d.d. za upravljanje holding društvima</derivirana_varijabla>
  </DomainObject.Predmet.StrankaNazivFormated>
  <DomainObject.Predmet.StrankaNazivFormatedOIB>
    <izvorni_sadrzaj>FINA Regionalni centar Zagreb, OIB 85821130368,NIVA d.d. za upravljanje holding društvima, OIB 24550618526</izvorni_sadrzaj>
    <derivirana_varijabla naziv="DomainObject.Predmet.StrankaNazivFormatedOIB_1">FINA Regionalni centar Zagreb, OIB 85821130368,NIVA d.d. za upravljanje holding društvima, OIB 24550618526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NIVA d.d. za upravljanje holding društvima</item>
    </izvorni_sadrzaj>
    <derivirana_varijabla naziv="DomainObject.Predmet.StrankaListFormated_1">
      <item>FINA Regionalni centar Zagreb</item>
      <item>NIVA d.d. za upravljanje holding društvima</item>
    </derivirana_varijabla>
  </DomainObject.Predmet.StrankaListFormated>
  <DomainObject.Predmet.StrankaListFormatedOIB>
    <izvorni_sadrzaj>
      <item>FINA Regionalni centar Zagreb, OIB 85821130368</item>
      <item>NIVA d.d. za upravljanje holding društvima, OIB 24550618526</item>
    </izvorni_sadrzaj>
    <derivirana_varijabla naziv="DomainObject.Predmet.StrankaListFormatedOIB_1">
      <item>FINA Regionalni centar Zagreb, OIB 85821130368</item>
      <item>NIVA d.d. za upravljanje holding društvima, OIB 24550618526</item>
    </derivirana_varijabla>
  </DomainObject.Predmet.StrankaListFormatedOIB>
  <DomainObject.Predmet.StrankaListFormatedWithAdress>
    <izvorni_sadrzaj>
      <item>FINA Regionalni centar Zagreb, Trg svibanjskih žrtava 1995. 1, 10000 Zagreb</item>
      <item>NIVA d.d. za upravljanje holding društvima, Gradišćanska 34, 10000 Zagreb</item>
    </izvorni_sadrzaj>
    <derivirana_varijabla naziv="DomainObject.Predmet.StrankaListFormatedWithAdress_1">
      <item>FINA Regionalni centar Zagreb, Trg svibanjskih žrtava 1995. 1, 10000 Zagreb</item>
      <item>NIVA d.d. za upravljanje holding društvima, Gradišćanska 34, 10000 Zagreb</item>
    </derivirana_varijabla>
  </DomainObject.Predmet.StrankaListFormatedWithAdress>
  <DomainObject.Predmet.StrankaListFormatedWithAdressOIB>
    <izvorni_sadrzaj>
      <item>FINA Regionalni centar Zagreb, OIB 85821130368, Trg svibanjskih žrtava 1995. 1, 10000 Zagreb</item>
      <item>NIVA d.d. za upravljanje holding društvima, OIB 24550618526, Gradišćanska 34, 10000 Zagreb</item>
    </izvorni_sadrzaj>
    <derivirana_varijabla naziv="DomainObject.Predmet.StrankaListFormatedWithAdressOIB_1">
      <item>FINA Regionalni centar Zagreb, OIB 85821130368, Trg svibanjskih žrtava 1995. 1, 10000 Zagreb</item>
      <item>NIVA d.d. za upravljanje holding društvima, OIB 24550618526, Gradišćanska 34, 10000 Zagreb</item>
    </derivirana_varijabla>
  </DomainObject.Predmet.StrankaListFormatedWithAdressOIB>
  <DomainObject.Predmet.StrankaListNazivFormated>
    <izvorni_sadrzaj>
      <item>FINA Regionalni centar Zagreb</item>
      <item>NIVA d.d. za upravljanje holding društvima</item>
    </izvorni_sadrzaj>
    <derivirana_varijabla naziv="DomainObject.Predmet.StrankaListNazivFormated_1">
      <item>FINA Regionalni centar Zagreb</item>
      <item>NIVA d.d. za upravljanje holding društvima</item>
    </derivirana_varijabla>
  </DomainObject.Predmet.StrankaListNazivFormated>
  <DomainObject.Predmet.StrankaListNazivFormatedOIB>
    <izvorni_sadrzaj>
      <item>FINA Regionalni centar Zagreb, OIB 85821130368</item>
      <item>NIVA d.d. za upravljanje holding društvima, OIB 24550618526</item>
    </izvorni_sadrzaj>
    <derivirana_varijabla naziv="DomainObject.Predmet.StrankaListNazivFormatedOIB_1">
      <item>FINA Regionalni centar Zagreb, OIB 85821130368</item>
      <item>NIVA d.d. za upravljanje holding društvima, OIB 24550618526</item>
    </derivirana_varijabla>
  </DomainObject.Predmet.StrankaListNazivFormatedOIB>
  <DomainObject.Predmet.ProtuStrankaListFormated>
    <izvorni_sadrzaj>
      <item>INDIZ INŽENJERING d.o.o. zastupanog po punomoćniku Biserka Rojc</item>
    </izvorni_sadrzaj>
    <derivirana_varijabla naziv="DomainObject.Predmet.ProtuStrankaListFormated_1">
      <item>INDIZ INŽENJERING d.o.o. zastupanog po punomoćniku Biserka Rojc</item>
    </derivirana_varijabla>
  </DomainObject.Predmet.ProtuStrankaListFormated>
  <DomainObject.Predmet.ProtuStrankaListFormatedOIB>
    <izvorni_sadrzaj>
      <item>INDIZ INŽENJERING d.o.o., OIB 52094875661 zastupanog po punomoćniku Biserka Rojc</item>
    </izvorni_sadrzaj>
    <derivirana_varijabla naziv="DomainObject.Predmet.ProtuStrankaListFormatedOIB_1">
      <item>INDIZ INŽENJERING d.o.o., OIB 52094875661 zastupanog po punomoćniku Biserka Rojc</item>
    </derivirana_varijabla>
  </DomainObject.Predmet.ProtuStrankaListFormatedOIB>
  <DomainObject.Predmet.ProtuStrankaListFormatedWithAdress>
    <izvorni_sadrzaj>
      <item>INDIZ INŽENJERING d.o.o., Mesnička 10, 10000 Zagreb zastupanog po punomoćniku Biserka Rojc</item>
    </izvorni_sadrzaj>
    <derivirana_varijabla naziv="DomainObject.Predmet.ProtuStrankaListFormatedWithAdress_1">
      <item>INDIZ INŽENJERING d.o.o., Mesnička 10, 10000 Zagreb zastupanog po punomoćniku Biserka Rojc</item>
    </derivirana_varijabla>
  </DomainObject.Predmet.ProtuStrankaListFormatedWithAdress>
  <DomainObject.Predmet.ProtuStrankaListFormatedWithAdressOIB>
    <izvorni_sadrzaj>
      <item>INDIZ INŽENJERING d.o.o., OIB 52094875661, Mesnička 10, 10000 Zagreb zastupanog po punomoćniku Biserka Rojc</item>
    </izvorni_sadrzaj>
    <derivirana_varijabla naziv="DomainObject.Predmet.ProtuStrankaListFormatedWithAdressOIB_1">
      <item>INDIZ INŽENJERING d.o.o., OIB 52094875661, Mesnička 10, 10000 Zagreb zastupanog po punomoćniku Biserka Rojc</item>
    </derivirana_varijabla>
  </DomainObject.Predmet.ProtuStrankaListFormatedWithAdressOIB>
  <DomainObject.Predmet.ProtuStrankaListNazivFormated>
    <izvorni_sadrzaj>
      <item>INDIZ INŽENJERING d.o.o.</item>
    </izvorni_sadrzaj>
    <derivirana_varijabla naziv="DomainObject.Predmet.ProtuStrankaListNazivFormated_1">
      <item>INDIZ INŽENJERING d.o.o.</item>
    </derivirana_varijabla>
  </DomainObject.Predmet.ProtuStrankaListNazivFormated>
  <DomainObject.Predmet.ProtuStrankaListNazivFormatedOIB>
    <izvorni_sadrzaj>
      <item>INDIZ INŽENJERING d.o.o., OIB 52094875661</item>
    </izvorni_sadrzaj>
    <derivirana_varijabla naziv="DomainObject.Predmet.ProtuStrankaListNazivFormatedOIB_1">
      <item>INDIZ INŽENJERING d.o.o., OIB 52094875661</item>
    </derivirana_varijabla>
  </DomainObject.Predmet.ProtuStrankaListNazivFormatedOIB>
  <DomainObject.Predmet.OstaliListFormated>
    <izvorni_sadrzaj>
      <item>Biserka Rojc punomoćnik sudionika u postupku INDIZ INŽENJERING d.o.o.</item>
      <item>Biserka Rojc</item>
    </izvorni_sadrzaj>
    <derivirana_varijabla naziv="DomainObject.Predmet.OstaliListFormated_1">
      <item>Biserka Rojc punomoćnik sudionika u postupku INDIZ INŽENJERING d.o.o.</item>
      <item>Biserka Rojc</item>
    </derivirana_varijabla>
  </DomainObject.Predmet.OstaliListFormated>
  <DomainObject.Predmet.OstaliListFormatedOIB>
    <izvorni_sadrzaj>
      <item>Biserka Rojc, OIB 27364196272 punomoćnik sudionika u postupku INDIZ INŽENJERING d.o.o.</item>
      <item>Biserka Rojc, OIB 27364196272</item>
    </izvorni_sadrzaj>
    <derivirana_varijabla naziv="DomainObject.Predmet.OstaliListFormatedOIB_1">
      <item>Biserka Rojc, OIB 27364196272 punomoćnik sudionika u postupku INDIZ INŽENJERING d.o.o.</item>
      <item>Biserka Rojc, OIB 27364196272</item>
    </derivirana_varijabla>
  </DomainObject.Predmet.OstaliListFormatedOIB>
  <DomainObject.Predmet.OstaliListFormatedWithAdress>
    <izvorni_sadrzaj>
      <item>Biserka Rojc, Josipa Kozarca 43, 42000 Varaždin punomoćnik sudionika u postupku INDIZ INŽENJERING d.o.o.</item>
      <item>Biserka Rojc, Josipa Kozarca 43, 42000 Varaždin</item>
    </izvorni_sadrzaj>
    <derivirana_varijabla naziv="DomainObject.Predmet.OstaliListFormatedWithAdress_1">
      <item>Biserka Rojc, Josipa Kozarca 43, 42000 Varaždin punomoćnik sudionika u postupku INDIZ INŽENJERING d.o.o.</item>
      <item>Biserka Rojc, Josipa Kozarca 43, 42000 Varaždin</item>
    </derivirana_varijabla>
  </DomainObject.Predmet.OstaliListFormatedWithAdress>
  <DomainObject.Predmet.OstaliListFormatedWithAdressOIB>
    <izvorni_sadrzaj>
      <item>Biserka Rojc, OIB 27364196272, Josipa Kozarca 43, 42000 Varaždin punomoćnik sudionika u postupku INDIZ INŽENJERING d.o.o.</item>
      <item>Biserka Rojc, OIB 27364196272, Josipa Kozarca 43, 42000 Varaždin</item>
    </izvorni_sadrzaj>
    <derivirana_varijabla naziv="DomainObject.Predmet.OstaliListFormatedWithAdressOIB_1">
      <item>Biserka Rojc, OIB 27364196272, Josipa Kozarca 43, 42000 Varaždin punomoćnik sudionika u postupku INDIZ INŽENJERING d.o.o.</item>
      <item>Biserka Rojc, OIB 27364196272, Josipa Kozarca 43, 42000 Varaždin</item>
    </derivirana_varijabla>
  </DomainObject.Predmet.OstaliListFormatedWithAdressOIB>
  <DomainObject.Predmet.OstaliListNazivFormated>
    <izvorni_sadrzaj>
      <item>Biserka Rojc</item>
      <item>Biserka Rojc</item>
    </izvorni_sadrzaj>
    <derivirana_varijabla naziv="DomainObject.Predmet.OstaliListNazivFormated_1">
      <item>Biserka Rojc</item>
      <item>Biserka Rojc</item>
    </derivirana_varijabla>
  </DomainObject.Predmet.OstaliListNazivFormated>
  <DomainObject.Predmet.OstaliListNazivFormatedOIB>
    <izvorni_sadrzaj>
      <item>Biserka Rojc, OIB 27364196272</item>
      <item>Biserka Rojc, OIB 27364196272</item>
    </izvorni_sadrzaj>
    <derivirana_varijabla naziv="DomainObject.Predmet.OstaliListNazivFormatedOIB_1">
      <item>Biserka Rojc, OIB 27364196272</item>
      <item>Biserka Rojc, OIB 27364196272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INDIZ INŽENJERING d.o.o.</izvorni_sadrzaj>
    <derivirana_varijabla naziv="DomainObject.Predmet.ProtustrankaIDrugi_1">INDIZ 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INDIZ INŽENJERING d.o.o., OIB 52094875661, Mesnička 10, 10000 Zagreb</izvorni_sadrzaj>
    <derivirana_varijabla naziv="DomainObject.Predmet.ProtustrankaIDrugiAdressOIB_1">INDIZ INŽENJERING d.o.o., OIB 52094875661, Mesnička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INDIZ INŽENJERING d.o.o.</item>
      <item>Biserka Rojc</item>
      <item>NIVA d.d. za upravljanje holding društvima</item>
      <item>Biserka Rojc</item>
    </izvorni_sadrzaj>
    <derivirana_varijabla naziv="DomainObject.Predmet.SudioniciListNaziv_1">
      <item>FINA Regionalni centar Zagreb</item>
      <item>INDIZ INŽENJERING d.o.o.</item>
      <item>Biserka Rojc</item>
      <item>NIVA d.d. za upravljanje holding društvima</item>
      <item>Biserka Rojc</item>
    </derivirana_varijabla>
  </DomainObject.Predmet.SudioniciListNaziv>
  <DomainObject.Predmet.SudioniciListAdressOIB>
    <izvorni_sadrzaj>
      <item>FINA Regionalni centar Zagreb, OIB 85821130368, Trg svibanjskih žrtava 1995. 1,10000 Zagreb</item>
      <item>INDIZ INŽENJERING d.o.o., OIB 52094875661, Mesnička 10,10000 Zagreb</item>
      <item>Biserka Rojc, OIB 27364196272, Josipa Kozarca 43,42000 Varaždin</item>
      <item>NIVA d.d. za upravljanje holding društvima, OIB 24550618526, Gradišćanska 34,10000 Zagreb</item>
      <item>Biserka Rojc, OIB 27364196272, Josipa Kozarca 43,42000 Varaždin</item>
    </izvorni_sadrzaj>
    <derivirana_varijabla naziv="DomainObject.Predmet.SudioniciListAdressOIB_1">
      <item>FINA Regionalni centar Zagreb, OIB 85821130368, Trg svibanjskih žrtava 1995. 1,10000 Zagreb</item>
      <item>INDIZ INŽENJERING d.o.o., OIB 52094875661, Mesnička 10,10000 Zagreb</item>
      <item>Biserka Rojc, OIB 27364196272, Josipa Kozarca 43,42000 Varaždin</item>
      <item>NIVA d.d. za upravljanje holding društvima, OIB 24550618526, Gradišćanska 34,10000 Zagreb</item>
      <item>Biserka Rojc, OIB 27364196272, Josipa Kozarca 43,42000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52094875661</item>
      <item>, OIB 27364196272</item>
      <item>, OIB 24550618526</item>
      <item>, OIB 27364196272</item>
    </izvorni_sadrzaj>
    <derivirana_varijabla naziv="DomainObject.Predmet.SudioniciListNazivOIB_1">
      <item>, OIB 85821130368</item>
      <item>, OIB 52094875661</item>
      <item>, OIB 27364196272</item>
      <item>, OIB 24550618526</item>
      <item>, OIB 27364196272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21F61-9D04-444E-A84D-5B5D5FC9C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5168</properties:Characters>
  <properties:Lines>121</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2017-06-02T11:53:00Z</cp:lastPrinted>
  <dcterms:modified xmlns:xsi="http://www.w3.org/2001/XMLSchema-instance" xsi:type="dcterms:W3CDTF">2017-06-02T11:53:00Z</dcterms:modified>
  <cp:revision>131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