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885a" w14:paraId="a78885a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2D47C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60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/2017-5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13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srpnja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2D47C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UDRUGA "ARBITRAŽNA INSTITUC</w:t>
      </w:r>
      <w:r w:rsidR="00E336C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IJA REXLEGIS", Rijeka, Emilija R</w:t>
      </w:r>
      <w:r w:rsidR="002D47C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an</w:t>
      </w:r>
      <w:r w:rsidR="00E336C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d</w:t>
      </w:r>
      <w:r w:rsidR="002D47C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ića 4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OIB: </w:t>
      </w:r>
      <w:r w:rsidR="000B722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46652014267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0B722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118.502,84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0B722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B36C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5. srpnja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B722E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2D47C1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B448C"/>
    <w:rsid w:val="008C0462"/>
    <w:rsid w:val="008E1D5E"/>
    <w:rsid w:val="0093079E"/>
    <w:rsid w:val="0097601A"/>
    <w:rsid w:val="009947FE"/>
    <w:rsid w:val="00996695"/>
    <w:rsid w:val="009E759B"/>
    <w:rsid w:val="00A9196D"/>
    <w:rsid w:val="00AA57AE"/>
    <w:rsid w:val="00AB1744"/>
    <w:rsid w:val="00AF4411"/>
    <w:rsid w:val="00B21B52"/>
    <w:rsid w:val="00B36C93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224DF"/>
    <w:rsid w:val="00D40D41"/>
    <w:rsid w:val="00D65E54"/>
    <w:rsid w:val="00D854FB"/>
    <w:rsid w:val="00DD4A2A"/>
    <w:rsid w:val="00DD676D"/>
    <w:rsid w:val="00E23FFC"/>
    <w:rsid w:val="00E25F9B"/>
    <w:rsid w:val="00E336C6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8B4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48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448C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448C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448C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8B4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48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448C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448C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448C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St-360/2017-5</izvorni_sadrzaj>
    <derivirana_varijabla naziv="DomainObject.Oznaka_1">St-360/2017-5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St-360/2017</izvorni_sadrzaj>
    <derivirana_varijabla naziv="DomainObject.Predmet.OznakaBroj_1">St-360/2017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ARBITRAŽNA INSTITUCIJA REXLEGIS</izvorni_sadrzaj>
    <derivirana_varijabla naziv="DomainObject.Predmet.ProtustrankaFormated_1">  Udruga ARBITRAŽNA INSTITUCIJA REXLEGIS</derivirana_varijabla>
  </DomainObject.Predmet.ProtustrankaFormated>
  <DomainObject.Predmet.ProtustrankaFormatedOIB>
    <izvorni_sadrzaj>  Udruga ARBITRAŽNA INSTITUCIJA REXLEGIS, OIB 46652014267</izvorni_sadrzaj>
    <derivirana_varijabla naziv="DomainObject.Predmet.ProtustrankaFormatedOIB_1">  Udruga ARBITRAŽNA INSTITUCIJA REXLEGIS, OIB 46652014267</derivirana_varijabla>
  </DomainObject.Predmet.ProtustrankaFormatedOIB>
  <DomainObject.Predmet.ProtustrankaFormatedWithAdress>
    <izvorni_sadrzaj> Udruga ARBITRAŽNA INSTITUCIJA REXLEGIS, Emilija Randića 4, 51000 Rijeka</izvorni_sadrzaj>
    <derivirana_varijabla naziv="DomainObject.Predmet.ProtustrankaFormatedWithAdress_1"> Udruga ARBITRAŽNA INSTITUCIJA REXLEGIS, Emilija Randića 4, 51000 Rijeka</derivirana_varijabla>
  </DomainObject.Predmet.ProtustrankaFormatedWithAdress>
  <DomainObject.Predmet.ProtustrankaFormatedWithAdressOIB>
    <izvorni_sadrzaj> Udruga ARBITRAŽNA INSTITUCIJA REXLEGIS, OIB 46652014267, Emilija Randića 4, 51000 Rijeka</izvorni_sadrzaj>
    <derivirana_varijabla naziv="DomainObject.Predmet.ProtustrankaFormatedWithAdressOIB_1"> Udruga ARBITRAŽNA INSTITUCIJA REXLEGIS, OIB 46652014267, Emilija Randića 4, 51000 Rijeka</derivirana_varijabla>
  </DomainObject.Predmet.ProtustrankaFormatedWithAdressOIB>
  <DomainObject.Predmet.ProtustrankaWithAdress>
    <izvorni_sadrzaj>Udruga ARBITRAŽNA INSTITUCIJA REXLEGIS Emilija Randića 4, 51000 Rijeka</izvorni_sadrzaj>
    <derivirana_varijabla naziv="DomainObject.Predmet.ProtustrankaWithAdress_1">Udruga ARBITRAŽNA INSTITUCIJA REXLEGIS Emilija Randića 4, 51000 Rijeka</derivirana_varijabla>
  </DomainObject.Predmet.ProtustrankaWithAdress>
  <DomainObject.Predmet.ProtustrankaWithAdressOIB>
    <izvorni_sadrzaj>Udruga ARBITRAŽNA INSTITUCIJA REXLEGIS, OIB 46652014267, Emilija Randića 4, 51000 Rijeka</izvorni_sadrzaj>
    <derivirana_varijabla naziv="DomainObject.Predmet.ProtustrankaWithAdressOIB_1">Udruga ARBITRAŽNA INSTITUCIJA REXLEGIS, OIB 46652014267, Emilija Randića 4, 51000 Rijeka</derivirana_varijabla>
  </DomainObject.Predmet.ProtustrankaWithAdressOIB>
  <DomainObject.Predmet.ProtustrankaNazivFormated>
    <izvorni_sadrzaj>Udruga ARBITRAŽNA INSTITUCIJA REXLEGIS</izvorni_sadrzaj>
    <derivirana_varijabla naziv="DomainObject.Predmet.ProtustrankaNazivFormated_1">Udruga ARBITRAŽNA INSTITUCIJA REXLEGIS</derivirana_varijabla>
  </DomainObject.Predmet.ProtustrankaNazivFormated>
  <DomainObject.Predmet.ProtustrankaNazivFormatedOIB>
    <izvorni_sadrzaj>Udruga ARBITRAŽNA INSTITUCIJA REXLEGIS, OIB 46652014267</izvorni_sadrzaj>
    <derivirana_varijabla naziv="DomainObject.Predmet.ProtustrankaNazivFormatedOIB_1">Udruga ARBITRAŽNA INSTITUCIJA REXLEGIS, OIB 46652014267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ARBITRAŽNA INSTITUCIJA REXLEGIS</item>
    </izvorni_sadrzaj>
    <derivirana_varijabla naziv="DomainObject.Predmet.ProtuStrankaListFormated_1">
      <item>Udruga ARBITRAŽNA INSTITUCIJA REXLEGIS</item>
    </derivirana_varijabla>
  </DomainObject.Predmet.ProtuStrankaListFormated>
  <DomainObject.Predmet.ProtuStrankaListFormatedOIB>
    <izvorni_sadrzaj>
      <item>Udruga ARBITRAŽNA INSTITUCIJA REXLEGIS, OIB 46652014267</item>
    </izvorni_sadrzaj>
    <derivirana_varijabla naziv="DomainObject.Predmet.ProtuStrankaListFormatedOIB_1">
      <item>Udruga ARBITRAŽNA INSTITUCIJA REXLEGIS, OIB 46652014267</item>
    </derivirana_varijabla>
  </DomainObject.Predmet.ProtuStrankaListFormatedOIB>
  <DomainObject.Predmet.ProtuStrankaListFormatedWithAdress>
    <izvorni_sadrzaj>
      <item>Udruga ARBITRAŽNA INSTITUCIJA REXLEGIS, Emilija Randića 4, 51000 Rijeka</item>
    </izvorni_sadrzaj>
    <derivirana_varijabla naziv="DomainObject.Predmet.ProtuStrankaListFormatedWithAdress_1">
      <item>Udruga ARBITRAŽNA INSTITUCIJA REXLEGIS, Emilija Randića 4, 51000 Rijeka</item>
    </derivirana_varijabla>
  </DomainObject.Predmet.ProtuStrankaListFormatedWithAdress>
  <DomainObject.Predmet.ProtuStrankaListFormatedWithAdressOIB>
    <izvorni_sadrzaj>
      <item>Udruga ARBITRAŽNA INSTITUCIJA REXLEGIS, OIB 46652014267, Emilija Randića 4, 51000 Rijeka</item>
    </izvorni_sadrzaj>
    <derivirana_varijabla naziv="DomainObject.Predmet.ProtuStrankaListFormatedWithAdressOIB_1">
      <item>Udruga ARBITRAŽNA INSTITUCIJA REXLEGIS, OIB 46652014267, Emilija Randića 4, 51000 Rijeka</item>
    </derivirana_varijabla>
  </DomainObject.Predmet.ProtuStrankaListFormatedWithAdressOIB>
  <DomainObject.Predmet.ProtuStrankaListNazivFormated>
    <izvorni_sadrzaj>
      <item>Udruga ARBITRAŽNA INSTITUCIJA REXLEGIS</item>
    </izvorni_sadrzaj>
    <derivirana_varijabla naziv="DomainObject.Predmet.ProtuStrankaListNazivFormated_1">
      <item>Udruga ARBITRAŽNA INSTITUCIJA REXLEGIS</item>
    </derivirana_varijabla>
  </DomainObject.Predmet.ProtuStrankaListNazivFormated>
  <DomainObject.Predmet.ProtuStrankaListNazivFormatedOIB>
    <izvorni_sadrzaj>
      <item>Udruga ARBITRAŽNA INSTITUCIJA REXLEGIS, OIB 46652014267</item>
    </izvorni_sadrzaj>
    <derivirana_varijabla naziv="DomainObject.Predmet.ProtuStrankaListNazivFormatedOIB_1">
      <item>Udruga ARBITRAŽNA INSTITUCIJA REXLEGIS, OIB 46652014267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St-360/2017-5</izvorni_sadrzaj>
    <derivirana_varijabla naziv="DomainObject.PoslovniBrojDokumenta_1">St-360/2017-5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ARBITRAŽNA INSTITUCIJA REXLEGIS</izvorni_sadrzaj>
    <derivirana_varijabla naziv="DomainObject.Predmet.ProtustrankaIDrugi_1">Udruga ARBITRAŽNA INSTITUCIJA REXLEGIS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ARBITRAŽNA INSTITUCIJA REXLEGIS, OIB 46652014267, Emilija Randića 4, 51000 Rijeka</izvorni_sadrzaj>
    <derivirana_varijabla naziv="DomainObject.Predmet.ProtustrankaIDrugiAdressOIB_1">Udruga ARBITRAŽNA INSTITUCIJA REXLEGIS, OIB 46652014267, Emilija Randića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ARBITRAŽNA INSTITUCIJA REXLEGIS</item>
    </izvorni_sadrzaj>
    <derivirana_varijabla naziv="DomainObject.Predmet.SudioniciListNaziv_1">
      <item>FINA  Rijeka</item>
      <item>Udruga ARBITRAŽNA INSTITUCIJA REXLEGIS</item>
    </derivirana_varijabla>
  </DomainObject.Predmet.SudioniciListNaziv>
  <DomainObject.Predmet.SudioniciListAdressOIB>
    <izvorni_sadrzaj>
      <item>FINA  Rijeka, OIB 85821130368, Frana Kurelca 8,51000 Rijeka</item>
      <item>Udruga ARBITRAŽNA INSTITUCIJA REXLEGIS, OIB 46652014267, Emilija Randića 4,51000 Rijeka</item>
    </izvorni_sadrzaj>
    <derivirana_varijabla naziv="DomainObject.Predmet.SudioniciListAdressOIB_1">
      <item>FINA  Rijeka, OIB 85821130368, Frana Kurelca 8,51000 Rijeka</item>
      <item>Udruga ARBITRAŽNA INSTITUCIJA REXLEGIS, OIB 46652014267, Emilija Randića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46652014267</item>
    </izvorni_sadrzaj>
    <derivirana_varijabla naziv="DomainObject.Predmet.SudioniciListNazivOIB_1">
      <item>, OIB 85821130368</item>
      <item>, OIB 46652014267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1317</properties:Characters>
  <properties:Lines>32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2017-07-05T07:36:00Z</dcterms:created>
  <dc:creator>Marlena Redžaj</dc:creator>
  <cp:lastModifiedBy>Marlena Redžaj</cp:lastModifiedBy>
  <cp:lastPrinted>2017-07-05T08:01:00Z</cp:lastPrinted>
  <dcterms:modified xmlns:xsi="http://www.w3.org/2001/XMLSchema-instance" xsi:type="dcterms:W3CDTF">2017-07-05T08:01:00Z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