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b876" w14:paraId="553b876" w:rsidRDefault="00B401D0" w:rsidP="009F4986" w:rsidR="00A907C4" w:rsidRPr="009F4986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7036DC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F818DC">
        <w:rPr>
          <w:rFonts w:cs="Times New Roman" w:hAnsi="Times New Roman" w:ascii="Times New Roman"/>
          <w:i w:val="false"/>
          <w:sz w:val="24"/>
          <w:szCs w:val="24"/>
        </w:rPr>
        <w:t>-</w:t>
      </w:r>
      <w:r w:rsidR="00E85DDB">
        <w:rPr>
          <w:rFonts w:cs="Times New Roman" w:hAnsi="Times New Roman" w:ascii="Times New Roman"/>
          <w:i w:val="false"/>
          <w:sz w:val="24"/>
          <w:szCs w:val="24"/>
        </w:rPr>
        <w:t>82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2275E2" w:rsidRPr="00AA650B">
        <w:rPr>
          <w:color w:val="000000"/>
        </w:rPr>
        <w:t xml:space="preserve">        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275E2" w:rsidP="009F4986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E85DDB" w:rsidR="00665720" w:rsidRPr="00E85DDB">
      <w:pPr>
        <w:rPr>
          <w:b/>
        </w:rPr>
      </w:pPr>
      <w:r w:rsidRPr="00AA650B">
        <w:rPr>
          <w:b/>
        </w:rPr>
        <w:t>Dubrovnik, Dr. Ante Starčevića 23</w:t>
      </w:r>
    </w:p>
    <w:p w:rsidRDefault="00A64506" w:rsidP="009F4986" w:rsidR="00A77D4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665720" w:rsidP="00665720" w:rsidR="00665720" w:rsidRPr="00665720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036DC" w:rsidRPr="007036DC">
        <w:t xml:space="preserve">OBITELJSKO POLJOPRIVREDNO GOSPODARSTVO LUKŠIĆ d.o.o. "u stečaju", Potok 6, </w:t>
      </w:r>
      <w:proofErr w:type="spellStart"/>
      <w:r w:rsidR="007036DC" w:rsidRPr="007036DC">
        <w:t>Trpanj</w:t>
      </w:r>
      <w:proofErr w:type="spellEnd"/>
      <w:r w:rsidR="007036DC" w:rsidRPr="007036DC">
        <w:t xml:space="preserve">, OIB: 96874452396 zastupano po stečajnom upravitelju Milanu Ljubičić, Kolan, </w:t>
      </w:r>
      <w:proofErr w:type="spellStart"/>
      <w:r w:rsidR="007036DC" w:rsidRPr="007036DC">
        <w:t>Šimuni</w:t>
      </w:r>
      <w:proofErr w:type="spellEnd"/>
      <w:r w:rsidR="007036DC" w:rsidRPr="007036DC">
        <w:t xml:space="preserve"> 142, OIB: 87161295116</w:t>
      </w:r>
      <w:r w:rsidR="00AB00E5">
        <w:t xml:space="preserve">, </w:t>
      </w:r>
      <w:r w:rsidR="00452088">
        <w:t xml:space="preserve">dana </w:t>
      </w:r>
      <w:r w:rsidR="00E85DDB">
        <w:t>20</w:t>
      </w:r>
      <w:r w:rsidR="00FF68CD" w:rsidRPr="00FF68CD">
        <w:t xml:space="preserve">. </w:t>
      </w:r>
      <w:r w:rsidR="00E85DDB">
        <w:t>studenog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7036DC" w:rsidP="009F4986" w:rsidR="007036DC"/>
    <w:p w:rsidRDefault="007036DC" w:rsidP="009F4986" w:rsidR="006701B9">
      <w:pPr>
        <w:pStyle w:val="Odlomakpopisa"/>
        <w:numPr>
          <w:ilvl w:val="0"/>
          <w:numId w:val="4"/>
        </w:numPr>
        <w:jc w:val="both"/>
      </w:pPr>
      <w:r>
        <w:t>Poziva se stečajni upravitelj</w:t>
      </w:r>
      <w:r w:rsidRPr="007036DC">
        <w:t xml:space="preserve"> Milan Ljubičić u roku tri dana</w:t>
      </w:r>
      <w:r>
        <w:t xml:space="preserve"> posebno se očitovati</w:t>
      </w:r>
      <w:r w:rsidR="006701B9">
        <w:t xml:space="preserve"> na razumljiv i nedvojben način je li prema odlukama skupštine:</w:t>
      </w:r>
    </w:p>
    <w:p w:rsidRDefault="006701B9" w:rsidP="009F4986" w:rsidR="006701B9">
      <w:pPr>
        <w:pStyle w:val="Odlomakpopisa"/>
        <w:jc w:val="both"/>
      </w:pPr>
      <w:r>
        <w:t>- unovčena nesporna pokretna imovina</w:t>
      </w:r>
      <w:r w:rsidR="003C6FF7">
        <w:t xml:space="preserve"> stečajnog dužnika</w:t>
      </w:r>
      <w:r w:rsidR="00E85DDB">
        <w:t xml:space="preserve"> i navesti nazive te imovine</w:t>
      </w:r>
      <w:r w:rsidR="003C6FF7">
        <w:t>,</w:t>
      </w:r>
    </w:p>
    <w:p w:rsidRDefault="006701B9" w:rsidP="009F4986" w:rsidR="00E85DDB">
      <w:pPr>
        <w:pStyle w:val="Odlomakpopisa"/>
        <w:jc w:val="both"/>
      </w:pPr>
      <w:r>
        <w:t>- pokrenuti postupci povrata u posjed pokretnina u vlasništvu stečajnog dužnika</w:t>
      </w:r>
      <w:r w:rsidR="009F4986">
        <w:t>,</w:t>
      </w:r>
    </w:p>
    <w:p w:rsidRDefault="00E85DDB" w:rsidP="009F4986" w:rsidR="009F4986">
      <w:pPr>
        <w:pStyle w:val="Odlomakpopisa"/>
        <w:jc w:val="both"/>
      </w:pPr>
      <w:r>
        <w:t>- navesti nazive sporne pokretne imovine,</w:t>
      </w:r>
      <w:r w:rsidR="009F4986">
        <w:t xml:space="preserve"> </w:t>
      </w:r>
    </w:p>
    <w:p w:rsidRDefault="00665720" w:rsidP="00E85DDB" w:rsidR="00665720">
      <w:pPr>
        <w:ind w:firstLine="708"/>
        <w:jc w:val="both"/>
      </w:pPr>
      <w:r>
        <w:t>- jesu li ostvareni uvjeti za diobe i</w:t>
      </w:r>
      <w:r w:rsidR="00E85DDB">
        <w:t xml:space="preserve"> namirenje stečajnih vjerovnika</w:t>
      </w:r>
      <w:r>
        <w:t>.</w:t>
      </w:r>
    </w:p>
    <w:p w:rsidRDefault="00452088" w:rsidP="00452088" w:rsidR="00452088">
      <w:pPr>
        <w:jc w:val="both"/>
      </w:pPr>
    </w:p>
    <w:p w:rsidRDefault="00665720" w:rsidP="00452088" w:rsidR="00665720">
      <w:pPr>
        <w:jc w:val="center"/>
        <w:rPr>
          <w:b/>
        </w:rPr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E85DDB">
        <w:rPr>
          <w:b/>
        </w:rPr>
        <w:t>20</w:t>
      </w:r>
      <w:r w:rsidR="00FD23BA" w:rsidRPr="00FD23BA">
        <w:rPr>
          <w:b/>
        </w:rPr>
        <w:t xml:space="preserve">. </w:t>
      </w:r>
      <w:r w:rsidR="00E85DDB">
        <w:rPr>
          <w:b/>
        </w:rPr>
        <w:t>studenog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665720" w:rsidP="00452088" w:rsidR="00665720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9F4986">
        <w:rPr>
          <w:b/>
        </w:rPr>
        <w:t>Sudac</w:t>
      </w:r>
      <w:r w:rsidRPr="00FD23BA">
        <w:rPr>
          <w:b/>
        </w:rPr>
        <w:t>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66572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9F4986" w:rsidP="00452088" w:rsidR="009F4986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B401D0" w:rsidR="002861BF" w:rsidRPr="00AA650B">
      <w:pPr>
        <w:jc w:val="both"/>
      </w:pPr>
      <w:r>
        <w:t>-</w:t>
      </w:r>
      <w:r>
        <w:tab/>
        <w:t>stečajnom upravitelju</w:t>
      </w: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D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7036DC">
      <w:t>517</w:t>
    </w:r>
    <w:r w:rsidRPr="00FD23BA">
      <w:t>/2016</w:t>
    </w:r>
    <w:r w:rsidR="00351CF9">
      <w:t>-</w:t>
    </w:r>
    <w:r w:rsidR="007036DC">
      <w:t>7</w:t>
    </w:r>
    <w:r w:rsidR="00665720">
      <w:t>7</w:t>
    </w:r>
    <w:r w:rsidRPr="00FD23B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747B3"/>
    <w:multiLevelType w:val="hybridMultilevel"/>
    <w:tmpl w:val="CB18F7AC"/>
    <w:lvl w:tplc="FCE8165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860149"/>
    <w:multiLevelType w:val="hybridMultilevel"/>
    <w:tmpl w:val="EE8E6846"/>
    <w:lvl w:tplc="9D1475F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58EE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3C6FF7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5E6974"/>
    <w:rsid w:val="006079F7"/>
    <w:rsid w:val="00614B48"/>
    <w:rsid w:val="00617822"/>
    <w:rsid w:val="00665720"/>
    <w:rsid w:val="006701B9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A5339"/>
    <w:rsid w:val="009E441E"/>
    <w:rsid w:val="009F4820"/>
    <w:rsid w:val="009F4986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85DDB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8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8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8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8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8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8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8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8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OBITELJSKO POLJOPRIVREDNO GOSPODARSTVO LUKŠIĆ d.o.o. za poljoprivredu, ugostiteljstvo i usluge zastupanog po punomoćniku Milan Ljubičić, stečajni upravitelj</izvorni_sadrzaj>
    <derivirana_varijabla naziv="DomainObject.Predmet.ProtustrankaFormated_1">  OBITELJSKO POLJOPRIVREDNO GOSPODARSTVO LUKŠIĆ d.o.o. za poljoprivredu, ugostiteljstvo i usluge zastupanog po punomoćniku Milan Ljubičić, stečajni upravitelj</derivirana_varijabla>
  </DomainObject.Predmet.ProtustrankaFormated>
  <DomainObject.Predmet.ProtustrankaFormatedOIB>
    <izvorni_sadrzaj>  OBITELJSKO POLJOPRIVREDNO GOSPODARSTVO LUKŠIĆ d.o.o. za poljoprivredu, ugostiteljstvo i usluge, OIB 96874452396 zastupanog po punomoćniku Milan Ljubičić, stečajni upravitelj</izvorni_sadrzaj>
    <derivirana_varijabla naziv="DomainObject.Predmet.ProtustrankaFormatedOIB_1">  OBITELJSKO POLJOPRIVREDNO GOSPODARSTVO LUKŠIĆ d.o.o. za poljoprivredu, ugostiteljstvo i usluge, OIB 96874452396 zastupanog po punomoćniku Milan Ljubičić, stečajni upravitelj</derivirana_varijabla>
  </DomainObject.Predmet.ProtustrankaFormatedOIB>
  <DomainObject.Predmet.ProtustrankaFormatedWithAdress>
    <izvorni_sadrzaj> OBITELJSKO POLJOPRIVREDNO GOSPODARSTVO LUKŠIĆ d.o.o. za poljoprivredu, ugostiteljstvo i usluge, Potok 6, 20240 Trpanj zastupanog po punomoćniku Milan Ljubičić, stečajni upravitelj</izvorni_sadrzaj>
    <derivirana_varijabla naziv="DomainObject.Predmet.ProtustrankaFormatedWithAdress_1"> OBITELJSKO POLJOPRIVREDNO GOSPODARSTVO LUKŠIĆ d.o.o. za poljoprivredu, ugostiteljstvo i usluge, Potok 6, 20240 Trpanj zastupanog po punomoćniku Milan Ljubičić, stečajni upravitelj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 zastupanog po punomoćniku Milan Ljubičić, stečajni upravitelj</izvorni_sadrzaj>
    <derivirana_varijabla naziv="DomainObject.Predmet.ProtustrankaFormatedWithAdressOIB_1"> OBITELJSKO POLJOPRIVREDNO GOSPODARSTVO LUKŠIĆ d.o.o. za poljoprivredu, ugostiteljstvo i usluge, OIB 96874452396, Potok 6, 20240 Trpanj zastupanog po punomoćniku Milan Ljubičić, stečajni upravitelj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 zastupanog po punomoćniku Milan Ljubičić, stečajni upravitelj</item>
    </izvorni_sadrzaj>
    <derivirana_varijabla naziv="DomainObject.Predmet.ProtuStrankaListFormated_1">
      <item>OBITELJSKO POLJOPRIVREDNO GOSPODARSTVO LUKŠIĆ d.o.o. za poljoprivredu, ugostiteljstvo i usluge zastupanog po punomoćniku Milan Ljubičić, stečajni upravitelj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 zastupanog po punomoćniku Milan Ljubičić, stečajni upravitelj</item>
    </izvorni_sadrzaj>
    <derivirana_varijabla naziv="DomainObject.Predmet.ProtuStrankaListFormatedOIB_1">
      <item>OBITELJSKO POLJOPRIVREDNO GOSPODARSTVO LUKŠIĆ d.o.o. za poljoprivredu, ugostiteljstvo i usluge, OIB 96874452396 zastupanog po punomoćniku Milan Ljubičić, stečajni upravitelj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 zastupanog po punomoćniku Milan Ljubičić, stečajni upravitelj</item>
    </izvorni_sadrzaj>
    <derivirana_varijabla naziv="DomainObject.Predmet.ProtuStrankaListFormatedWithAdress_1">
      <item>OBITELJSKO POLJOPRIVREDNO GOSPODARSTVO LUKŠIĆ d.o.o. za poljoprivredu, ugostiteljstvo i usluge, Potok 6, 20240 Trpanj zastupanog po punomoćniku Milan Ljubičić, stečajni upravitelj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 zastupanog po punomoćniku Milan Ljubičić, stečajni upravitelj</item>
    </izvorni_sadrzaj>
    <derivirana_varijabla naziv="DomainObject.Predmet.ProtuStrankaListFormatedWithAdressOIB_1">
      <item>OBITELJSKO POLJOPRIVREDNO GOSPODARSTVO LUKŠIĆ d.o.o. za poljoprivredu, ugostiteljstvo i usluge, OIB 96874452396, Potok 6, 20240 Trpanj zastupanog po punomoćniku Milan Ljubičić, stečajni upravitelj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Tihan Hilje</item>
      <item>Milan Ljubičić, stečajni upravitelj punomoćnik sudionika u postupku OBITELJSKO POLJOPRIVREDNO GOSPODARSTVO LUKŠIĆ d.o.o. za poljoprivredu, ugostiteljstvo i usluge</item>
    </izvorni_sadrzaj>
    <derivirana_varijabla naziv="DomainObject.Predmet.OstaliListFormated_1">
      <item>Tihan Hilje</item>
      <item>Milan Ljubičić, stečajni upravitelj punomoćnik sudionika u postupku OBITELJSKO POLJOPRIVREDNO GOSPODARSTVO LUKŠIĆ d.o.o. za poljoprivredu, ugostiteljstvo i usluge</item>
    </derivirana_varijabla>
  </DomainObject.Predmet.OstaliListFormated>
  <DomainObject.Predmet.OstaliListFormatedOIB>
    <izvorni_sadrzaj>
      <item>Tihan Hilje</item>
      <item>Milan Ljubičić, stečajni upravitelj, OIB 87161295116 punomoćnik sudionika u postupku OBITELJSKO POLJOPRIVREDNO GOSPODARSTVO LUKŠIĆ d.o.o. za poljoprivredu, ugostiteljstvo i usluge</item>
    </izvorni_sadrzaj>
    <derivirana_varijabla naziv="DomainObject.Predmet.OstaliListFormatedOIB_1">
      <item>Tihan Hilje</item>
      <item>Milan Ljubičić, stečajni upravitelj, OIB 87161295116 punomoćnik sudionika u postupku OBITELJSKO POLJOPRIVREDNO GOSPODARSTVO LUKŠIĆ d.o.o. za poljoprivredu, ugostiteljstvo i usluge</item>
    </derivirana_varijabla>
  </DomainObject.Predmet.OstaliListFormatedOIB>
  <DomainObject.Predmet.OstaliListFormatedWithAdress>
    <izvorni_sadrzaj>
      <item>Tihan Hilje</item>
      <item>Milan Ljubičić, stečajni upravitelj, Šimuni 142, 23250 Šimuni punomoćnik sudionika u postupku OBITELJSKO POLJOPRIVREDNO GOSPODARSTVO LUKŠIĆ d.o.o. za poljoprivredu, ugostiteljstvo i usluge</item>
    </izvorni_sadrzaj>
    <derivirana_varijabla naziv="DomainObject.Predmet.OstaliListFormatedWithAdress_1">
      <item>Tihan Hilje</item>
      <item>Milan Ljubičić, stečajni upravitelj, Šimuni 142, 23250 Šimuni punomoćnik sudionika u postupku OBITELJSKO POLJOPRIVREDNO GOSPODARSTVO LUKŠIĆ d.o.o. za poljoprivredu, ugostiteljstvo i usluge</item>
    </derivirana_varijabla>
  </DomainObject.Predmet.OstaliListFormatedWithAdress>
  <DomainObject.Predmet.OstaliListFormatedWithAdressOIB>
    <izvorni_sadrzaj>
      <item>Tihan Hilje</item>
      <item>Milan Ljubičić, stečajni upravitelj, OIB 87161295116, Šimuni 142, 23250 Šimuni punomoćnik sudionika u postupku OBITELJSKO POLJOPRIVREDNO GOSPODARSTVO LUKŠIĆ d.o.o. za poljoprivredu, ugostiteljstvo i usluge</item>
    </izvorni_sadrzaj>
    <derivirana_varijabla naziv="DomainObject.Predmet.OstaliListFormatedWithAdressOIB_1">
      <item>Tihan Hilje</item>
      <item>Milan Ljubičić, stečajni upravitelj, OIB 87161295116, Šimuni 142, 23250 Šimuni punomoćnik sudionika u postupku OBITELJSKO POLJOPRIVREDNO GOSPODARSTVO LUKŠIĆ d.o.o. za poljoprivredu, ugostiteljstvo i usluge</item>
    </derivirana_varijabla>
  </DomainObject.Predmet.OstaliListFormatedWithAdressOIB>
  <DomainObject.Predmet.OstaliListNazivFormated>
    <izvorni_sadrzaj>
      <item>Tihan Hilje</item>
      <item>Milan Ljubičić, stečajni upravitelj</item>
    </izvorni_sadrzaj>
    <derivirana_varijabla naziv="DomainObject.Predmet.OstaliListNazivFormated_1">
      <item>Tihan Hilje</item>
      <item>Milan Ljubičić, stečajni upravitelj</item>
    </derivirana_varijabla>
  </DomainObject.Predmet.OstaliListNazivFormated>
  <DomainObject.Predmet.OstaliListNazivFormatedOIB>
    <izvorni_sadrzaj>
      <item>Tihan Hilje</item>
      <item>Milan Ljubičić, stečajni upravitelj, OIB 87161295116</item>
    </izvorni_sadrzaj>
    <derivirana_varijabla naziv="DomainObject.Predmet.OstaliListNazivFormatedOIB_1">
      <item>Tihan Hilje</item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Tihan Hilje</item>
      <item>Milan Ljubičić, stečajni upravitelj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Tihan Hilje</item>
      <item>Milan Ljubičić,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Tihan Hilje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87161295116</item>
    </izvorni_sadrzaj>
    <derivirana_varijabla naziv="DomainObject.Predmet.SudioniciListNazivOIB_1">
      <item>, OIB 85821130368</item>
      <item>, OIB 96874452396</item>
      <item>, OIB null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8901D-DCC3-40C0-82C5-3A325ECE5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276</properties:Words>
  <properties:Characters>1478</properties:Characters>
  <properties:Lines>44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2017-11-20T08:24:00Z</dcterms:created>
  <dc:creator>none</dc:creator>
  <cp:lastModifiedBy>Katarina Franković</cp:lastModifiedBy>
  <cp:lastPrinted>2017-11-20T08:24:00Z</cp:lastPrinted>
  <dcterms:modified xmlns:xsi="http://www.w3.org/2001/XMLSchema-instance" xsi:type="dcterms:W3CDTF">2017-11-20T08:25:00Z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