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7bf6" w14:paraId="35f7bf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870902" w:rsidRPr="00870902">
        <w:t>BUA d.o.o., OIB: 33191371305, Split, Mažuranićevo šetalište 30A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70902" w:rsidRPr="00870902">
        <w:t>BUA d.o.o., OIB: 33191371305, Split, Mažuranićevo šetalište 30A</w:t>
      </w:r>
      <w:r w:rsidR="006B3ED2">
        <w:t xml:space="preserve">, </w:t>
      </w:r>
      <w:r>
        <w:t xml:space="preserve">na dan </w:t>
      </w:r>
      <w:r w:rsidR="000D0568">
        <w:t>1.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8958FF">
        <w:t xml:space="preserve"> u neprekinutom razdoblju od 1</w:t>
      </w:r>
      <w:r w:rsidR="00870902">
        <w:t>86</w:t>
      </w:r>
      <w:r w:rsidR="000D0568">
        <w:t>3</w:t>
      </w:r>
      <w:r w:rsidR="008A558F" w:rsidRPr="008A558F">
        <w:t xml:space="preserve"> dana, u ukupnom iznosu od </w:t>
      </w:r>
      <w:r w:rsidR="00870902">
        <w:t>25.552,53</w:t>
      </w:r>
      <w:r w:rsidR="008958FF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153</w:t>
    </w:r>
    <w:r w:rsidR="00870902">
      <w:t>8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53FE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St-1538/2015</izvorni_sadrzaj>
    <derivirana_varijabla naziv="DomainObject.Predmet.OznakaBroj_1">St-1538/2015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BUA d.o.o. za poslovanje nekretninama</izvorni_sadrzaj>
    <derivirana_varijabla naziv="DomainObject.Predmet.ProtustrankaFormated_1">  BUA d.o.o. za poslovanje nekretninama</derivirana_varijabla>
  </DomainObject.Predmet.ProtustrankaFormated>
  <DomainObject.Predmet.ProtustrankaFormatedOIB>
    <izvorni_sadrzaj>  BUA d.o.o. za poslovanje nekretninama, OIB 33191371305</izvorni_sadrzaj>
    <derivirana_varijabla naziv="DomainObject.Predmet.ProtustrankaFormatedOIB_1">  BUA d.o.o. za poslovanje nekretninama, OIB 33191371305</derivirana_varijabla>
  </DomainObject.Predmet.ProtustrankaFormatedOIB>
  <DomainObject.Predmet.ProtustrankaFormatedWithAdress>
    <izvorni_sadrzaj> BUA d.o.o. za poslovanje nekretninama, Mažuranićevo Šetalište 30/A, 21000 Split</izvorni_sadrzaj>
    <derivirana_varijabla naziv="DomainObject.Predmet.ProtustrankaFormatedWithAdress_1"> BUA d.o.o. za poslovanje nekretninama, Mažuranićevo Šetalište 30/A, 21000 Split</derivirana_varijabla>
  </DomainObject.Predmet.ProtustrankaFormatedWithAdress>
  <DomainObject.Predmet.ProtustrankaFormatedWithAdressOIB>
    <izvorni_sadrzaj> BUA d.o.o. za poslovanje nekretninama, OIB 33191371305, Mažuranićevo Šetalište 30/A, 21000 Split</izvorni_sadrzaj>
    <derivirana_varijabla naziv="DomainObject.Predmet.ProtustrankaFormatedWithAdressOIB_1"> BUA d.o.o. za poslovanje nekretninama, OIB 33191371305, Mažuranićevo Šetalište 30/A, 21000 Split</derivirana_varijabla>
  </DomainObject.Predmet.ProtustrankaFormatedWithAdressOIB>
  <DomainObject.Predmet.ProtustrankaWithAdress>
    <izvorni_sadrzaj>BUA d.o.o. za poslovanje nekretninama Mažuranićevo Šetalište 30/A, 21000 Split</izvorni_sadrzaj>
    <derivirana_varijabla naziv="DomainObject.Predmet.ProtustrankaWithAdress_1">BUA d.o.o. za poslovanje nekretninama Mažuranićevo Šetalište 30/A, 21000 Split</derivirana_varijabla>
  </DomainObject.Predmet.ProtustrankaWithAdress>
  <DomainObject.Predmet.ProtustrankaWithAdressOIB>
    <izvorni_sadrzaj>BUA d.o.o. za poslovanje nekretninama, OIB 33191371305, Mažuranićevo Šetalište 30/A, 21000 Split</izvorni_sadrzaj>
    <derivirana_varijabla naziv="DomainObject.Predmet.ProtustrankaWithAdressOIB_1">BUA d.o.o. za poslovanje nekretninama, OIB 33191371305, Mažuranićevo Šetalište 30/A, 21000 Split</derivirana_varijabla>
  </DomainObject.Predmet.ProtustrankaWithAdressOIB>
  <DomainObject.Predmet.ProtustrankaNazivFormated>
    <izvorni_sadrzaj>BUA d.o.o. za poslovanje nekretninama</izvorni_sadrzaj>
    <derivirana_varijabla naziv="DomainObject.Predmet.ProtustrankaNazivFormated_1">BUA d.o.o. za poslovanje nekretninama</derivirana_varijabla>
  </DomainObject.Predmet.ProtustrankaNazivFormated>
  <DomainObject.Predmet.ProtustrankaNazivFormatedOIB>
    <izvorni_sadrzaj>BUA d.o.o. za poslovanje nekretninama, OIB 33191371305</izvorni_sadrzaj>
    <derivirana_varijabla naziv="DomainObject.Predmet.ProtustrankaNazivFormatedOIB_1">BUA d.o.o. za poslovanje nekretninama, OIB 33191371305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25552.53</izvorni_sadrzaj>
    <derivirana_varijabla naziv="DomainObject.Predmet.TrenutnaVrijednost_1">25552.53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BUA d.o.o. za poslovanje nekretninama</item>
    </izvorni_sadrzaj>
    <derivirana_varijabla naziv="DomainObject.Predmet.ProtuStrankaListFormated_1">
      <item>BUA d.o.o. za poslovanje nekretninama</item>
    </derivirana_varijabla>
  </DomainObject.Predmet.ProtuStrankaListFormated>
  <DomainObject.Predmet.ProtuStrankaListFormatedOIB>
    <izvorni_sadrzaj>
      <item>BUA d.o.o. za poslovanje nekretninama, OIB 33191371305</item>
    </izvorni_sadrzaj>
    <derivirana_varijabla naziv="DomainObject.Predmet.ProtuStrankaListFormatedOIB_1">
      <item>BUA d.o.o. za poslovanje nekretninama, OIB 33191371305</item>
    </derivirana_varijabla>
  </DomainObject.Predmet.ProtuStrankaListFormatedOIB>
  <DomainObject.Predmet.ProtuStrankaListFormatedWithAdress>
    <izvorni_sadrzaj>
      <item>BUA d.o.o. za poslovanje nekretninama, Mažuranićevo Šetalište 30/A, 21000 Split</item>
    </izvorni_sadrzaj>
    <derivirana_varijabla naziv="DomainObject.Predmet.ProtuStrankaListFormatedWithAdress_1">
      <item>BUA d.o.o. za poslovanje nekretninama, Mažuranićevo Šetalište 30/A, 21000 Split</item>
    </derivirana_varijabla>
  </DomainObject.Predmet.ProtuStrankaListFormatedWithAdress>
  <DomainObject.Predmet.ProtuStrankaListFormatedWithAdressOIB>
    <izvorni_sadrzaj>
      <item>BUA d.o.o. za poslovanje nekretninama, OIB 33191371305, Mažuranićevo Šetalište 30/A, 21000 Split</item>
    </izvorni_sadrzaj>
    <derivirana_varijabla naziv="DomainObject.Predmet.ProtuStrankaListFormatedWithAdressOIB_1">
      <item>BUA d.o.o. za poslovanje nekretninama, OIB 33191371305, Mažuranićevo Šetalište 30/A, 21000 Split</item>
    </derivirana_varijabla>
  </DomainObject.Predmet.ProtuStrankaListFormatedWithAdressOIB>
  <DomainObject.Predmet.ProtuStrankaListNazivFormated>
    <izvorni_sadrzaj>
      <item>BUA d.o.o. za poslovanje nekretninama</item>
    </izvorni_sadrzaj>
    <derivirana_varijabla naziv="DomainObject.Predmet.ProtuStrankaListNazivFormated_1">
      <item>BUA d.o.o. za poslovanje nekretninama</item>
    </derivirana_varijabla>
  </DomainObject.Predmet.ProtuStrankaListNazivFormated>
  <DomainObject.Predmet.ProtuStrankaListNazivFormatedOIB>
    <izvorni_sadrzaj>
      <item>BUA d.o.o. za poslovanje nekretninama, OIB 33191371305</item>
    </izvorni_sadrzaj>
    <derivirana_varijabla naziv="DomainObject.Predmet.ProtuStrankaListNazivFormatedOIB_1">
      <item>BUA d.o.o. za poslovanje nekretninama, OIB 33191371305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BUA d.o.o. za poslovanje nekretninama</izvorni_sadrzaj>
    <derivirana_varijabla naziv="DomainObject.Predmet.ProtustrankaIDrugi_1">BUA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BUA d.o.o. za poslovanje nekretninama, OIB 33191371305, Mažuranićevo Šetalište 30/A, 21000 Split</izvorni_sadrzaj>
    <derivirana_varijabla naziv="DomainObject.Predmet.ProtustrankaIDrugiAdressOIB_1">BUA d.o.o. za poslovanje nekretninama, OIB 33191371305,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BUA d.o.o. za poslovanje nekretninama</item>
    </izvorni_sadrzaj>
    <derivirana_varijabla naziv="DomainObject.Predmet.SudioniciListNaziv_1">
      <item>FINANCIJSKA AGENCIJA RC SPLIT</item>
      <item>BUA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BUA d.o.o. za poslovanje nekretninama, OIB 33191371305, Mažuranićevo Šetalište 30/A,21000 Split</item>
    </izvorni_sadrzaj>
    <derivirana_varijabla naziv="DomainObject.Predmet.SudioniciListAdressOIB_1">
      <item>FINANCIJSKA AGENCIJA RC SPLIT, OIB 85821130368, Mažuranićeva 24b,21000 Split</item>
      <item>BUA d.o.o. za poslovanje nekretninama, OIB 33191371305, Mažuranićevo Šetalište 30/A,21000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33191371305</item>
    </izvorni_sadrzaj>
    <derivirana_varijabla naziv="DomainObject.Predmet.SudioniciListNazivOIB_1">
      <item>, OIB 85821130368</item>
      <item>, OIB 33191371305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903AC-EBB1-4088-BC29-5F34E5709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2016-11-16T08:36:00Z</dcterms:created>
  <dc:creator>nmarkovic</dc:creator>
  <cp:lastModifiedBy>Ana Golub Gruić</cp:lastModifiedBy>
  <cp:lastPrinted>2016-11-16T08:36:00Z</cp:lastPrinted>
  <dcterms:modified xmlns:xsi="http://www.w3.org/2001/XMLSchema-instance" xsi:type="dcterms:W3CDTF">2016-11-16T09:20:00Z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