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5dec" w14:paraId="5c65dec" w:rsidRDefault="0010577C" w:rsidP="0010577C" w:rsidR="00EB1A0F">
      <w:pPr>
        <w:tabs>
          <w:tab w:pos="3500" w:val="left"/>
        </w:tabs>
        <w:jc w:val="both"/>
        <w15:collapsed w:val="false"/>
      </w:pPr>
      <w:bookmarkStart w:name="_GoBack" w:id="0"/>
      <w:bookmarkEnd w:id="0"/>
      <w:r>
        <w:tab/>
      </w:r>
    </w:p>
    <w:p w:rsidRDefault="00D313A5" w:rsidP="00D313A5" w:rsidR="00D313A5" w:rsidRPr="00AA64A9">
      <w:pPr>
        <w:spacing w:lineRule="auto" w:line="276" w:after="200"/>
        <w:ind w:firstLine="708"/>
        <w:jc w:val="both"/>
        <w:rPr>
          <w:bCs/>
        </w:rPr>
      </w:pPr>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F26496" w:rsidRPr="00BB30C1">
        <w:rPr>
          <w:bCs/>
          <w:szCs w:val="24"/>
        </w:rPr>
        <w:t>SMREKAR d. o. o. za proizvodnju, preradu i trgovinu mesa i mesnih prerađevina Rijeka,  Demetrova 3 ( MBS 040217196 – OIB 17704769341 )</w:t>
      </w:r>
      <w:r w:rsidR="00F26496" w:rsidRPr="00454DCE">
        <w:t xml:space="preserve"> </w:t>
      </w:r>
      <w:r>
        <w:rPr>
          <w:bCs/>
          <w:szCs w:val="24"/>
        </w:rPr>
        <w:t xml:space="preserve"> </w:t>
      </w:r>
      <w:r w:rsidR="00EB4268" w:rsidRPr="00454DCE">
        <w:rPr>
          <w:bCs/>
          <w:szCs w:val="24"/>
        </w:rPr>
        <w:t>dana</w:t>
      </w:r>
      <w:r w:rsidR="00555BED" w:rsidRPr="00454DCE">
        <w:rPr>
          <w:szCs w:val="24"/>
        </w:rPr>
        <w:t xml:space="preserve"> </w:t>
      </w:r>
      <w:r>
        <w:rPr>
          <w:szCs w:val="24"/>
        </w:rPr>
        <w:t>1</w:t>
      </w:r>
      <w:r w:rsidR="00BB30C1">
        <w:rPr>
          <w:szCs w:val="24"/>
        </w:rPr>
        <w:t>6</w:t>
      </w:r>
      <w:r>
        <w:rPr>
          <w:szCs w:val="24"/>
        </w:rPr>
        <w:t xml:space="preserve">. lipnja </w:t>
      </w:r>
      <w:r w:rsidR="00860EEF">
        <w:rPr>
          <w:szCs w:val="24"/>
        </w:rPr>
        <w:t>201</w:t>
      </w:r>
      <w:r>
        <w:rPr>
          <w:szCs w:val="24"/>
        </w:rPr>
        <w:t>6</w:t>
      </w:r>
      <w:r w:rsidR="00860EEF">
        <w:rPr>
          <w:szCs w:val="24"/>
        </w:rPr>
        <w:t xml:space="preserve">. </w:t>
      </w:r>
    </w:p>
    <w:p w:rsidRDefault="00860EEF" w:rsidP="00860EEF" w:rsidR="00860EEF">
      <w:pPr>
        <w:ind w:firstLine="720"/>
        <w:jc w:val="both"/>
        <w:rPr>
          <w:szCs w:val="24"/>
        </w:rPr>
      </w:pP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BB30C1" w:rsidRPr="00BB30C1">
        <w:rPr>
          <w:bCs/>
          <w:szCs w:val="24"/>
        </w:rPr>
        <w:t>SMREKAR d. o. o. za proizvodnju, preradu i trgovinu mesa i mesnih prerađevina Rijeka,  Demetrova 3 ( MBS 040217196 – OIB 17704769341 )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901DE1">
        <w:rPr>
          <w:color w:val="000000"/>
          <w:szCs w:val="24"/>
        </w:rPr>
        <w:t>0</w:t>
      </w:r>
      <w:r w:rsidR="001D7199">
        <w:rPr>
          <w:color w:val="000000"/>
          <w:szCs w:val="24"/>
        </w:rPr>
        <w:t>.000,00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BB30C1">
        <w:rPr>
          <w:color w:val="000000"/>
        </w:rPr>
        <w:t>251</w:t>
      </w:r>
      <w:r w:rsidR="00212BFC">
        <w:rPr>
          <w:color w:val="000000"/>
        </w:rPr>
        <w:t xml:space="preserve"> </w:t>
      </w:r>
      <w:r w:rsidR="006C186A" w:rsidRPr="00454DCE">
        <w:rPr>
          <w:color w:val="000000"/>
        </w:rPr>
        <w:t>1</w:t>
      </w:r>
      <w:r w:rsidR="006116DC">
        <w:rPr>
          <w:color w:val="000000"/>
        </w:rPr>
        <w:t>5</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BB30C1">
        <w:rPr>
          <w:color w:val="000000"/>
        </w:rPr>
        <w:t>251</w:t>
      </w:r>
      <w:r w:rsidR="00901DE1" w:rsidRPr="00901DE1">
        <w:rPr>
          <w:color w:val="000000"/>
        </w:rPr>
        <w:t>/15.</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F26496" w:rsidP="004543C4" w:rsidR="00F26496" w:rsidRPr="00454DCE">
      <w:pPr>
        <w:jc w:val="both"/>
      </w:pPr>
    </w:p>
    <w:p w:rsidRDefault="004543C4" w:rsidP="0023074A" w:rsidR="00860EEF">
      <w:pPr>
        <w:ind w:firstLine="720"/>
        <w:jc w:val="both"/>
      </w:pPr>
      <w:r w:rsidRPr="00454DCE">
        <w:t xml:space="preserve">Tijekom prethodnog postupka radi utvrđivanja uvjeta za otvaranje stečajnog postupka </w:t>
      </w:r>
      <w:r w:rsidR="00BB30C1">
        <w:t xml:space="preserve">nad </w:t>
      </w:r>
      <w:r w:rsidR="00555BED" w:rsidRPr="00454DCE">
        <w:t>dužnikom</w:t>
      </w:r>
      <w:r w:rsidR="00BB30C1">
        <w:t xml:space="preserve"> </w:t>
      </w:r>
      <w:r w:rsidR="00BB30C1" w:rsidRPr="00BB30C1">
        <w:rPr>
          <w:bCs/>
          <w:szCs w:val="24"/>
        </w:rPr>
        <w:t>SMREKAR d.o.o. Rijeka, Demetrova 3</w:t>
      </w:r>
      <w:r w:rsidR="002840DA">
        <w:rPr>
          <w:szCs w:val="24"/>
          <w:lang w:val="hr-HR"/>
        </w:rPr>
        <w:t>,</w:t>
      </w:r>
      <w:r w:rsidR="00231AB5">
        <w:rPr>
          <w:szCs w:val="24"/>
          <w:lang w:val="hr-HR"/>
        </w:rPr>
        <w:t xml:space="preserve"> </w:t>
      </w:r>
      <w:r w:rsidR="00501D5D">
        <w:rPr>
          <w:szCs w:val="24"/>
          <w:lang w:val="hr-HR"/>
        </w:rPr>
        <w:t xml:space="preserve">osoba ovlaštena za </w:t>
      </w:r>
      <w:r w:rsidR="00501D5D">
        <w:rPr>
          <w:szCs w:val="24"/>
          <w:lang w:val="hr-HR"/>
        </w:rPr>
        <w:lastRenderedPageBreak/>
        <w:t xml:space="preserve">zastupanje dužnika podnijela je </w:t>
      </w:r>
      <w:r w:rsidR="00212BFC">
        <w:t>P</w:t>
      </w:r>
      <w:r w:rsidR="00BB30C1">
        <w:t xml:space="preserve">opis imovine i obveza dužnika ovjeren kod javnog bilježnika Velibora Panjkovića iz Rijeka pod OV-15127/2016 </w:t>
      </w:r>
      <w:r w:rsidR="00212BFC">
        <w:t xml:space="preserve">od </w:t>
      </w:r>
      <w:r w:rsidR="00BB30C1">
        <w:t>30</w:t>
      </w:r>
      <w:r w:rsidR="00212BFC">
        <w:t xml:space="preserve">. </w:t>
      </w:r>
      <w:r w:rsidR="00BB30C1">
        <w:t xml:space="preserve">svibnja </w:t>
      </w:r>
      <w:r w:rsidR="00212BFC">
        <w:t xml:space="preserve">2016. </w:t>
      </w:r>
      <w:r w:rsidR="006116DC">
        <w:t xml:space="preserve">( list </w:t>
      </w:r>
      <w:r w:rsidR="00BB30C1">
        <w:t>296 do 301</w:t>
      </w:r>
      <w:r w:rsidR="00212BFC">
        <w:t xml:space="preserve"> </w:t>
      </w:r>
      <w:r w:rsidR="006116DC">
        <w:t>spisa ) iz kojeg proizlazi da dužnik nema imovine</w:t>
      </w:r>
      <w:r w:rsidR="00901DE1">
        <w:t xml:space="preserve"> za pokriće troška stečajnog postupka</w:t>
      </w:r>
      <w:r w:rsidR="006116DC">
        <w:t xml:space="preserve">. </w:t>
      </w:r>
    </w:p>
    <w:p w:rsidRDefault="00501D5D" w:rsidP="0023074A" w:rsidR="00501D5D">
      <w:pPr>
        <w:ind w:firstLine="720"/>
        <w:jc w:val="both"/>
      </w:pPr>
    </w:p>
    <w:p w:rsidRDefault="00901DE1" w:rsidP="0023074A" w:rsidR="006116DC">
      <w:pPr>
        <w:ind w:firstLine="720"/>
        <w:jc w:val="both"/>
      </w:pPr>
      <w:r w:rsidRPr="00901DE1">
        <w:t>Naime, predvidivi troškovi stečajnog postupka bi iznosili najmanje 20.000,00 kn i to: na ime naknade stvarnih troškova i nagrade stečajnog upravitelja iznos od 12.000,00 kn, na ime troškova procjene izod 2.000,00 kn, troškova javne objave prodaje 1.000,00 kn, materijalni trošak ( izrada pečata, ukoliko bi trajao bankovne usluge, usluge platnog prometa, pristojbe,  biljezi, poštanski troškovi u iznosu od 2.000,00 kn, trošak poštarine, troškova platnog prometa i sl. ) iznos od 1.000,00 kn, knjigovodstvenih usluga u iznosu 2.000,00 kn.</w:t>
      </w:r>
    </w:p>
    <w:p w:rsidRDefault="00901DE1" w:rsidP="0023074A" w:rsidR="00901DE1">
      <w:pPr>
        <w:ind w:firstLine="720"/>
        <w:jc w:val="both"/>
      </w:pPr>
    </w:p>
    <w:p w:rsidRDefault="00901DE1" w:rsidP="00901DE1" w:rsidR="00901DE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901DE1" w:rsidP="00901DE1" w:rsidR="00901DE1">
      <w:pPr>
        <w:ind w:firstLine="720"/>
        <w:jc w:val="both"/>
      </w:pPr>
    </w:p>
    <w:p w:rsidRDefault="00901DE1" w:rsidP="00901DE1" w:rsidR="00901DE1">
      <w:pPr>
        <w:ind w:firstLine="720"/>
        <w:jc w:val="both"/>
      </w:pPr>
      <w:r>
        <w:t>Stoga, kako je iz tijekom prethodnog postupka utvrđeno da imovina dužnika koja bi ušla u stečajnu masu nije dovoljna ni za namirenje navedenih troškova postupka koji bi bili nužni i opravdani, valjalo je primjenom navedenih odredbi članka 132. stavak 1. SZ odlučiti kao pod točkom I. izreke ovog rješenja.</w:t>
      </w:r>
    </w:p>
    <w:p w:rsidRDefault="00901DE1" w:rsidP="00901DE1" w:rsidR="00901DE1">
      <w:pPr>
        <w:ind w:firstLine="720"/>
        <w:jc w:val="both"/>
      </w:pPr>
    </w:p>
    <w:p w:rsidRDefault="00901DE1" w:rsidP="00901DE1" w:rsidR="00901DE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901DE1" w:rsidP="00901DE1" w:rsidR="00901DE1">
      <w:pPr>
        <w:ind w:firstLine="720"/>
        <w:jc w:val="both"/>
      </w:pPr>
    </w:p>
    <w:p w:rsidRDefault="00901DE1" w:rsidP="00901DE1" w:rsidR="00901DE1">
      <w:pPr>
        <w:ind w:firstLine="720"/>
        <w:jc w:val="both"/>
      </w:pPr>
      <w:r>
        <w:t>Sukladno odredbi članaka 12. stavak 1. i 2., članka 132. stavak 3. u vezi s člankom    SZ određeno je kao pod točkom III  izreke ovog rješenja.</w:t>
      </w:r>
    </w:p>
    <w:p w:rsidRDefault="00901DE1" w:rsidP="00901DE1" w:rsidR="00901DE1">
      <w:pPr>
        <w:ind w:firstLine="720"/>
        <w:jc w:val="both"/>
      </w:pPr>
    </w:p>
    <w:p w:rsidRDefault="00901DE1" w:rsidP="00901DE1" w:rsidR="00901DE1">
      <w:pPr>
        <w:jc w:val="center"/>
      </w:pPr>
      <w:r>
        <w:t>Dana, 1</w:t>
      </w:r>
      <w:r w:rsidR="00BB30C1">
        <w:t>6</w:t>
      </w:r>
      <w:r>
        <w:t>. lipnja 2016.</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F26496" w:rsidP="00901DE1" w:rsidR="00F26496">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901DE1" w:rsidP="00901DE1" w:rsidR="00FB4DB2" w:rsidRPr="00846C26">
      <w:pPr>
        <w:jc w:val="both"/>
      </w:pPr>
      <w:r>
        <w:t>U Rijeci, 1</w:t>
      </w:r>
      <w:r w:rsidR="00BB30C1">
        <w:t>6</w:t>
      </w:r>
      <w:r>
        <w:t>. lipnja 2016.</w:t>
      </w:r>
    </w:p>
    <w:sectPr w:rsidR="00FB4DB2" w:rsidRPr="00846C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637" w:rsidR="00602637">
      <w:r>
        <w:separator/>
      </w:r>
    </w:p>
  </w:endnote>
  <w:endnote w:id="0" w:type="continuationSeparator">
    <w:p w:rsidRDefault="00602637" w:rsidR="006026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637" w:rsidR="00602637">
      <w:r>
        <w:separator/>
      </w:r>
    </w:p>
  </w:footnote>
  <w:footnote w:id="0" w:type="continuationSeparator">
    <w:p w:rsidRDefault="00602637" w:rsidR="006026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23074A" w:rsidP="00EB4268" w:rsidR="0023074A" w:rsidRPr="00454DCE">
    <w:pPr>
      <w:pStyle w:val="Zaglavlje"/>
      <w:jc w:val="right"/>
      <w:rPr>
        <w:lang w:val="hr-HR"/>
      </w:rPr>
    </w:pPr>
    <w:r w:rsidRPr="00454DCE">
      <w:t xml:space="preserve">Posl.broj </w:t>
    </w:r>
    <w:r w:rsidR="00231AB5" w:rsidRPr="00A15F9E">
      <w:t>7 St-</w:t>
    </w:r>
    <w:r w:rsidR="00BB30C1">
      <w:t>251/</w:t>
    </w:r>
    <w:r w:rsidR="00231AB5" w:rsidRPr="00A15F9E">
      <w:t>1</w:t>
    </w:r>
    <w:r w:rsidR="00846C26">
      <w:t>5</w:t>
    </w:r>
    <w:r w:rsidR="00231AB5">
      <w:t>-</w:t>
    </w:r>
    <w:r w:rsidR="00BB30C1">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0577C"/>
    <w:rsid w:val="00111C82"/>
    <w:rsid w:val="0014190D"/>
    <w:rsid w:val="00144647"/>
    <w:rsid w:val="00145BDC"/>
    <w:rsid w:val="00151ECE"/>
    <w:rsid w:val="00176D1B"/>
    <w:rsid w:val="0018737B"/>
    <w:rsid w:val="001A060A"/>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93E55"/>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2637"/>
    <w:rsid w:val="006116DC"/>
    <w:rsid w:val="00663E2B"/>
    <w:rsid w:val="00670789"/>
    <w:rsid w:val="0068114A"/>
    <w:rsid w:val="00694ED6"/>
    <w:rsid w:val="00697A14"/>
    <w:rsid w:val="006A1A24"/>
    <w:rsid w:val="006A7113"/>
    <w:rsid w:val="006B44BA"/>
    <w:rsid w:val="006C186A"/>
    <w:rsid w:val="006F5A3C"/>
    <w:rsid w:val="00751CA7"/>
    <w:rsid w:val="00753C14"/>
    <w:rsid w:val="00760145"/>
    <w:rsid w:val="007627C3"/>
    <w:rsid w:val="0076384C"/>
    <w:rsid w:val="00780EBC"/>
    <w:rsid w:val="0079538E"/>
    <w:rsid w:val="007A2ECF"/>
    <w:rsid w:val="007C5936"/>
    <w:rsid w:val="007D3FF3"/>
    <w:rsid w:val="007E1693"/>
    <w:rsid w:val="007E6944"/>
    <w:rsid w:val="008278B8"/>
    <w:rsid w:val="00836295"/>
    <w:rsid w:val="008371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D313A5"/>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B1115"/>
    <w:rsid w:val="00EB1A0F"/>
    <w:rsid w:val="00EB4268"/>
    <w:rsid w:val="00EB6797"/>
    <w:rsid w:val="00EC50B1"/>
    <w:rsid w:val="00ED2329"/>
    <w:rsid w:val="00EF1943"/>
    <w:rsid w:val="00EF6A5F"/>
    <w:rsid w:val="00F0544C"/>
    <w:rsid w:val="00F26496"/>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93E55"/>
    <w:rPr>
      <w:color w:val="808080"/>
      <w:bdr w:space="0" w:sz="0" w:color="auto" w:val="none"/>
      <w:shd w:fill="CCFFFF" w:color="auto" w:val="clear"/>
    </w:rPr>
  </w:style>
  <w:style w:customStyle="true" w:styleId="eSPISCCParagraphDefaultFont" w:type="character">
    <w:name w:val="eSPIS_CC_Paragraph Default Font"/>
    <w:basedOn w:val="Zadanifontodlomka"/>
    <w:rsid w:val="00293E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E55"/>
    <w:rPr>
      <w:bdr w:space="0" w:sz="0" w:color="auto" w:val="none"/>
      <w:shd w:fill="FFFFCC" w:color="auto" w:val="clear"/>
      <w:lang w:val="hr-HR"/>
    </w:rPr>
  </w:style>
  <w:style w:customStyle="true" w:styleId="PozadinaSvijetloCrvena" w:type="character">
    <w:name w:val="Pozadina_SvijetloCrvena"/>
    <w:basedOn w:val="eSPISCCParagraphDefaultFont"/>
    <w:rsid w:val="00293E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E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93E55"/>
    <w:rPr>
      <w:color w:val="808080"/>
      <w:bdr w:color="auto" w:space="0" w:sz="0" w:val="none"/>
      <w:shd w:color="auto" w:fill="CCFFFF" w:val="clear"/>
    </w:rPr>
  </w:style>
  <w:style w:customStyle="1" w:styleId="eSPISCCParagraphDefaultFont" w:type="character">
    <w:name w:val="eSPIS_CC_Paragraph Default Font"/>
    <w:basedOn w:val="Zadanifontodlomka"/>
    <w:rsid w:val="00293E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E55"/>
    <w:rPr>
      <w:bdr w:color="auto" w:space="0" w:sz="0" w:val="none"/>
      <w:shd w:color="auto" w:fill="FFFFCC" w:val="clear"/>
      <w:lang w:val="hr-HR"/>
    </w:rPr>
  </w:style>
  <w:style w:customStyle="1" w:styleId="PozadinaSvijetloCrvena" w:type="character">
    <w:name w:val="Pozadina_SvijetloCrvena"/>
    <w:basedOn w:val="eSPISCCParagraphDefaultFont"/>
    <w:rsid w:val="00293E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E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2015.</izvorni_sadrzaj>
    <derivirana_varijabla naziv="DomainObject.Predmet.DatumOsnivanja_1">26.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St-251/2015</izvorni_sadrzaj>
    <derivirana_varijabla naziv="DomainObject.Predmet.OznakaBroj_1">St-251/2015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SMREKAR d.o.o.  Rijeka</izvorni_sadrzaj>
    <derivirana_varijabla naziv="DomainObject.Predmet.ProtustrankaFormated_1">  SMREKAR d.o.o.  Rijeka</derivirana_varijabla>
  </DomainObject.Predmet.ProtustrankaFormated>
  <DomainObject.Predmet.ProtustrankaFormatedOIB>
    <izvorni_sadrzaj>  SMREKAR d.o.o.  Rijeka, OIB 17704769341</izvorni_sadrzaj>
    <derivirana_varijabla naziv="DomainObject.Predmet.ProtustrankaFormatedOIB_1">  SMREKAR d.o.o.  Rijeka, OIB 17704769341</derivirana_varijabla>
  </DomainObject.Predmet.ProtustrankaFormatedOIB>
  <DomainObject.Predmet.ProtustrankaFormatedWithAdress>
    <izvorni_sadrzaj> SMREKAR d.o.o.  Rijeka, Demetrova 3, 51000 Rijeka</izvorni_sadrzaj>
    <derivirana_varijabla naziv="DomainObject.Predmet.ProtustrankaFormatedWithAdress_1"> SMREKAR d.o.o.  Rijeka, Demetrova 3, 51000 Rijeka</derivirana_varijabla>
  </DomainObject.Predmet.ProtustrankaFormatedWithAdress>
  <DomainObject.Predmet.ProtustrankaFormatedWithAdressOIB>
    <izvorni_sadrzaj> SMREKAR d.o.o.  Rijeka, OIB 17704769341, Demetrova 3, 51000 Rijeka</izvorni_sadrzaj>
    <derivirana_varijabla naziv="DomainObject.Predmet.ProtustrankaFormatedWithAdressOIB_1"> SMREKAR d.o.o.  Rijeka, OIB 17704769341, Demetrova 3, 51000 Rijeka</derivirana_varijabla>
  </DomainObject.Predmet.ProtustrankaFormatedWithAdressOIB>
  <DomainObject.Predmet.ProtustrankaWithAdress>
    <izvorni_sadrzaj>SMREKAR d.o.o.  Rijeka Demetrova 3, 51000 Rijeka</izvorni_sadrzaj>
    <derivirana_varijabla naziv="DomainObject.Predmet.ProtustrankaWithAdress_1">SMREKAR d.o.o.  Rijeka Demetrova 3, 51000 Rijeka</derivirana_varijabla>
  </DomainObject.Predmet.ProtustrankaWithAdress>
  <DomainObject.Predmet.ProtustrankaWithAdressOIB>
    <izvorni_sadrzaj>SMREKAR d.o.o.  Rijeka, OIB 17704769341, Demetrova 3, 51000 Rijeka</izvorni_sadrzaj>
    <derivirana_varijabla naziv="DomainObject.Predmet.ProtustrankaWithAdressOIB_1">SMREKAR d.o.o.  Rijeka, OIB 17704769341, Demetrova 3, 51000 Rijeka</derivirana_varijabla>
  </DomainObject.Predmet.ProtustrankaWithAdressOIB>
  <DomainObject.Predmet.ProtustrankaNazivFormated>
    <izvorni_sadrzaj>SMREKAR d.o.o.  Rijeka</izvorni_sadrzaj>
    <derivirana_varijabla naziv="DomainObject.Predmet.ProtustrankaNazivFormated_1">SMREKAR d.o.o.  Rijeka</derivirana_varijabla>
  </DomainObject.Predmet.ProtustrankaNazivFormated>
  <DomainObject.Predmet.ProtustrankaNazivFormatedOIB>
    <izvorni_sadrzaj>SMREKAR d.o.o.  Rijeka, OIB 17704769341</izvorni_sadrzaj>
    <derivirana_varijabla naziv="DomainObject.Predmet.ProtustrankaNazivFormatedOIB_1">SMREKAR d.o.o.  Rijeka, OIB 17704769341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SMREKAR d.o.o.  Rijeka</item>
    </izvorni_sadrzaj>
    <derivirana_varijabla naziv="DomainObject.Predmet.ProtuStrankaListFormated_1">
      <item>SMREKAR d.o.o.  Rijeka</item>
    </derivirana_varijabla>
  </DomainObject.Predmet.ProtuStrankaListFormated>
  <DomainObject.Predmet.ProtuStrankaListFormatedOIB>
    <izvorni_sadrzaj>
      <item>SMREKAR d.o.o.  Rijeka, OIB 17704769341</item>
    </izvorni_sadrzaj>
    <derivirana_varijabla naziv="DomainObject.Predmet.ProtuStrankaListFormatedOIB_1">
      <item>SMREKAR d.o.o.  Rijeka, OIB 17704769341</item>
    </derivirana_varijabla>
  </DomainObject.Predmet.ProtuStrankaListFormatedOIB>
  <DomainObject.Predmet.ProtuStrankaListFormatedWithAdress>
    <izvorni_sadrzaj>
      <item>SMREKAR d.o.o.  Rijeka, Demetrova 3, 51000 Rijeka</item>
    </izvorni_sadrzaj>
    <derivirana_varijabla naziv="DomainObject.Predmet.ProtuStrankaListFormatedWithAdress_1">
      <item>SMREKAR d.o.o.  Rijeka, Demetrova 3, 51000 Rijeka</item>
    </derivirana_varijabla>
  </DomainObject.Predmet.ProtuStrankaListFormatedWithAdress>
  <DomainObject.Predmet.ProtuStrankaListFormatedWithAdressOIB>
    <izvorni_sadrzaj>
      <item>SMREKAR d.o.o.  Rijeka, OIB 17704769341, Demetrova 3, 51000 Rijeka</item>
    </izvorni_sadrzaj>
    <derivirana_varijabla naziv="DomainObject.Predmet.ProtuStrankaListFormatedWithAdressOIB_1">
      <item>SMREKAR d.o.o.  Rijeka, OIB 17704769341, Demetrova 3, 51000 Rijeka</item>
    </derivirana_varijabla>
  </DomainObject.Predmet.ProtuStrankaListFormatedWithAdressOIB>
  <DomainObject.Predmet.ProtuStrankaListNazivFormated>
    <izvorni_sadrzaj>
      <item>SMREKAR d.o.o.  Rijeka</item>
    </izvorni_sadrzaj>
    <derivirana_varijabla naziv="DomainObject.Predmet.ProtuStrankaListNazivFormated_1">
      <item>SMREKAR d.o.o.  Rijeka</item>
    </derivirana_varijabla>
  </DomainObject.Predmet.ProtuStrankaListNazivFormated>
  <DomainObject.Predmet.ProtuStrankaListNazivFormatedOIB>
    <izvorni_sadrzaj>
      <item>SMREKAR d.o.o.  Rijeka, OIB 17704769341</item>
    </izvorni_sadrzaj>
    <derivirana_varijabla naziv="DomainObject.Predmet.ProtuStrankaListNazivFormatedOIB_1">
      <item>SMREKAR d.o.o.  Rijeka, OIB 17704769341</item>
    </derivirana_varijabla>
  </DomainObject.Predmet.ProtuStrankaListNazivFormatedOIB>
  <DomainObject.Predmet.OstaliListFormated>
    <izvorni_sadrzaj>
      <item>Božidar Smrekar</item>
    </izvorni_sadrzaj>
    <derivirana_varijabla naziv="DomainObject.Predmet.OstaliListFormated_1">
      <item>Božidar Smrekar</item>
    </derivirana_varijabla>
  </DomainObject.Predmet.OstaliListFormated>
  <DomainObject.Predmet.OstaliListFormatedOIB>
    <izvorni_sadrzaj>
      <item>Božidar Smrekar, OIB 38118766434</item>
    </izvorni_sadrzaj>
    <derivirana_varijabla naziv="DomainObject.Predmet.OstaliListFormatedOIB_1">
      <item>Božidar Smrekar, OIB 38118766434</item>
    </derivirana_varijabla>
  </DomainObject.Predmet.OstaliListFormatedOIB>
  <DomainObject.Predmet.OstaliListFormatedWithAdress>
    <izvorni_sadrzaj>
      <item>Božidar Smrekar, Rastočine 7, 51000 Rijeka</item>
    </izvorni_sadrzaj>
    <derivirana_varijabla naziv="DomainObject.Predmet.OstaliListFormatedWithAdress_1">
      <item>Božidar Smrekar, Rastočine 7, 51000 Rijeka</item>
    </derivirana_varijabla>
  </DomainObject.Predmet.OstaliListFormatedWithAdress>
  <DomainObject.Predmet.OstaliListFormatedWithAdressOIB>
    <izvorni_sadrzaj>
      <item>Božidar Smrekar, OIB 38118766434, Rastočine 7, 51000 Rijeka</item>
    </izvorni_sadrzaj>
    <derivirana_varijabla naziv="DomainObject.Predmet.OstaliListFormatedWithAdressOIB_1">
      <item>Božidar Smrekar, OIB 38118766434, Rastočine 7, 51000 Rijeka</item>
    </derivirana_varijabla>
  </DomainObject.Predmet.OstaliListFormatedWithAdressOIB>
  <DomainObject.Predmet.OstaliListNazivFormated>
    <izvorni_sadrzaj>
      <item>Božidar Smrekar</item>
    </izvorni_sadrzaj>
    <derivirana_varijabla naziv="DomainObject.Predmet.OstaliListNazivFormated_1">
      <item>Božidar Smrekar</item>
    </derivirana_varijabla>
  </DomainObject.Predmet.OstaliListNazivFormated>
  <DomainObject.Predmet.OstaliListNazivFormatedOIB>
    <izvorni_sadrzaj>
      <item>Božidar Smrekar, OIB 38118766434</item>
    </izvorni_sadrzaj>
    <derivirana_varijabla naziv="DomainObject.Predmet.OstaliListNazivFormatedOIB_1">
      <item>Božidar Smrekar, OIB 38118766434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SMREKAR d.o.o.  Rijeka</izvorni_sadrzaj>
    <derivirana_varijabla naziv="DomainObject.Predmet.ProtustrankaIDrugi_1">SMREKAR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SMREKAR d.o.o.  Rijeka, OIB 17704769341, Demetrova 3, 51000 Rijeka</izvorni_sadrzaj>
    <derivirana_varijabla naziv="DomainObject.Predmet.ProtustrankaIDrugiAdressOIB_1">SMREKAR d.o.o.  Rijeka, OIB 17704769341,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SMREKAR d.o.o.  Rijeka</item>
      <item>Božidar Smrekar</item>
    </izvorni_sadrzaj>
    <derivirana_varijabla naziv="DomainObject.Predmet.SudioniciListNaziv_1">
      <item>FINA  Rijeka</item>
      <item>SMREKAR d.o.o.  Rijeka</item>
      <item>Božidar Smrekar</item>
    </derivirana_varijabla>
  </DomainObject.Predmet.SudioniciListNaziv>
  <DomainObject.Predmet.SudioniciListAdressOIB>
    <izvorni_sadrzaj>
      <item>FINA  Rijeka, OIB 85821130368, Frana Kurelca 8,51000 Rijeka</item>
      <item>SMREKAR d.o.o.  Rijeka, OIB 17704769341, Demetrova 3,51000 Rijeka</item>
      <item>Božidar Smrekar, OIB 38118766434, Rastočine 7,51000 Rijeka</item>
    </izvorni_sadrzaj>
    <derivirana_varijabla naziv="DomainObject.Predmet.SudioniciListAdressOIB_1">
      <item>FINA  Rijeka, OIB 85821130368, Frana Kurelca 8,51000 Rijeka</item>
      <item>SMREKAR d.o.o.  Rijeka, OIB 17704769341, Demetrova 3,51000 Rijeka</item>
      <item>Božidar Smrekar, OIB 38118766434,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17704769341</item>
      <item>, OIB 38118766434</item>
    </izvorni_sadrzaj>
    <derivirana_varijabla naziv="DomainObject.Predmet.SudioniciListNazivOIB_1">
      <item>, OIB 85821130368</item>
      <item>, OIB 17704769341</item>
      <item>, OIB 38118766434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668</properties:Words>
  <properties:Characters>3424</properties:Characters>
  <properties:Lines>96</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2016-06-16T08:31:00Z</dcterms:created>
  <dc:creator>T SUD</dc:creator>
  <cp:lastModifiedBy>Tanja Fidel</cp:lastModifiedBy>
  <cp:lastPrinted>2016-06-16T08:32:00Z</cp:lastPrinted>
  <dcterms:modified xmlns:xsi="http://www.w3.org/2001/XMLSchema-instance" xsi:type="dcterms:W3CDTF">2016-06-16T08:35:00Z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