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b114" w14:paraId="a4eb114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C41D31" w:rsidR="00BA1BE4" w:rsidRPr="00C41D31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C41D31" w:rsidP="00A52E23" w:rsidR="00C41D31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6F0C8F" w:rsidRPr="006E70A2">
      <w:pPr>
        <w:jc w:val="both"/>
        <w:rPr>
          <w:rFonts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275168">
        <w:rPr>
          <w:rFonts w:cs="Times New Roman" w:hAnsi="Times New Roman" w:ascii="Times New Roman"/>
          <w:color w:themeColor="text1" w:val="000000"/>
        </w:rPr>
        <w:tab/>
      </w:r>
      <w:r w:rsidR="00275168" w:rsidRPr="00493DB8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493DB8">
        <w:rPr>
          <w:rFonts w:cs="Times New Roman" w:hAnsi="Times New Roman" w:ascii="Times New Roman"/>
          <w:color w:themeColor="text1" w:val="000000"/>
        </w:rPr>
        <w:t>,</w:t>
      </w:r>
      <w:r w:rsidR="00275168" w:rsidRPr="00493DB8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493DB8">
        <w:rPr>
          <w:rFonts w:cs="Times New Roman" w:hAnsi="Times New Roman" w:ascii="Times New Roman"/>
        </w:rPr>
        <w:t xml:space="preserve"> sucu toga suda Kseniji Flack-Makitan, u stečajnom postupku koji se vodi </w:t>
      </w:r>
      <w:r w:rsidR="006E70A2" w:rsidRPr="00806185">
        <w:rPr>
          <w:rFonts w:cs="Times New Roman" w:hAnsi="Times New Roman" w:ascii="Times New Roman"/>
        </w:rPr>
        <w:t xml:space="preserve">nad </w:t>
      </w:r>
      <w:r w:rsidR="006E70A2">
        <w:rPr>
          <w:rFonts w:cs="Times New Roman" w:hAnsi="Times New Roman" w:ascii="Times New Roman"/>
        </w:rPr>
        <w:t>imovinom dužnika pojedinca NENADA PIKL, vlasnika obrta DIMINOX proizvodnja dimnjaka u stečaju iz Čakovca, Preloška 147</w:t>
      </w:r>
      <w:r w:rsidR="006E70A2" w:rsidRPr="00806185">
        <w:rPr>
          <w:rFonts w:cs="Times New Roman" w:hAnsi="Times New Roman" w:ascii="Times New Roman"/>
        </w:rPr>
        <w:t xml:space="preserve">, </w:t>
      </w:r>
      <w:r w:rsidR="006E70A2">
        <w:rPr>
          <w:rFonts w:cs="Times New Roman" w:hAnsi="Times New Roman" w:ascii="Times New Roman"/>
        </w:rPr>
        <w:t>OIB: 15732746978, 28. kolovoza</w:t>
      </w:r>
      <w:r w:rsidR="006E70A2">
        <w:rPr>
          <w:rFonts w:hAnsi="Times New Roman" w:ascii="Times New Roman"/>
        </w:rPr>
        <w:t xml:space="preserve"> </w:t>
      </w:r>
      <w:r w:rsidR="00493DB8">
        <w:rPr>
          <w:rFonts w:cs="Times New Roman" w:hAnsi="Times New Roman" w:ascii="Times New Roman"/>
        </w:rPr>
        <w:t>2017.</w:t>
      </w:r>
    </w:p>
    <w:p w:rsidRDefault="00C41D31" w:rsidP="006F0C8F" w:rsidR="00C41D31" w:rsidRPr="00493DB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C41D31" w:rsidP="006F0C8F" w:rsidR="00C41D31" w:rsidRPr="00493DB8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C41D31" w:rsidP="005679AA" w:rsidR="00C41D31" w:rsidRPr="00493DB8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E70A2" w:rsidR="00683E0C" w:rsidRPr="00F57287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4F62BF">
        <w:rPr>
          <w:rFonts w:cs="Times New Roman" w:eastAsia="Calibri" w:hAnsi="Times New Roman" w:ascii="Times New Roman"/>
          <w:lang w:eastAsia="en-US"/>
        </w:rPr>
        <w:t>rješenje</w:t>
      </w:r>
      <w:r w:rsidR="006E70A2">
        <w:rPr>
          <w:rFonts w:cs="Times New Roman" w:eastAsia="Calibri" w:hAnsi="Times New Roman" w:ascii="Times New Roman"/>
          <w:lang w:eastAsia="en-US"/>
        </w:rPr>
        <w:t xml:space="preserve"> o dosudi</w:t>
      </w:r>
      <w:r w:rsidR="004F62BF">
        <w:rPr>
          <w:rFonts w:cs="Times New Roman" w:eastAsia="Calibri" w:hAnsi="Times New Roman" w:ascii="Times New Roman"/>
          <w:lang w:eastAsia="en-US"/>
        </w:rPr>
        <w:t xml:space="preserve"> </w:t>
      </w:r>
      <w:r w:rsidR="003140DF">
        <w:rPr>
          <w:rFonts w:cs="Times New Roman" w:eastAsia="Calibri" w:hAnsi="Times New Roman" w:ascii="Times New Roman"/>
          <w:lang w:eastAsia="en-US"/>
        </w:rPr>
        <w:t xml:space="preserve">ovoga suda od </w:t>
      </w:r>
      <w:r w:rsidR="006E70A2">
        <w:rPr>
          <w:rFonts w:cs="Times New Roman" w:eastAsia="Calibri" w:hAnsi="Times New Roman" w:ascii="Times New Roman"/>
          <w:lang w:eastAsia="en-US"/>
        </w:rPr>
        <w:t>23. kolovoza</w:t>
      </w:r>
      <w:r w:rsidR="004F62BF">
        <w:rPr>
          <w:rFonts w:cs="Times New Roman" w:eastAsia="Calibri" w:hAnsi="Times New Roman" w:ascii="Times New Roman"/>
          <w:lang w:eastAsia="en-US"/>
        </w:rPr>
        <w:t xml:space="preserve"> 2017., poslovni broj St-</w:t>
      </w:r>
      <w:r w:rsidR="006E70A2">
        <w:rPr>
          <w:rFonts w:cs="Times New Roman" w:eastAsia="Calibri" w:hAnsi="Times New Roman" w:ascii="Times New Roman"/>
          <w:lang w:eastAsia="en-US"/>
        </w:rPr>
        <w:t>291/14-101</w:t>
      </w:r>
      <w:r w:rsidR="003140DF">
        <w:rPr>
          <w:rFonts w:cs="Times New Roman" w:eastAsia="Calibri" w:hAnsi="Times New Roman" w:ascii="Times New Roman"/>
          <w:lang w:eastAsia="en-US"/>
        </w:rPr>
        <w:t xml:space="preserve"> </w:t>
      </w:r>
      <w:r w:rsidR="00DB3E13">
        <w:rPr>
          <w:rFonts w:cs="Times New Roman" w:eastAsia="Calibri" w:hAnsi="Times New Roman" w:ascii="Times New Roman"/>
          <w:lang w:eastAsia="en-US"/>
        </w:rPr>
        <w:t xml:space="preserve">na način </w:t>
      </w:r>
      <w:r w:rsidRPr="00683E0C">
        <w:rPr>
          <w:rFonts w:cs="Times New Roman" w:eastAsia="Calibri" w:hAnsi="Times New Roman" w:ascii="Times New Roman"/>
          <w:lang w:eastAsia="en-US"/>
        </w:rPr>
        <w:t>da</w:t>
      </w:r>
      <w:r w:rsidR="004F62BF">
        <w:rPr>
          <w:rFonts w:cs="Times New Roman" w:eastAsia="Calibri" w:hAnsi="Times New Roman" w:ascii="Times New Roman"/>
          <w:lang w:eastAsia="en-US"/>
        </w:rPr>
        <w:t xml:space="preserve"> </w:t>
      </w:r>
      <w:r w:rsidR="00275168">
        <w:rPr>
          <w:rFonts w:cs="Times New Roman" w:eastAsia="Calibri" w:hAnsi="Times New Roman" w:ascii="Times New Roman"/>
          <w:lang w:eastAsia="en-US"/>
        </w:rPr>
        <w:t xml:space="preserve">u </w:t>
      </w:r>
      <w:r w:rsidR="003140DF">
        <w:rPr>
          <w:rFonts w:cs="Times New Roman" w:eastAsia="Calibri" w:hAnsi="Times New Roman" w:ascii="Times New Roman"/>
          <w:lang w:eastAsia="en-US"/>
        </w:rPr>
        <w:t xml:space="preserve">rješenju </w:t>
      </w:r>
      <w:r w:rsidR="004F62BF">
        <w:rPr>
          <w:rFonts w:cs="Times New Roman" w:eastAsia="Calibri" w:hAnsi="Times New Roman" w:ascii="Times New Roman"/>
          <w:lang w:eastAsia="en-US"/>
        </w:rPr>
        <w:t>u točci I.</w:t>
      </w:r>
      <w:r w:rsidR="003140DF">
        <w:rPr>
          <w:rFonts w:cs="Times New Roman" w:eastAsia="Calibri" w:hAnsi="Times New Roman" w:ascii="Times New Roman"/>
          <w:lang w:eastAsia="en-US"/>
        </w:rPr>
        <w:t xml:space="preserve"> </w:t>
      </w:r>
      <w:r w:rsidR="004F62BF">
        <w:rPr>
          <w:rFonts w:cs="Times New Roman" w:eastAsia="Calibri" w:hAnsi="Times New Roman" w:ascii="Times New Roman"/>
          <w:lang w:eastAsia="en-US"/>
        </w:rPr>
        <w:t xml:space="preserve">izreke, </w:t>
      </w:r>
      <w:r w:rsidR="006E70A2">
        <w:rPr>
          <w:rFonts w:cs="Times New Roman" w:eastAsia="Calibri" w:hAnsi="Times New Roman" w:ascii="Times New Roman"/>
          <w:lang w:eastAsia="en-US"/>
        </w:rPr>
        <w:t xml:space="preserve">na kraju 3. reda, gdje se navode podaci o čestici broj </w:t>
      </w:r>
      <w:r w:rsidR="00A52E23">
        <w:rPr>
          <w:rFonts w:cs="Times New Roman" w:eastAsia="Calibri" w:hAnsi="Times New Roman" w:ascii="Times New Roman"/>
          <w:lang w:eastAsia="en-US"/>
        </w:rPr>
        <w:t>460/10/2/1/1,</w:t>
      </w:r>
      <w:r w:rsidR="006E70A2">
        <w:rPr>
          <w:rFonts w:cs="Times New Roman" w:eastAsia="Calibri" w:hAnsi="Times New Roman" w:ascii="Times New Roman"/>
          <w:lang w:eastAsia="en-US"/>
        </w:rPr>
        <w:t xml:space="preserve"> umjesto riječi: "vatrogasno spremište sa 29 m</w:t>
      </w:r>
      <w:r w:rsidR="006E70A2" w:rsidRPr="006E70A2">
        <w:rPr>
          <w:rFonts w:cs="Times New Roman" w:eastAsia="Calibri" w:hAnsi="Times New Roman" w:ascii="Times New Roman"/>
          <w:vertAlign w:val="superscript"/>
          <w:lang w:eastAsia="en-US"/>
        </w:rPr>
        <w:t>2</w:t>
      </w:r>
      <w:r w:rsidR="006E70A2">
        <w:rPr>
          <w:rFonts w:cs="Times New Roman" w:eastAsia="Calibri" w:hAnsi="Times New Roman" w:ascii="Times New Roman"/>
          <w:lang w:eastAsia="en-US"/>
        </w:rPr>
        <w:t xml:space="preserve">" </w:t>
      </w:r>
      <w:r w:rsidR="004F62BF">
        <w:rPr>
          <w:rFonts w:cs="Times New Roman" w:eastAsia="Calibri" w:hAnsi="Times New Roman" w:ascii="Times New Roman"/>
          <w:lang w:eastAsia="en-US"/>
        </w:rPr>
        <w:t>pravilno treba pisati</w:t>
      </w:r>
      <w:r w:rsidR="006E70A2">
        <w:rPr>
          <w:rFonts w:cs="Times New Roman" w:eastAsia="Calibri" w:hAnsi="Times New Roman" w:ascii="Times New Roman"/>
          <w:lang w:eastAsia="en-US"/>
        </w:rPr>
        <w:t xml:space="preserve"> "vatrogasno spremište sa 127 m</w:t>
      </w:r>
      <w:r w:rsidR="006E70A2" w:rsidRPr="006E70A2">
        <w:rPr>
          <w:rFonts w:cs="Times New Roman" w:eastAsia="Calibri" w:hAnsi="Times New Roman" w:ascii="Times New Roman"/>
          <w:vertAlign w:val="superscript"/>
          <w:lang w:eastAsia="en-US"/>
        </w:rPr>
        <w:t>2</w:t>
      </w:r>
      <w:r w:rsidR="006E70A2">
        <w:rPr>
          <w:rFonts w:cs="Times New Roman" w:eastAsia="Calibri" w:hAnsi="Times New Roman" w:ascii="Times New Roman"/>
          <w:lang w:eastAsia="en-US"/>
        </w:rPr>
        <w:t>".</w:t>
      </w: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C41D31" w:rsidP="00683E0C" w:rsidR="00C41D31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E70A2" w:rsidP="00683E0C" w:rsidR="006F0C8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>2</w:t>
      </w:r>
      <w:r w:rsidR="00CC1E74">
        <w:rPr>
          <w:rFonts w:cs="Times New Roman" w:eastAsia="Calibri" w:hAnsi="Times New Roman" w:ascii="Times New Roman"/>
          <w:lang w:eastAsia="en-US"/>
        </w:rPr>
        <w:t>.)</w:t>
      </w:r>
      <w:r w:rsidR="004F62BF">
        <w:rPr>
          <w:rFonts w:cs="Times New Roman" w:eastAsia="Calibri" w:hAnsi="Times New Roman" w:ascii="Times New Roman"/>
          <w:lang w:eastAsia="en-US"/>
        </w:rPr>
        <w:t xml:space="preserve"> </w:t>
      </w:r>
      <w:r w:rsidR="004F62BF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CC1E74">
        <w:rPr>
          <w:rFonts w:cs="Times New Roman" w:eastAsia="Calibri" w:hAnsi="Times New Roman" w:ascii="Times New Roman"/>
          <w:lang w:eastAsia="en-US"/>
        </w:rPr>
        <w:t xml:space="preserve"> ostaje neizmijenjen</w:t>
      </w:r>
      <w:r w:rsidR="004F62BF">
        <w:rPr>
          <w:rFonts w:cs="Times New Roman" w:eastAsia="Calibri" w:hAnsi="Times New Roman" w:ascii="Times New Roman"/>
          <w:lang w:eastAsia="en-US"/>
        </w:rPr>
        <w:t>o</w:t>
      </w:r>
      <w:r w:rsidR="00CC1E74">
        <w:rPr>
          <w:rFonts w:cs="Times New Roman" w:eastAsia="Calibri" w:hAnsi="Times New Roman" w:ascii="Times New Roman"/>
          <w:lang w:eastAsia="en-US"/>
        </w:rPr>
        <w:t>.</w:t>
      </w:r>
    </w:p>
    <w:p w:rsidRDefault="00CC1E74" w:rsidP="00683E0C" w:rsidR="00CC1E74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E70A2" w:rsidP="00683E0C" w:rsidR="006E70A2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A52E23" w:rsidP="00683E0C" w:rsidR="00A52E23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>
      <w:pPr>
        <w:rPr>
          <w:rFonts w:cs="Times New Roman" w:eastAsia="Calibri" w:hAnsi="Times New Roman" w:ascii="Times New Roman"/>
        </w:rPr>
      </w:pP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5B7FBE" w:rsidR="00C41D31" w:rsidRPr="005B7FBE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 xml:space="preserve">U rješenju ovoga suda od </w:t>
      </w:r>
      <w:r w:rsidR="006E70A2">
        <w:rPr>
          <w:rFonts w:cs="Times New Roman" w:eastAsia="Calibri" w:hAnsi="Times New Roman" w:ascii="Times New Roman"/>
          <w:lang w:eastAsia="en-US"/>
        </w:rPr>
        <w:t>23. kolovoza</w:t>
      </w:r>
      <w:r>
        <w:rPr>
          <w:rFonts w:cs="Times New Roman" w:eastAsia="Calibri" w:hAnsi="Times New Roman" w:ascii="Times New Roman"/>
          <w:lang w:eastAsia="en-US"/>
        </w:rPr>
        <w:t xml:space="preserve"> 2017., poslovni broj St-</w:t>
      </w:r>
      <w:r w:rsidR="006E70A2">
        <w:rPr>
          <w:rFonts w:cs="Times New Roman" w:eastAsia="Calibri" w:hAnsi="Times New Roman" w:ascii="Times New Roman"/>
          <w:lang w:eastAsia="en-US"/>
        </w:rPr>
        <w:t xml:space="preserve">291/14-101, </w:t>
      </w:r>
      <w:r>
        <w:rPr>
          <w:rFonts w:cs="Times New Roman" w:eastAsia="Calibri" w:hAnsi="Times New Roman" w:ascii="Times New Roman"/>
          <w:lang w:eastAsia="en-US"/>
        </w:rPr>
        <w:t>u točc</w:t>
      </w:r>
      <w:r w:rsidR="005B7FBE">
        <w:rPr>
          <w:rFonts w:cs="Times New Roman" w:eastAsia="Calibri" w:hAnsi="Times New Roman" w:ascii="Times New Roman"/>
          <w:lang w:eastAsia="en-US"/>
        </w:rPr>
        <w:t>i I. izreke navedenog rješenja,</w:t>
      </w:r>
      <w:r w:rsidR="006E70A2">
        <w:rPr>
          <w:rFonts w:cs="Times New Roman" w:eastAsia="Calibri" w:hAnsi="Times New Roman" w:ascii="Times New Roman"/>
          <w:lang w:eastAsia="en-US"/>
        </w:rPr>
        <w:t xml:space="preserve"> na kraju 3. reda, gdje se navode podaci o čestici broj 460/10/2/1/1, došlo je omaškom do pogrešnog navođenja površine vatrogasnog spremišta,</w:t>
      </w:r>
      <w:r w:rsidR="005B7FBE">
        <w:rPr>
          <w:rFonts w:cs="Times New Roman" w:eastAsia="Calibri" w:hAnsi="Times New Roman" w:ascii="Times New Roman"/>
          <w:lang w:eastAsia="en-US"/>
        </w:rPr>
        <w:t xml:space="preserve"> pa je stoga valjalo u </w:t>
      </w:r>
      <w:r w:rsidR="00C41D31">
        <w:rPr>
          <w:rFonts w:cs="Times New Roman" w:hAnsi="Times New Roman" w:ascii="Times New Roman"/>
        </w:rPr>
        <w:t xml:space="preserve">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71/15, dalje SZ)</w:t>
      </w:r>
      <w:r w:rsidR="00CC1E74">
        <w:rPr>
          <w:rFonts w:cs="Times New Roman" w:hAnsi="Times New Roman" w:ascii="Times New Roman"/>
        </w:rPr>
        <w:t xml:space="preserve"> odlučiti kao u </w:t>
      </w:r>
      <w:r w:rsidR="005B7FBE">
        <w:rPr>
          <w:rFonts w:cs="Times New Roman" w:hAnsi="Times New Roman" w:ascii="Times New Roman"/>
        </w:rPr>
        <w:t>izreci</w:t>
      </w:r>
      <w:r w:rsidR="00C41D31">
        <w:rPr>
          <w:rFonts w:cs="Times New Roman" w:hAnsi="Times New Roman" w:ascii="Times New Roman"/>
        </w:rPr>
        <w:t xml:space="preserve"> ovog rješenja.</w:t>
      </w:r>
    </w:p>
    <w:p w:rsidRDefault="00A52E23" w:rsidP="00C41D31" w:rsidR="00A52E23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C41D31" w:rsidP="00A52E23" w:rsidR="00A52E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6E70A2">
        <w:rPr>
          <w:rFonts w:cs="Times New Roman" w:eastAsia="Calibri" w:hAnsi="Times New Roman" w:ascii="Times New Roman"/>
          <w:lang w:eastAsia="en-US"/>
        </w:rPr>
        <w:t>28. kolovoza</w:t>
      </w:r>
      <w:r w:rsidR="00CC1E74">
        <w:rPr>
          <w:rFonts w:cs="Times New Roman" w:eastAsia="Calibri" w:hAnsi="Times New Roman" w:ascii="Times New Roman"/>
          <w:lang w:eastAsia="en-US"/>
        </w:rPr>
        <w:t xml:space="preserve"> 2017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C41D31" w:rsidR="00C41D31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5B7FBE" w:rsidP="005B7FBE" w:rsidR="005B7FBE" w:rsidRPr="005B7FBE">
      <w:pPr>
        <w:ind w:firstLine="708" w:left="5664"/>
        <w:jc w:val="both"/>
        <w:rPr>
          <w:rFonts w:cs="Times New Roman" w:hAnsi="Times New Roman" w:ascii="Times New Roman"/>
        </w:rPr>
      </w:pPr>
      <w:r w:rsidRPr="005B7FBE">
        <w:rPr>
          <w:rFonts w:cs="Times New Roman" w:hAnsi="Times New Roman" w:ascii="Times New Roman"/>
        </w:rPr>
        <w:t>SUDAC</w:t>
      </w:r>
    </w:p>
    <w:p w:rsidRDefault="005B7FBE" w:rsidP="005B7FBE" w:rsidR="005B7FBE" w:rsidRPr="005B7FBE">
      <w:pPr>
        <w:ind w:firstLine="708" w:left="5664"/>
        <w:jc w:val="both"/>
        <w:rPr>
          <w:rFonts w:cs="Times New Roman" w:hAnsi="Times New Roman" w:ascii="Times New Roman"/>
        </w:rPr>
      </w:pPr>
    </w:p>
    <w:p w:rsidRDefault="005B7FBE" w:rsidP="005B7FBE" w:rsidR="005B7FBE" w:rsidRPr="005B7FBE">
      <w:pPr>
        <w:ind w:firstLine="708" w:left="4956"/>
        <w:jc w:val="both"/>
        <w:rPr>
          <w:rFonts w:cs="Times New Roman" w:hAnsi="Times New Roman" w:ascii="Times New Roman"/>
        </w:rPr>
      </w:pPr>
      <w:r w:rsidRPr="005B7FBE">
        <w:rPr>
          <w:rFonts w:cs="Times New Roman" w:hAnsi="Times New Roman" w:ascii="Times New Roman"/>
        </w:rPr>
        <w:t>Ksenija Flack-Makitan, v.r.</w:t>
      </w:r>
    </w:p>
    <w:p w:rsidRDefault="005B7FBE" w:rsidP="005B7FBE" w:rsidR="005B7FBE" w:rsidRPr="005B7FBE">
      <w:pPr>
        <w:ind w:firstLine="708" w:left="4956"/>
        <w:jc w:val="both"/>
        <w:rPr>
          <w:rFonts w:cs="Times New Roman" w:hAnsi="Times New Roman" w:ascii="Times New Roman"/>
        </w:rPr>
      </w:pPr>
    </w:p>
    <w:p w:rsidRDefault="005B7FBE" w:rsidP="006E70A2" w:rsidR="00CC1E74">
      <w:pPr>
        <w:ind w:left="4956"/>
        <w:jc w:val="both"/>
        <w:rPr>
          <w:rFonts w:cs="Times New Roman" w:hAnsi="Times New Roman" w:ascii="Times New Roman"/>
        </w:rPr>
      </w:pPr>
      <w:r w:rsidRPr="005B7FBE">
        <w:rPr>
          <w:rFonts w:cs="Times New Roman" w:hAnsi="Times New Roman" w:ascii="Times New Roman"/>
        </w:rPr>
        <w:t>Za točnost otpravka – ovlašteni službenik:</w:t>
      </w:r>
    </w:p>
    <w:p w:rsidRDefault="00A52E23" w:rsidP="006E70A2" w:rsidR="00A52E23" w:rsidRPr="005B7FBE">
      <w:pPr>
        <w:ind w:left="4956"/>
        <w:jc w:val="both"/>
        <w:rPr>
          <w:rFonts w:cs="Times New Roman" w:hAnsi="Times New Roman" w:ascii="Times New Roman"/>
        </w:rPr>
      </w:pPr>
    </w:p>
    <w:p w:rsidRDefault="000544BA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 w:rsidRPr="00B41215">
        <w:rPr>
          <w:rFonts w:cs="Times New Roman" w:hAnsi="Times New Roman" w:ascii="Times New Roman"/>
        </w:rPr>
        <w:lastRenderedPageBreak/>
        <w:t>UPUTA O PRAVNOM LIJEKU: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6E70A2" w:rsidP="006E70A2" w:rsidR="006E70A2" w:rsidRPr="009A0E87">
      <w:pPr>
        <w:jc w:val="both"/>
        <w:rPr>
          <w:rFonts w:cs="Times New Roman" w:hAnsi="Times New Roman" w:ascii="Times New Roman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 w:rsidRPr="009A0E87">
        <w:rPr>
          <w:rFonts w:cs="Times New Roman" w:hAnsi="Times New Roman" w:ascii="Times New Roman"/>
        </w:rPr>
        <w:t>DNA:</w:t>
      </w:r>
    </w:p>
    <w:p w:rsidRDefault="006E70A2" w:rsidP="006E70A2" w:rsidR="006E70A2" w:rsidRPr="009A0E87">
      <w:pPr>
        <w:jc w:val="both"/>
        <w:rPr>
          <w:rFonts w:cs="Times New Roman" w:hAnsi="Times New Roman" w:ascii="Times New Roman"/>
        </w:rPr>
      </w:pPr>
    </w:p>
    <w:p w:rsidRDefault="006E70A2" w:rsidP="006E70A2" w:rsidR="006E70A2">
      <w:pPr>
        <w:pStyle w:val="Odlomakpopisa"/>
        <w:numPr>
          <w:ilvl w:val="0"/>
          <w:numId w:val="20"/>
        </w:numPr>
        <w:jc w:val="both"/>
        <w:rPr>
          <w:rFonts w:cs="Times New Roman" w:hAnsi="Times New Roman" w:ascii="Times New Roman"/>
        </w:rPr>
      </w:pPr>
      <w:r w:rsidRPr="0026771A">
        <w:rPr>
          <w:rFonts w:cs="Times New Roman" w:hAnsi="Times New Roman" w:ascii="Times New Roman"/>
        </w:rPr>
        <w:t xml:space="preserve">Općinski sud u </w:t>
      </w:r>
      <w:r>
        <w:rPr>
          <w:rFonts w:cs="Times New Roman" w:hAnsi="Times New Roman" w:ascii="Times New Roman"/>
        </w:rPr>
        <w:t xml:space="preserve">Čakovcu, Zemljišno-knjižni odjel, Čakovec, R. Boškovića 18, (odmah i nakon </w:t>
      </w:r>
      <w:r w:rsidRPr="0026771A">
        <w:rPr>
          <w:rFonts w:cs="Times New Roman" w:hAnsi="Times New Roman" w:ascii="Times New Roman"/>
        </w:rPr>
        <w:t>pravomoćnosti</w:t>
      </w:r>
      <w:r>
        <w:rPr>
          <w:rFonts w:cs="Times New Roman" w:hAnsi="Times New Roman" w:ascii="Times New Roman"/>
        </w:rPr>
        <w:t>)</w:t>
      </w:r>
      <w:r w:rsidRPr="0026771A">
        <w:rPr>
          <w:rFonts w:cs="Times New Roman" w:hAnsi="Times New Roman" w:ascii="Times New Roman"/>
        </w:rPr>
        <w:t>,</w:t>
      </w:r>
    </w:p>
    <w:p w:rsidRDefault="006E70A2" w:rsidP="006E70A2" w:rsidR="006E70A2">
      <w:pPr>
        <w:pStyle w:val="Odlomakpopisa"/>
        <w:numPr>
          <w:ilvl w:val="0"/>
          <w:numId w:val="20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Kupac, Čakovečki mlinovi d.d., Čakovec, Mlinska ulica 1,</w:t>
      </w:r>
    </w:p>
    <w:p w:rsidRDefault="006E70A2" w:rsidP="006E70A2" w:rsidR="006E70A2" w:rsidRPr="004F6D7B">
      <w:pPr>
        <w:pStyle w:val="Odlomakpopisa"/>
        <w:numPr>
          <w:ilvl w:val="0"/>
          <w:numId w:val="20"/>
        </w:numPr>
        <w:jc w:val="both"/>
        <w:rPr>
          <w:rFonts w:cs="Times New Roman" w:hAnsi="Times New Roman" w:ascii="Times New Roman"/>
        </w:rPr>
      </w:pPr>
      <w:r w:rsidRPr="004F6D7B">
        <w:rPr>
          <w:rFonts w:cs="Times New Roman" w:hAnsi="Times New Roman" w:ascii="Times New Roman"/>
        </w:rPr>
        <w:t xml:space="preserve">E-Oglasna ploča </w:t>
      </w:r>
      <w:r>
        <w:rPr>
          <w:rFonts w:cs="Times New Roman" w:hAnsi="Times New Roman" w:ascii="Times New Roman"/>
        </w:rPr>
        <w:t xml:space="preserve">kao dostava </w:t>
      </w:r>
      <w:r w:rsidRPr="004F6D7B">
        <w:rPr>
          <w:rFonts w:cs="Times New Roman" w:hAnsi="Times New Roman" w:ascii="Times New Roman"/>
        </w:rPr>
        <w:t>za:</w:t>
      </w:r>
    </w:p>
    <w:p w:rsidRDefault="006E70A2" w:rsidP="006E70A2" w:rsidR="006E70A2">
      <w:pPr>
        <w:pStyle w:val="Odlomakpopisa"/>
        <w:numPr>
          <w:ilvl w:val="0"/>
          <w:numId w:val="20"/>
        </w:numPr>
        <w:jc w:val="both"/>
        <w:rPr>
          <w:rFonts w:cs="Times New Roman" w:hAnsi="Times New Roman" w:ascii="Times New Roman"/>
        </w:rPr>
      </w:pPr>
      <w:r w:rsidRPr="004F6D7B">
        <w:rPr>
          <w:rFonts w:cs="Times New Roman" w:hAnsi="Times New Roman" w:ascii="Times New Roman"/>
        </w:rPr>
        <w:t xml:space="preserve">Stečajni upravitelj </w:t>
      </w:r>
      <w:r>
        <w:rPr>
          <w:rFonts w:cs="Times New Roman" w:hAnsi="Times New Roman" w:ascii="Times New Roman"/>
        </w:rPr>
        <w:t>Ivo Žiža, Ludbreg, Vinogradi Ludbreški 53,</w:t>
      </w:r>
    </w:p>
    <w:p w:rsidRDefault="006E70A2" w:rsidP="006E70A2" w:rsidR="006E70A2">
      <w:pPr>
        <w:pStyle w:val="Odlomakpopisa"/>
        <w:numPr>
          <w:ilvl w:val="0"/>
          <w:numId w:val="20"/>
        </w:numPr>
        <w:jc w:val="both"/>
        <w:rPr>
          <w:rFonts w:cs="Times New Roman" w:hAnsi="Times New Roman" w:ascii="Times New Roman"/>
        </w:rPr>
      </w:pPr>
      <w:r w:rsidRPr="00217E90">
        <w:rPr>
          <w:rFonts w:cs="Times New Roman" w:hAnsi="Times New Roman" w:ascii="Times New Roman"/>
        </w:rPr>
        <w:t>Razlučni vjerovnici: Privredna banka Zagreb d.d., Zagreb,</w:t>
      </w:r>
      <w:r>
        <w:rPr>
          <w:rFonts w:cs="Times New Roman" w:hAnsi="Times New Roman" w:ascii="Times New Roman"/>
        </w:rPr>
        <w:t xml:space="preserve"> Radnička cesta 50</w:t>
      </w:r>
      <w:r w:rsidRPr="00217E90">
        <w:rPr>
          <w:rFonts w:cs="Times New Roman" w:hAnsi="Times New Roman" w:ascii="Times New Roman"/>
        </w:rPr>
        <w:t xml:space="preserve"> i </w:t>
      </w:r>
      <w:r>
        <w:rPr>
          <w:rFonts w:cs="Times New Roman" w:hAnsi="Times New Roman" w:ascii="Times New Roman"/>
        </w:rPr>
        <w:t>HELIOS HRVATSKA d.o.o., Zagreb, Radnička cesta 173D,</w:t>
      </w:r>
    </w:p>
    <w:p w:rsidRDefault="00C41D31" w:rsidP="00AC3774" w:rsidR="00C41D31" w:rsidRPr="003441ED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sectPr w:rsidSect="00C41D31" w:rsidR="00C41D31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597" w:rsidR="006B3597">
      <w:r>
        <w:separator/>
      </w:r>
    </w:p>
  </w:endnote>
  <w:endnote w:id="0" w:type="continuationSeparator">
    <w:p w:rsidRDefault="006B3597" w:rsidR="006B3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597" w:rsidR="006B3597">
      <w:r>
        <w:separator/>
      </w:r>
    </w:p>
  </w:footnote>
  <w:footnote w:id="0" w:type="continuationSeparator">
    <w:p w:rsidRDefault="006B3597" w:rsidR="006B35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5D6365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6E70A2">
      <w:rPr>
        <w:rFonts w:cs="Times New Roman" w:hAnsi="Times New Roman" w:ascii="Times New Roman"/>
      </w:rPr>
      <w:t>291/14-103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275168">
      <w:rPr>
        <w:rFonts w:cs="Times New Roman" w:hAnsi="Times New Roman" w:ascii="Times New Roman"/>
      </w:rPr>
      <w:t>5 St</w:t>
    </w:r>
    <w:r w:rsidR="00493DB8">
      <w:rPr>
        <w:rFonts w:cs="Times New Roman" w:hAnsi="Times New Roman" w:ascii="Times New Roman"/>
      </w:rPr>
      <w:t>-</w:t>
    </w:r>
    <w:r w:rsidR="006E70A2">
      <w:rPr>
        <w:rFonts w:cs="Times New Roman" w:hAnsi="Times New Roman" w:ascii="Times New Roman"/>
      </w:rPr>
      <w:t>291/14-103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C037B"/>
    <w:rsid w:val="000D63AF"/>
    <w:rsid w:val="0015732B"/>
    <w:rsid w:val="00165DF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A172E"/>
    <w:rsid w:val="003B1784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A2576"/>
    <w:rsid w:val="004A41AD"/>
    <w:rsid w:val="004A6953"/>
    <w:rsid w:val="004B04E5"/>
    <w:rsid w:val="004F62BF"/>
    <w:rsid w:val="0055287A"/>
    <w:rsid w:val="005606EB"/>
    <w:rsid w:val="005679AA"/>
    <w:rsid w:val="005B7FBE"/>
    <w:rsid w:val="005C3DDA"/>
    <w:rsid w:val="005D6365"/>
    <w:rsid w:val="0062470D"/>
    <w:rsid w:val="006378E6"/>
    <w:rsid w:val="00644C49"/>
    <w:rsid w:val="0064652E"/>
    <w:rsid w:val="006541CD"/>
    <w:rsid w:val="00661440"/>
    <w:rsid w:val="00666D0E"/>
    <w:rsid w:val="00683E0C"/>
    <w:rsid w:val="006965C7"/>
    <w:rsid w:val="006B3597"/>
    <w:rsid w:val="006E70A2"/>
    <w:rsid w:val="006F0C8F"/>
    <w:rsid w:val="006F1B1D"/>
    <w:rsid w:val="00714513"/>
    <w:rsid w:val="00720B91"/>
    <w:rsid w:val="00727E47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3FA6"/>
    <w:rsid w:val="009C347F"/>
    <w:rsid w:val="009E640F"/>
    <w:rsid w:val="009F245A"/>
    <w:rsid w:val="00A05A12"/>
    <w:rsid w:val="00A440F3"/>
    <w:rsid w:val="00A52E2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41D31"/>
    <w:rsid w:val="00CC1E74"/>
    <w:rsid w:val="00CD2509"/>
    <w:rsid w:val="00CD5579"/>
    <w:rsid w:val="00CE584B"/>
    <w:rsid w:val="00CF7A5C"/>
    <w:rsid w:val="00D17B56"/>
    <w:rsid w:val="00D23288"/>
    <w:rsid w:val="00D31137"/>
    <w:rsid w:val="00D808F7"/>
    <w:rsid w:val="00DB3E13"/>
    <w:rsid w:val="00DD544B"/>
    <w:rsid w:val="00E05F79"/>
    <w:rsid w:val="00E44B1F"/>
    <w:rsid w:val="00E61059"/>
    <w:rsid w:val="00EB4348"/>
    <w:rsid w:val="00EF6796"/>
    <w:rsid w:val="00F014C9"/>
    <w:rsid w:val="00F215D9"/>
    <w:rsid w:val="00F23A3F"/>
    <w:rsid w:val="00F57287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36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6365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636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636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36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6365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636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636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F0361-239D-482B-B300-C529A650B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2093</properties:Characters>
  <properties:Lines>68</properties:Lines>
  <properties:Paragraphs>23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2017-05-03T06:50:00Z</cp:lastPrinted>
  <dcterms:modified xmlns:xsi="http://www.w3.org/2001/XMLSchema-instance" xsi:type="dcterms:W3CDTF">2017-08-28T08:03:00Z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