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3300" w14:paraId="b71330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E85CFF">
        <w:t>20/15-113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E85CF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E85C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E85CFF" w:rsidRPr="00E85CFF">
        <w:rPr>
          <w:rFonts w:hAnsi="Times New Roman" w:ascii="Times New Roman"/>
          <w:b/>
          <w:sz w:val="24"/>
          <w:szCs w:val="24"/>
        </w:rPr>
        <w:t>POLJOPRIVREDNA ZADRUGA NAŠE SELO  u stečaju Jagodnjak, Borisa Kidriča 59/0 OIB 79868403035 MBS 030053401</w:t>
      </w:r>
      <w:r w:rsidRPr="00E85CFF">
        <w:rPr>
          <w:rFonts w:hAnsi="Times New Roman" w:ascii="Times New Roman"/>
          <w:sz w:val="24"/>
          <w:szCs w:val="24"/>
        </w:rPr>
        <w:t xml:space="preserve">, dana  </w:t>
      </w:r>
      <w:r w:rsidR="00E85CFF" w:rsidRPr="00E85CFF">
        <w:rPr>
          <w:rFonts w:hAnsi="Times New Roman" w:ascii="Times New Roman"/>
          <w:sz w:val="24"/>
          <w:szCs w:val="24"/>
        </w:rPr>
        <w:t>27</w:t>
      </w:r>
      <w:r w:rsidRPr="00E85CFF">
        <w:rPr>
          <w:rFonts w:hAnsi="Times New Roman" w:ascii="Times New Roman"/>
          <w:sz w:val="24"/>
          <w:szCs w:val="24"/>
        </w:rPr>
        <w:t xml:space="preserve">. rujna 2016. g.,  </w:t>
      </w:r>
    </w:p>
    <w:p w:rsidRDefault="006B1C8D" w:rsidP="004957B5" w:rsidR="006B1C8D" w:rsidRPr="00E85C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E85CF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E85CFF">
      <w:pPr>
        <w:rPr>
          <w:b/>
        </w:rPr>
      </w:pPr>
    </w:p>
    <w:p w:rsidRDefault="001E716B" w:rsidP="00E85CFF" w:rsidR="00E85CFF" w:rsidRPr="00E85CF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 xml:space="preserve">Određuje se ročište za diobu kupovnine </w:t>
      </w:r>
      <w:r w:rsidR="00D94794" w:rsidRPr="00E85CFF">
        <w:rPr>
          <w:rFonts w:hAnsi="Times New Roman" w:ascii="Times New Roman"/>
          <w:sz w:val="24"/>
          <w:szCs w:val="24"/>
        </w:rPr>
        <w:t>u odnosu na prodan</w:t>
      </w:r>
      <w:r w:rsidR="00524ECE" w:rsidRPr="00E85CFF">
        <w:rPr>
          <w:rFonts w:hAnsi="Times New Roman" w:ascii="Times New Roman"/>
          <w:sz w:val="24"/>
          <w:szCs w:val="24"/>
        </w:rPr>
        <w:t>e</w:t>
      </w:r>
      <w:r w:rsidR="00D94794" w:rsidRPr="00E85CFF">
        <w:rPr>
          <w:rFonts w:hAnsi="Times New Roman" w:ascii="Times New Roman"/>
          <w:sz w:val="24"/>
          <w:szCs w:val="24"/>
        </w:rPr>
        <w:t xml:space="preserve"> nekretnin</w:t>
      </w:r>
      <w:r w:rsidR="00524ECE" w:rsidRPr="00E85CFF">
        <w:rPr>
          <w:rFonts w:hAnsi="Times New Roman" w:ascii="Times New Roman"/>
          <w:sz w:val="24"/>
          <w:szCs w:val="24"/>
        </w:rPr>
        <w:t>e</w:t>
      </w:r>
      <w:r w:rsidR="00D94794" w:rsidRPr="00E85CFF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E85CFF">
        <w:rPr>
          <w:rFonts w:hAnsi="Times New Roman" w:ascii="Times New Roman"/>
          <w:sz w:val="24"/>
          <w:szCs w:val="24"/>
        </w:rPr>
        <w:t>e</w:t>
      </w:r>
      <w:r w:rsidR="00D94794" w:rsidRPr="00E85CFF">
        <w:rPr>
          <w:rFonts w:hAnsi="Times New Roman" w:ascii="Times New Roman"/>
          <w:sz w:val="24"/>
          <w:szCs w:val="24"/>
        </w:rPr>
        <w:t xml:space="preserve"> </w:t>
      </w:r>
      <w:r w:rsidR="00524ECE" w:rsidRPr="00E85CFF">
        <w:rPr>
          <w:rFonts w:hAnsi="Times New Roman" w:ascii="Times New Roman"/>
          <w:sz w:val="24"/>
          <w:szCs w:val="24"/>
        </w:rPr>
        <w:t>kod</w:t>
      </w:r>
      <w:r w:rsidR="00E85CFF" w:rsidRPr="00E85CFF">
        <w:rPr>
          <w:rFonts w:hAnsi="Times New Roman" w:ascii="Times New Roman"/>
          <w:sz w:val="24"/>
          <w:szCs w:val="24"/>
        </w:rPr>
        <w:t>:</w:t>
      </w:r>
    </w:p>
    <w:p w:rsidRDefault="00E85CFF" w:rsidP="00E85CFF" w:rsidR="00E85CFF" w:rsidRPr="00E85CFF">
      <w:pPr>
        <w:pStyle w:val="Odlomakpopisa"/>
        <w:ind w:left="1683"/>
        <w:jc w:val="both"/>
        <w:rPr>
          <w:rFonts w:hAnsi="Times New Roman" w:ascii="Times New Roman"/>
          <w:bCs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>-</w:t>
      </w:r>
      <w:r w:rsidR="00524ECE" w:rsidRPr="00E85CFF">
        <w:rPr>
          <w:rFonts w:hAnsi="Times New Roman" w:ascii="Times New Roman"/>
          <w:sz w:val="24"/>
          <w:szCs w:val="24"/>
        </w:rPr>
        <w:t xml:space="preserve"> </w:t>
      </w:r>
      <w:r w:rsidR="00B4696E" w:rsidRPr="00E85CFF">
        <w:rPr>
          <w:rFonts w:hAnsi="Times New Roman" w:ascii="Times New Roman"/>
          <w:b/>
          <w:sz w:val="24"/>
          <w:szCs w:val="24"/>
        </w:rPr>
        <w:t xml:space="preserve"> </w:t>
      </w:r>
      <w:r w:rsidR="006B1C8D" w:rsidRPr="00E85CFF">
        <w:rPr>
          <w:rFonts w:hAnsi="Times New Roman" w:ascii="Times New Roman"/>
          <w:bCs/>
          <w:sz w:val="24"/>
          <w:szCs w:val="24"/>
        </w:rPr>
        <w:t xml:space="preserve">Općinskog suda u </w:t>
      </w:r>
      <w:r w:rsidRPr="00E85CFF">
        <w:rPr>
          <w:rFonts w:hAnsi="Times New Roman" w:ascii="Times New Roman"/>
          <w:bCs/>
          <w:sz w:val="24"/>
          <w:szCs w:val="24"/>
        </w:rPr>
        <w:t xml:space="preserve">Osijeku SS B. Manastir zk. ul. 2895 k.o. Beli Manastir kč. br. 845 kuća broj 3 i dvor ulica P. Šandora površine 431 m2 i </w:t>
      </w:r>
    </w:p>
    <w:p w:rsidRDefault="00E85CFF" w:rsidP="00E85CFF" w:rsidR="001E716B" w:rsidRPr="00E85CFF">
      <w:pPr>
        <w:pStyle w:val="Odlomakpopisa"/>
        <w:ind w:left="1683"/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bCs/>
          <w:sz w:val="24"/>
          <w:szCs w:val="24"/>
        </w:rPr>
        <w:t>- Općinski sud u Sisku SS Hrvatska Kostajnica zk. ul. 245 k.o. Majur kč. br. 325/7 zgrada, dvorište s 806 m2, zgrada kod stanice s 131 m2, dvorište kod stanice s 675 m2</w:t>
      </w:r>
      <w:r w:rsidR="00B4696E" w:rsidRPr="00E85CFF">
        <w:rPr>
          <w:rFonts w:hAnsi="Times New Roman" w:ascii="Times New Roman"/>
          <w:sz w:val="24"/>
          <w:szCs w:val="24"/>
        </w:rPr>
        <w:t xml:space="preserve">, </w:t>
      </w:r>
      <w:r w:rsidR="001E716B" w:rsidRPr="00E85CFF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 w:rsidRPr="00E85CFF">
      <w:pPr>
        <w:ind w:left="705"/>
        <w:jc w:val="both"/>
      </w:pPr>
    </w:p>
    <w:p w:rsidRDefault="00E85CFF" w:rsidP="001E716B" w:rsidR="001E716B">
      <w:pPr>
        <w:ind w:left="705"/>
        <w:jc w:val="center"/>
        <w:rPr>
          <w:b/>
        </w:rPr>
      </w:pPr>
      <w:r>
        <w:rPr>
          <w:b/>
        </w:rPr>
        <w:t>20. listopad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>
        <w:rPr>
          <w:b/>
        </w:rPr>
        <w:t>2</w:t>
      </w:r>
      <w:r w:rsidR="00B4696E">
        <w:rPr>
          <w:b/>
        </w:rPr>
        <w:t>,</w:t>
      </w:r>
      <w:r w:rsidR="006B1C8D">
        <w:rPr>
          <w:b/>
        </w:rPr>
        <w:t>00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85CFF">
        <w:t>27</w:t>
      </w:r>
      <w:r w:rsidR="00BF117C">
        <w:t>. rujna</w:t>
      </w:r>
      <w:r w:rsidR="002563BF">
        <w:t xml:space="preserve"> 2016.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E85CFF">
        <w:rPr>
          <w:sz w:val="22"/>
          <w:szCs w:val="22"/>
        </w:rPr>
        <w:t>Nada Gagro</w:t>
      </w:r>
      <w:r w:rsidR="00BF117C" w:rsidRPr="00BF117C">
        <w:rPr>
          <w:sz w:val="22"/>
          <w:szCs w:val="22"/>
        </w:rPr>
        <w:t xml:space="preserve"> 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ŽDO Osijek uz trošak unovčenja nekretnine i diobe kupovnine (str. 987-990 spisa)</w:t>
      </w:r>
    </w:p>
    <w:p w:rsidRDefault="00E85CFF" w:rsidP="00E85CFF" w:rsidR="00E85CFF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Žito d.o.o. Osijek, Đakovština 3 uz  troškove unovčenja nekretnine i dioba kupovnine (str. 986 i 988 – 990 spisa)</w:t>
      </w:r>
    </w:p>
    <w:p w:rsidRDefault="00E85CFF" w:rsidP="00E85CFF" w:rsidR="00E85CFF" w:rsidRPr="00E85CFF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Slavko Todorović 31315 Karanac, Kolodvorska 5 uz  troškove unovčenja nekretnine i dioba kupovnine (str. 987-990 spisa)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 od 23.9.2016. g. (str. 985-990 spisa)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E85CFF">
        <w:rPr>
          <w:sz w:val="22"/>
          <w:szCs w:val="22"/>
        </w:rPr>
        <w:t>20.10.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STEČAJN</w:t>
      </w:r>
      <w:r w:rsidR="004957B5">
        <w:t>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D94794" w:rsidR="00D94794">
      <w:pPr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D94794" w:rsidR="00D94794">
      <w:pPr>
        <w:jc w:val="both"/>
      </w:pP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E85CFF" w:rsidP="00E85CFF" w:rsidR="00D94794">
      <w:pPr>
        <w:tabs>
          <w:tab w:pos="990" w:val="left"/>
        </w:tabs>
      </w:pPr>
      <w:r>
        <w:tab/>
      </w: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E56AC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6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6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1751</properties:Characters>
  <properties:Lines>110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2016-09-27T08:12:00Z</dcterms:created>
  <dc:creator>hermanj</dc:creator>
  <cp:lastModifiedBy>Danijela Sekulić</cp:lastModifiedBy>
  <cp:lastPrinted>2016-09-27T08:11:00Z</cp:lastPrinted>
  <dcterms:modified xmlns:xsi="http://www.w3.org/2001/XMLSchema-instance" xsi:type="dcterms:W3CDTF">2016-09-27T08:12:00Z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