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29b4" w14:paraId="e0d29b4"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997BA9" w:rsidR="00B03169" w:rsidRPr="00840E3D">
      <w:pPr>
        <w:jc w:val="center"/>
        <w:rPr>
          <w:rFonts w:hAnsi="Times New Roman" w:ascii="Times New Roman"/>
          <w:szCs w:val="24"/>
          <w:lang w:val="hr-HR"/>
        </w:rPr>
      </w:pPr>
    </w:p>
    <w:p w:rsidRDefault="00997BA9" w:rsidP="001159DC" w:rsidR="00997BA9" w:rsidRPr="006124B8">
      <w:pPr>
        <w:jc w:val="both"/>
        <w:rPr>
          <w:rFonts w:hAnsi="Times New Roman" w:ascii="Times New Roman"/>
          <w:szCs w:val="24"/>
          <w:lang w:val="hr-HR"/>
        </w:rPr>
      </w:pPr>
      <w:r w:rsidRPr="00840E3D">
        <w:rPr>
          <w:rFonts w:hAnsi="Times New Roman" w:ascii="Times New Roman"/>
          <w:szCs w:val="24"/>
          <w:lang w:val="hr-HR"/>
        </w:rPr>
        <w:tab/>
      </w:r>
      <w:r w:rsidR="00EE69E5" w:rsidRPr="006124B8">
        <w:rPr>
          <w:rFonts w:hAnsi="Times New Roman" w:ascii="Times New Roman"/>
          <w:szCs w:val="24"/>
          <w:lang w:val="hr-HR"/>
        </w:rPr>
        <w:t xml:space="preserve"> </w:t>
      </w:r>
      <w:r w:rsidR="006124B8" w:rsidRPr="006124B8">
        <w:rPr>
          <w:rFonts w:hAnsi="Times New Roman" w:ascii="Times New Roman"/>
          <w:szCs w:val="24"/>
        </w:rPr>
        <w:t xml:space="preserve">Trgovački sud u Zagrebu, po sucu Maji Šebalj, u stečajnom predmetu u povodu zahtjeva FINANCIJSKE AGENCIJE, za provedbu skraćenog stečajnog postupka nad dužnikom CARNIS d.o.o. Zagreb, Požarinje 3, OIB: </w:t>
      </w:r>
      <w:r w:rsidR="00D6107B" w:rsidRPr="00D6107B">
        <w:rPr>
          <w:rFonts w:hAnsi="Times New Roman" w:ascii="Times New Roman"/>
          <w:szCs w:val="24"/>
        </w:rPr>
        <w:t>53023659425</w:t>
      </w:r>
      <w:r w:rsidR="00D6107B">
        <w:rPr>
          <w:rFonts w:hAnsi="Times New Roman" w:ascii="Times New Roman"/>
          <w:szCs w:val="24"/>
        </w:rPr>
        <w:t>, dana 11</w:t>
      </w:r>
      <w:r w:rsidR="006124B8">
        <w:rPr>
          <w:rFonts w:hAnsi="Times New Roman" w:ascii="Times New Roman"/>
          <w:szCs w:val="24"/>
        </w:rPr>
        <w:t>. svibnja 2016</w:t>
      </w:r>
      <w:r w:rsidR="006124B8" w:rsidRPr="006124B8">
        <w:rPr>
          <w:rFonts w:hAnsi="Times New Roman" w:ascii="Times New Roman"/>
          <w:szCs w:val="24"/>
        </w:rPr>
        <w:t>.,</w:t>
      </w:r>
    </w:p>
    <w:p w:rsidRDefault="001159DC" w:rsidP="00997BA9" w:rsidR="001159DC">
      <w:pPr>
        <w:jc w:val="cente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Obustavlja se skraćeni stečajni postupak nad dužnikom </w:t>
      </w:r>
      <w:r w:rsidR="006124B8" w:rsidRPr="006124B8">
        <w:rPr>
          <w:rFonts w:hAnsi="Times New Roman" w:ascii="Times New Roman"/>
          <w:szCs w:val="24"/>
        </w:rPr>
        <w:t>CA</w:t>
      </w:r>
      <w:r w:rsidR="006124B8">
        <w:rPr>
          <w:rFonts w:hAnsi="Times New Roman" w:ascii="Times New Roman"/>
          <w:szCs w:val="24"/>
        </w:rPr>
        <w:t>RNIS d.o.o. Zagreb, Požarinje 3.</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6124B8">
        <w:rPr>
          <w:rFonts w:hAnsi="Times New Roman" w:ascii="Times New Roman"/>
          <w:szCs w:val="24"/>
          <w:lang w:val="hr-HR"/>
        </w:rPr>
        <w:t xml:space="preserve">a, dostavila je </w:t>
      </w:r>
      <w:r w:rsidR="006124B8">
        <w:rPr>
          <w:rFonts w:hAnsi="Times New Roman" w:ascii="Times New Roman"/>
          <w:szCs w:val="24"/>
          <w:lang w:val="hr-HR"/>
        </w:rPr>
        <w:br/>
        <w:t>18. prosinca 2015</w:t>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 xml:space="preserve">dužnik duguje iznos od 8.909.765,33 </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6124B8">
        <w:rPr>
          <w:rFonts w:hAnsi="Times New Roman" w:ascii="Times New Roman"/>
          <w:szCs w:val="24"/>
          <w:lang w:val="hr-HR"/>
        </w:rPr>
        <w:t>stečajni dužnik ima  imovinu, i to nekretnine upisane u zk</w:t>
      </w:r>
      <w:r w:rsidR="003066A2">
        <w:rPr>
          <w:rFonts w:hAnsi="Times New Roman" w:ascii="Times New Roman"/>
          <w:szCs w:val="24"/>
          <w:lang w:val="hr-HR"/>
        </w:rPr>
        <w:t>.ul. 1771</w:t>
      </w:r>
      <w:r w:rsidR="006124B8">
        <w:rPr>
          <w:rFonts w:hAnsi="Times New Roman" w:ascii="Times New Roman"/>
          <w:szCs w:val="24"/>
          <w:lang w:val="hr-HR"/>
        </w:rPr>
        <w:t xml:space="preserve"> k.o. Remete i i da je dužnik evidentiran kao stjecatelj nekretnine kčbr. 110/1 k.o. Volosko.</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w:t>
      </w:r>
      <w:r w:rsidRPr="001159DC">
        <w:rPr>
          <w:rFonts w:hAnsi="Times New Roman" w:ascii="Times New Roman"/>
          <w:szCs w:val="24"/>
          <w:lang w:val="hr-HR"/>
        </w:rPr>
        <w:lastRenderedPageBreak/>
        <w:t>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D6107B">
        <w:rPr>
          <w:rFonts w:hAnsi="Times New Roman" w:ascii="Times New Roman"/>
          <w:lang w:val="hr-HR"/>
        </w:rPr>
        <w:t>11</w:t>
      </w:r>
      <w:r w:rsidR="006124B8">
        <w:rPr>
          <w:rFonts w:hAnsi="Times New Roman" w:ascii="Times New Roman"/>
          <w:lang w:val="hr-HR"/>
        </w:rPr>
        <w:t>. svibnja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693897">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693897" w:rsidP="005020DC" w:rsidR="00693897" w:rsidRPr="00693897">
      <w:pPr>
        <w:jc w:val="right"/>
        <w:rPr>
          <w:rFonts w:hAnsi="Times New Roman" w:ascii="Times New Roman"/>
          <w:szCs w:val="24"/>
        </w:rPr>
      </w:pPr>
      <w:r w:rsidRPr="00693897">
        <w:rPr>
          <w:rFonts w:hAnsi="Times New Roman" w:ascii="Times New Roman"/>
          <w:szCs w:val="24"/>
        </w:rPr>
        <w:t>Za točnost otpravka</w:t>
      </w:r>
    </w:p>
    <w:p w:rsidRDefault="00693897" w:rsidP="005020DC" w:rsidR="00693897" w:rsidRPr="00693897">
      <w:pPr>
        <w:jc w:val="right"/>
        <w:rPr>
          <w:rFonts w:hAnsi="Times New Roman" w:ascii="Times New Roman"/>
          <w:szCs w:val="24"/>
        </w:rPr>
      </w:pPr>
      <w:r w:rsidRPr="00693897">
        <w:rPr>
          <w:rFonts w:hAnsi="Times New Roman" w:ascii="Times New Roman"/>
          <w:szCs w:val="24"/>
        </w:rPr>
        <w:t>ovlašteni službenik</w:t>
      </w:r>
    </w:p>
    <w:p w:rsidRDefault="00693897" w:rsidP="00693897" w:rsidR="00406641" w:rsidRPr="00693897">
      <w:pPr>
        <w:jc w:val="right"/>
        <w:rPr>
          <w:rFonts w:hAnsi="Times New Roman" w:ascii="Times New Roman"/>
          <w:szCs w:val="24"/>
        </w:rPr>
      </w:pPr>
      <w:r w:rsidRPr="00693897">
        <w:rPr>
          <w:rFonts w:hAnsi="Times New Roman" w:ascii="Times New Roman"/>
        </w:rPr>
        <w:t>Ljubica Radošević</w:t>
      </w:r>
    </w:p>
    <w:p w:rsidRDefault="00406641" w:rsidP="00406641" w:rsidR="00406641" w:rsidRPr="00406641">
      <w:pPr>
        <w:ind w:left="360"/>
        <w:jc w:val="both"/>
        <w:rPr>
          <w:rFonts w:hAnsi="Times New Roman" w:ascii="Times New Roman"/>
          <w:szCs w:val="24"/>
          <w:lang w:val="hr-HR"/>
        </w:rPr>
      </w:pP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693897">
          <w:rPr>
            <w:rFonts w:hAnsi="Times New Roman" w:ascii="Times New Roman"/>
            <w:noProof/>
          </w:rPr>
          <w:t>- 2 -</w:t>
        </w:r>
        <w:r w:rsidR="00840E3D">
          <w:rPr>
            <w:rFonts w:hAnsi="Times New Roman" w:ascii="Times New Roman"/>
          </w:rPr>
          <w:fldChar w:fldCharType="end"/>
        </w:r>
      </w:sdtContent>
    </w:sdt>
    <w:r>
      <w:t xml:space="preserve">                                         </w:t>
    </w:r>
    <w:r w:rsidR="006124B8">
      <w:rPr>
        <w:rFonts w:hAnsi="Times New Roman" w:ascii="Times New Roman"/>
        <w:lang w:val="hr-HR"/>
      </w:rPr>
      <w:t>88.St-4820</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6124B8">
      <w:rPr>
        <w:rFonts w:hAnsi="Times New Roman" w:ascii="Times New Roman"/>
        <w:color w:themeColor="text1" w:val="000000"/>
        <w:lang w:val="hr-HR"/>
      </w:rPr>
      <w:t>88.St-4820</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3066A2"/>
    <w:rsid w:val="00406641"/>
    <w:rsid w:val="0042162E"/>
    <w:rsid w:val="004F2DCA"/>
    <w:rsid w:val="00532B71"/>
    <w:rsid w:val="005940E9"/>
    <w:rsid w:val="006124B8"/>
    <w:rsid w:val="006356C5"/>
    <w:rsid w:val="006510FF"/>
    <w:rsid w:val="00693897"/>
    <w:rsid w:val="00721730"/>
    <w:rsid w:val="00730EAB"/>
    <w:rsid w:val="0074114B"/>
    <w:rsid w:val="0077441A"/>
    <w:rsid w:val="0077624E"/>
    <w:rsid w:val="007A29F9"/>
    <w:rsid w:val="007B40A4"/>
    <w:rsid w:val="007C0C5E"/>
    <w:rsid w:val="007D234F"/>
    <w:rsid w:val="00840E3D"/>
    <w:rsid w:val="00867F16"/>
    <w:rsid w:val="00997BA9"/>
    <w:rsid w:val="009F5765"/>
    <w:rsid w:val="00A95334"/>
    <w:rsid w:val="00AB7883"/>
    <w:rsid w:val="00AF40B4"/>
    <w:rsid w:val="00B03169"/>
    <w:rsid w:val="00C04C7E"/>
    <w:rsid w:val="00C8576C"/>
    <w:rsid w:val="00CF2939"/>
    <w:rsid w:val="00D44D4F"/>
    <w:rsid w:val="00D6107B"/>
    <w:rsid w:val="00D955F3"/>
    <w:rsid w:val="00DB29D2"/>
    <w:rsid w:val="00DB4528"/>
    <w:rsid w:val="00DB777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693897"/>
    <w:rPr>
      <w:color w:val="808080"/>
      <w:bdr w:space="0" w:sz="0" w:color="auto" w:val="none"/>
      <w:shd w:fill="auto" w:color="auto" w:val="clear"/>
    </w:rPr>
  </w:style>
  <w:style w:customStyle="true" w:styleId="eSPISCCParagraphDefaultFont" w:type="character">
    <w:name w:val="eSPIS_CC_Paragraph Default Font"/>
    <w:basedOn w:val="Zadanifontodlomka"/>
    <w:rsid w:val="006938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389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938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38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693897"/>
    <w:rPr>
      <w:color w:val="808080"/>
      <w:bdr w:color="auto" w:space="0" w:sz="0" w:val="none"/>
      <w:shd w:color="auto" w:fill="auto" w:val="clear"/>
    </w:rPr>
  </w:style>
  <w:style w:customStyle="1" w:styleId="eSPISCCParagraphDefaultFont" w:type="character">
    <w:name w:val="eSPIS_CC_Paragraph Default Font"/>
    <w:basedOn w:val="Zadanifontodlomka"/>
    <w:rsid w:val="006938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389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938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38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4820</izvorni_sadrzaj>
    <derivirana_varijabla naziv="DomainObject.Predmet.Broj_1">4820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St-4820/2015</izvorni_sadrzaj>
    <derivirana_varijabla naziv="DomainObject.Predmet.OznakaBroj_1">St-4820/2015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CARNIS d.o.o.</izvorni_sadrzaj>
    <derivirana_varijabla naziv="DomainObject.Predmet.ProtustrankaFormated_1">  CARNIS d.o.o.</derivirana_varijabla>
  </DomainObject.Predmet.ProtustrankaFormated>
  <DomainObject.Predmet.ProtustrankaFormatedOIB>
    <izvorni_sadrzaj>  CARNIS d.o.o., OIB 53023659425</izvorni_sadrzaj>
    <derivirana_varijabla naziv="DomainObject.Predmet.ProtustrankaFormatedOIB_1">  CARNIS d.o.o., OIB 53023659425</derivirana_varijabla>
  </DomainObject.Predmet.ProtustrankaFormatedOIB>
  <DomainObject.Predmet.ProtustrankaFormatedWithAdress>
    <izvorni_sadrzaj> CARNIS d.o.o., Požarinje 3, 10000 Zagreb</izvorni_sadrzaj>
    <derivirana_varijabla naziv="DomainObject.Predmet.ProtustrankaFormatedWithAdress_1"> CARNIS d.o.o., Požarinje 3, 10000 Zagreb</derivirana_varijabla>
  </DomainObject.Predmet.ProtustrankaFormatedWithAdress>
  <DomainObject.Predmet.ProtustrankaFormatedWithAdressOIB>
    <izvorni_sadrzaj> CARNIS d.o.o., OIB 53023659425, Požarinje 3, 10000 Zagreb</izvorni_sadrzaj>
    <derivirana_varijabla naziv="DomainObject.Predmet.ProtustrankaFormatedWithAdressOIB_1"> CARNIS d.o.o., OIB 53023659425, Požarinje 3, 10000 Zagreb</derivirana_varijabla>
  </DomainObject.Predmet.ProtustrankaFormatedWithAdressOIB>
  <DomainObject.Predmet.ProtustrankaWithAdress>
    <izvorni_sadrzaj>CARNIS d.o.o. Požarinje 3, 10000 Zagreb</izvorni_sadrzaj>
    <derivirana_varijabla naziv="DomainObject.Predmet.ProtustrankaWithAdress_1">CARNIS d.o.o. Požarinje 3, 10000 Zagreb</derivirana_varijabla>
  </DomainObject.Predmet.ProtustrankaWithAdress>
  <DomainObject.Predmet.ProtustrankaWithAdressOIB>
    <izvorni_sadrzaj>CARNIS d.o.o., OIB 53023659425, Požarinje 3, 10000 Zagreb</izvorni_sadrzaj>
    <derivirana_varijabla naziv="DomainObject.Predmet.ProtustrankaWithAdressOIB_1">CARNIS d.o.o., OIB 53023659425, Požarinje 3, 10000 Zagreb</derivirana_varijabla>
  </DomainObject.Predmet.ProtustrankaWithAdressOIB>
  <DomainObject.Predmet.ProtustrankaNazivFormated>
    <izvorni_sadrzaj>CARNIS d.o.o.</izvorni_sadrzaj>
    <derivirana_varijabla naziv="DomainObject.Predmet.ProtustrankaNazivFormated_1">CARNIS d.o.o.</derivirana_varijabla>
  </DomainObject.Predmet.ProtustrankaNazivFormated>
  <DomainObject.Predmet.ProtustrankaNazivFormatedOIB>
    <izvorni_sadrzaj>CARNIS d.o.o., OIB 53023659425</izvorni_sadrzaj>
    <derivirana_varijabla naziv="DomainObject.Predmet.ProtustrankaNazivFormatedOIB_1">CARNIS d.o.o., OIB 53023659425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INTEREUROPA, logističke usluge, društvo s ograničenom odgovornošću</izvorni_sadrzaj>
    <derivirana_varijabla naziv="DomainObject.Predmet.StrankaFormated_1">  FINA Regionalni centar Zagreb; INTEREUROPA, logističke usluge, društvo s ograničenom odgovornošću</derivirana_varijabla>
  </DomainObject.Predmet.StrankaFormated>
  <DomainObject.Predmet.StrankaFormatedOIB>
    <izvorni_sadrzaj>  FINA Regionalni centar Zagreb, OIB 85821130368; INTEREUROPA, logističke usluge, društvo s ograničenom odgovornošću, OIB 85514716931</izvorni_sadrzaj>
    <derivirana_varijabla naziv="DomainObject.Predmet.StrankaFormatedOIB_1">  FINA Regionalni centar Zagreb, OIB 85821130368; INTEREUROPA, logističke usluge, društvo s ograničenom odgovornošću, OIB 85514716931</derivirana_varijabla>
  </DomainObject.Predmet.StrankaFormatedOIB>
  <DomainObject.Predmet.StrankaFormatedWithAdress>
    <izvorni_sadrzaj> FINA Regionalni centar Zagreb, Trg svibanjskih žrtava 1995. 1, 10000 Zagreb; INTEREUROPA, logističke usluge, društvo s ograničenom odgovornošću, Josipa Lončara 3, 10000 Zagreb</izvorni_sadrzaj>
    <derivirana_varijabla naziv="DomainObject.Predmet.StrankaFormatedWithAdress_1"> FINA Regionalni centar Zagreb, Trg svibanjskih žrtava 1995. 1, 10000 Zagreb; INTEREUROPA, logističke usluge, društvo s ograničenom odgovornošću, Josipa Lončara 3, 10000 Zagreb</derivirana_varijabla>
  </DomainObject.Predmet.StrankaFormatedWithAdress>
  <DomainObject.Predmet.StrankaFormatedWithAdressOIB>
    <izvorni_sadrzaj> FINA Regionalni centar Zagreb, OIB 85821130368, Trg svibanjskih žrtava 1995. 1, 10000 Zagreb; INTEREUROPA, logističke usluge, društvo s ograničenom odgovornošću, OIB 85514716931, Josipa Lončara 3, 10000 Zagreb</izvorni_sadrzaj>
    <derivirana_varijabla naziv="DomainObject.Predmet.StrankaFormatedWithAdressOIB_1"> FINA Regionalni centar Zagreb, OIB 85821130368, Trg svibanjskih žrtava 1995. 1, 10000 Zagreb; INTEREUROPA, logističke usluge, društvo s ograničenom odgovornošću, OIB 85514716931, Josipa Lončara 3, 10000 Zagreb</derivirana_varijabla>
  </DomainObject.Predmet.StrankaFormatedWithAdressOIB>
  <DomainObject.Predmet.StrankaWithAdress>
    <izvorni_sadrzaj>FINA Regionalni centar Zagreb Trg svibanjskih žrtava 1995. 1,10000 Zagreb,INTEREUROPA, logističke usluge, društvo s ograničenom odgovornošću Josipa Lončara 3,10000 Zagreb</izvorni_sadrzaj>
    <derivirana_varijabla naziv="DomainObject.Predmet.StrankaWithAdress_1">FINA Regionalni centar Zagreb Trg svibanjskih žrtava 1995. 1,10000 Zagreb,INTEREUROPA, logističke usluge, društvo s ograničenom odgovornošću Josipa Lončara 3,10000 Zagreb</derivirana_varijabla>
  </DomainObject.Predmet.StrankaWithAdress>
  <DomainObject.Predmet.StrankaWithAdressOIB>
    <izvorni_sadrzaj>FINA Regionalni centar Zagreb, OIB 85821130368, Trg svibanjskih žrtava 1995. 1,10000 Zagreb,INTEREUROPA, logističke usluge, društvo s ograničenom odgovornošću, OIB 85514716931, Josipa Lončara 3,10000 Zagreb</izvorni_sadrzaj>
    <derivirana_varijabla naziv="DomainObject.Predmet.StrankaWithAdressOIB_1">FINA Regionalni centar Zagreb, OIB 85821130368, Trg svibanjskih žrtava 1995. 1,10000 Zagreb,INTEREUROPA, logističke usluge, društvo s ograničenom odgovornošću, OIB 85514716931, Josipa Lončara 3,10000 Zagreb</derivirana_varijabla>
  </DomainObject.Predmet.StrankaWithAdressOIB>
  <DomainObject.Predmet.StrankaNazivFormated>
    <izvorni_sadrzaj>FINA Regionalni centar Zagreb,INTEREUROPA, logističke usluge, društvo s ograničenom odgovornošću</izvorni_sadrzaj>
    <derivirana_varijabla naziv="DomainObject.Predmet.StrankaNazivFormated_1">FINA Regionalni centar Zagreb,INTEREUROPA, logističke usluge, društvo s ograničenom odgovornošću</derivirana_varijabla>
  </DomainObject.Predmet.StrankaNazivFormated>
  <DomainObject.Predmet.StrankaNazivFormatedOIB>
    <izvorni_sadrzaj>FINA Regionalni centar Zagreb, OIB 85821130368,INTEREUROPA, logističke usluge, društvo s ograničenom odgovornošću, OIB 85514716931</izvorni_sadrzaj>
    <derivirana_varijabla naziv="DomainObject.Predmet.StrankaNazivFormatedOIB_1">FINA Regionalni centar Zagreb, OIB 85821130368,INTEREUROPA, logističke usluge, društvo s ograničenom odgovornošću, OIB 85514716931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tem>INTEREUROPA, logističke usluge, društvo s ograničenom odgovornošću</item>
    </izvorni_sadrzaj>
    <derivirana_varijabla naziv="DomainObject.Predmet.StrankaListFormated_1">
      <item>FINA Regionalni centar Zagreb</item>
      <item>INTEREUROPA, logističke usluge, društvo s ograničenom odgovornošću</item>
    </derivirana_varijabla>
  </DomainObject.Predmet.StrankaListFormated>
  <DomainObject.Predmet.StrankaListFormatedOIB>
    <izvorni_sadrzaj>
      <item>FINA Regionalni centar Zagreb, OIB 85821130368</item>
      <item>INTEREUROPA, logističke usluge, društvo s ograničenom odgovornošću, OIB 85514716931</item>
    </izvorni_sadrzaj>
    <derivirana_varijabla naziv="DomainObject.Predmet.StrankaListFormatedOIB_1">
      <item>FINA Regionalni centar Zagreb, OIB 85821130368</item>
      <item>INTEREUROPA, logističke usluge, društvo s ograničenom odgovornošću, OIB 85514716931</item>
    </derivirana_varijabla>
  </DomainObject.Predmet.StrankaListFormatedOIB>
  <DomainObject.Predmet.StrankaListFormatedWithAdress>
    <izvorni_sadrzaj>
      <item>FINA Regionalni centar Zagreb, Trg svibanjskih žrtava 1995. 1, 10000 Zagreb</item>
      <item>INTEREUROPA, logističke usluge, društvo s ograničenom odgovornošću, Josipa Lončara 3, 10000 Zagreb</item>
    </izvorni_sadrzaj>
    <derivirana_varijabla naziv="DomainObject.Predmet.StrankaListFormatedWithAdress_1">
      <item>FINA Regionalni centar Zagreb, Trg svibanjskih žrtava 1995. 1, 10000 Zagreb</item>
      <item>INTEREUROPA, logističke usluge, društvo s ograničenom odgovornošću, Josipa Lončara 3, 10000 Zagreb</item>
    </derivirana_varijabla>
  </DomainObject.Predmet.StrankaListFormatedWithAdress>
  <DomainObject.Predmet.StrankaListFormatedWithAdressOIB>
    <izvorni_sadrzaj>
      <item>FINA Regionalni centar Zagreb, OIB 85821130368, Trg svibanjskih žrtava 1995. 1, 10000 Zagreb</item>
      <item>INTEREUROPA, logističke usluge, društvo s ograničenom odgovornošću, OIB 85514716931, Josipa Lončara 3, 10000 Zagreb</item>
    </izvorni_sadrzaj>
    <derivirana_varijabla naziv="DomainObject.Predmet.StrankaListFormatedWithAdressOIB_1">
      <item>FINA Regionalni centar Zagreb, OIB 85821130368, Trg svibanjskih žrtava 1995. 1, 10000 Zagreb</item>
      <item>INTEREUROPA, logističke usluge, društvo s ograničenom odgovornošću, OIB 85514716931, Josipa Lončara 3, 10000 Zagreb</item>
    </derivirana_varijabla>
  </DomainObject.Predmet.StrankaListFormatedWithAdressOIB>
  <DomainObject.Predmet.StrankaListNazivFormated>
    <izvorni_sadrzaj>
      <item>FINA Regionalni centar Zagreb</item>
      <item>INTEREUROPA, logističke usluge, društvo s ograničenom odgovornošću</item>
    </izvorni_sadrzaj>
    <derivirana_varijabla naziv="DomainObject.Predmet.StrankaListNazivFormated_1">
      <item>FINA Regionalni centar Zagreb</item>
      <item>INTEREUROPA, logističke usluge, društvo s ograničenom odgovornošću</item>
    </derivirana_varijabla>
  </DomainObject.Predmet.StrankaListNazivFormated>
  <DomainObject.Predmet.StrankaListNazivFormatedOIB>
    <izvorni_sadrzaj>
      <item>FINA Regionalni centar Zagreb, OIB 85821130368</item>
      <item>INTEREUROPA, logističke usluge, društvo s ograničenom odgovornošću, OIB 85514716931</item>
    </izvorni_sadrzaj>
    <derivirana_varijabla naziv="DomainObject.Predmet.StrankaListNazivFormatedOIB_1">
      <item>FINA Regionalni centar Zagreb, OIB 85821130368</item>
      <item>INTEREUROPA, logističke usluge, društvo s ograničenom odgovornošću, OIB 85514716931</item>
    </derivirana_varijabla>
  </DomainObject.Predmet.StrankaListNazivFormatedOIB>
  <DomainObject.Predmet.ProtuStrankaListFormated>
    <izvorni_sadrzaj>
      <item>CARNIS d.o.o.</item>
    </izvorni_sadrzaj>
    <derivirana_varijabla naziv="DomainObject.Predmet.ProtuStrankaListFormated_1">
      <item>CARNIS d.o.o.</item>
    </derivirana_varijabla>
  </DomainObject.Predmet.ProtuStrankaListFormated>
  <DomainObject.Predmet.ProtuStrankaListFormatedOIB>
    <izvorni_sadrzaj>
      <item>CARNIS d.o.o., OIB 53023659425</item>
    </izvorni_sadrzaj>
    <derivirana_varijabla naziv="DomainObject.Predmet.ProtuStrankaListFormatedOIB_1">
      <item>CARNIS d.o.o., OIB 53023659425</item>
    </derivirana_varijabla>
  </DomainObject.Predmet.ProtuStrankaListFormatedOIB>
  <DomainObject.Predmet.ProtuStrankaListFormatedWithAdress>
    <izvorni_sadrzaj>
      <item>CARNIS d.o.o., Požarinje 3, 10000 Zagreb</item>
    </izvorni_sadrzaj>
    <derivirana_varijabla naziv="DomainObject.Predmet.ProtuStrankaListFormatedWithAdress_1">
      <item>CARNIS d.o.o., Požarinje 3, 10000 Zagreb</item>
    </derivirana_varijabla>
  </DomainObject.Predmet.ProtuStrankaListFormatedWithAdress>
  <DomainObject.Predmet.ProtuStrankaListFormatedWithAdressOIB>
    <izvorni_sadrzaj>
      <item>CARNIS d.o.o., OIB 53023659425, Požarinje 3, 10000 Zagreb</item>
    </izvorni_sadrzaj>
    <derivirana_varijabla naziv="DomainObject.Predmet.ProtuStrankaListFormatedWithAdressOIB_1">
      <item>CARNIS d.o.o., OIB 53023659425, Požarinje 3, 10000 Zagreb</item>
    </derivirana_varijabla>
  </DomainObject.Predmet.ProtuStrankaListFormatedWithAdressOIB>
  <DomainObject.Predmet.ProtuStrankaListNazivFormated>
    <izvorni_sadrzaj>
      <item>CARNIS d.o.o.</item>
    </izvorni_sadrzaj>
    <derivirana_varijabla naziv="DomainObject.Predmet.ProtuStrankaListNazivFormated_1">
      <item>CARNIS d.o.o.</item>
    </derivirana_varijabla>
  </DomainObject.Predmet.ProtuStrankaListNazivFormated>
  <DomainObject.Predmet.ProtuStrankaListNazivFormatedOIB>
    <izvorni_sadrzaj>
      <item>CARNIS d.o.o., OIB 53023659425</item>
    </izvorni_sadrzaj>
    <derivirana_varijabla naziv="DomainObject.Predmet.ProtuStrankaListNazivFormatedOIB_1">
      <item>CARNIS d.o.o., OIB 53023659425</item>
    </derivirana_varijabla>
  </DomainObject.Predmet.ProtuStrankaListNazivFormatedOIB>
  <DomainObject.Predmet.OstaliListFormated>
    <izvorni_sadrzaj>
      <item>Ivan Hađija</item>
    </izvorni_sadrzaj>
    <derivirana_varijabla naziv="DomainObject.Predmet.OstaliListFormated_1">
      <item>Ivan Hađija</item>
    </derivirana_varijabla>
  </DomainObject.Predmet.OstaliListFormated>
  <DomainObject.Predmet.OstaliListFormatedOIB>
    <izvorni_sadrzaj>
      <item>Ivan Hađija, OIB 87570677948</item>
    </izvorni_sadrzaj>
    <derivirana_varijabla naziv="DomainObject.Predmet.OstaliListFormatedOIB_1">
      <item>Ivan Hađija, OIB 87570677948</item>
    </derivirana_varijabla>
  </DomainObject.Predmet.OstaliListFormatedOIB>
  <DomainObject.Predmet.OstaliListFormatedWithAdress>
    <izvorni_sadrzaj>
      <item>Ivan Hađija, Iločka 51, 43000 Bjelovar</item>
    </izvorni_sadrzaj>
    <derivirana_varijabla naziv="DomainObject.Predmet.OstaliListFormatedWithAdress_1">
      <item>Ivan Hađija, Iločka 51, 43000 Bjelovar</item>
    </derivirana_varijabla>
  </DomainObject.Predmet.OstaliListFormatedWithAdress>
  <DomainObject.Predmet.OstaliListFormatedWithAdressOIB>
    <izvorni_sadrzaj>
      <item>Ivan Hađija, OIB 87570677948, Iločka 51, 43000 Bjelovar</item>
    </izvorni_sadrzaj>
    <derivirana_varijabla naziv="DomainObject.Predmet.OstaliListFormatedWithAdressOIB_1">
      <item>Ivan Hađija, OIB 87570677948, Iločka 51, 43000 Bjelovar</item>
    </derivirana_varijabla>
  </DomainObject.Predmet.OstaliListFormatedWithAdressOIB>
  <DomainObject.Predmet.OstaliListNazivFormated>
    <izvorni_sadrzaj>
      <item>Ivan Hađija</item>
    </izvorni_sadrzaj>
    <derivirana_varijabla naziv="DomainObject.Predmet.OstaliListNazivFormated_1">
      <item>Ivan Hađija</item>
    </derivirana_varijabla>
  </DomainObject.Predmet.OstaliListNazivFormated>
  <DomainObject.Predmet.OstaliListNazivFormatedOIB>
    <izvorni_sadrzaj>
      <item>Ivan Hađija, OIB 87570677948</item>
    </izvorni_sadrzaj>
    <derivirana_varijabla naziv="DomainObject.Predmet.OstaliListNazivFormatedOIB_1">
      <item>Ivan Hađija, OIB 87570677948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CARNIS d.o.o.</izvorni_sadrzaj>
    <derivirana_varijabla naziv="DomainObject.Predmet.ProtustrankaIDrugi_1">CARNIS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CARNIS d.o.o., OIB 53023659425, Požarinje 3, 10000 Zagreb</izvorni_sadrzaj>
    <derivirana_varijabla naziv="DomainObject.Predmet.ProtustrankaIDrugiAdressOIB_1">CARNIS d.o.o., OIB 53023659425, Požarinje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CARNIS d.o.o.</item>
      <item>INTEREUROPA, logističke usluge, društvo s ograničenom odgovornošću</item>
      <item>Ivan Hađija</item>
    </izvorni_sadrzaj>
    <derivirana_varijabla naziv="DomainObject.Predmet.SudioniciListNaziv_1">
      <item>FINA Regionalni centar Zagreb</item>
      <item>CARNIS d.o.o.</item>
      <item>INTEREUROPA, logističke usluge, društvo s ograničenom odgovornošću</item>
      <item>Ivan Hađija</item>
    </derivirana_varijabla>
  </DomainObject.Predmet.SudioniciListNaziv>
  <DomainObject.Predmet.SudioniciListAdressOIB>
    <izvorni_sadrzaj>
      <item>FINA Regionalni centar Zagreb, OIB 85821130368, Trg svibanjskih žrtava 1995. 1,10000 Zagreb</item>
      <item>CARNIS d.o.o., OIB 53023659425, Požarinje 3,10000 Zagreb</item>
      <item>INTEREUROPA, logističke usluge, društvo s ograničenom odgovornošću, OIB 85514716931, Josipa Lončara 3,10000 Zagreb</item>
      <item>Ivan Hađija, OIB 87570677948, Iločka 51,43000 Bjelovar</item>
    </izvorni_sadrzaj>
    <derivirana_varijabla naziv="DomainObject.Predmet.SudioniciListAdressOIB_1">
      <item>FINA Regionalni centar Zagreb, OIB 85821130368, Trg svibanjskih žrtava 1995. 1,10000 Zagreb</item>
      <item>CARNIS d.o.o., OIB 53023659425, Požarinje 3,10000 Zagreb</item>
      <item>INTEREUROPA, logističke usluge, društvo s ograničenom odgovornošću, OIB 85514716931, Josipa Lončara 3,10000 Zagreb</item>
      <item>Ivan Hađija, OIB 87570677948, Iločka 51,43000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53023659425</item>
      <item>, OIB 85514716931</item>
      <item>, OIB 87570677948</item>
    </izvorni_sadrzaj>
    <derivirana_varijabla naziv="DomainObject.Predmet.SudioniciListNazivOIB_1">
      <item>, OIB 85821130368</item>
      <item>, OIB 53023659425</item>
      <item>, OIB 85514716931</item>
      <item>, OIB 87570677948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552</properties:Words>
  <properties:Characters>3026</properties:Characters>
  <properties:Lines>73</properties:Lines>
  <properties:Paragraphs>21</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2016-01-29T10:19:00Z</dcterms:created>
  <dc:creator>Sudsko vijeæe</dc:creator>
  <cp:lastModifiedBy>Ljubica Radošević</cp:lastModifiedBy>
  <cp:lastPrinted>2016-05-11T08:37:00Z</cp:lastPrinted>
  <dcterms:modified xmlns:xsi="http://www.w3.org/2001/XMLSchema-instance" xsi:type="dcterms:W3CDTF">2016-05-11T08:41:00Z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