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93ed" w14:paraId="04993ed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b/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393485">
        <w:rPr>
          <w:b/>
          <w:sz w:val="24"/>
        </w:rPr>
        <w:t>54/2017-27</w:t>
      </w:r>
    </w:p>
    <w:p w:rsidRDefault="003A00F7" w:rsidR="003A00F7">
      <w:pPr>
        <w:rPr>
          <w:sz w:val="24"/>
        </w:rPr>
      </w:pP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740D3B">
        <w:rPr>
          <w:sz w:val="24"/>
        </w:rPr>
        <w:t xml:space="preserve">u prethodnom postupku radi utvrđivanja pretpostavki za otvaranje stečajnog postupka nad dužnikom </w:t>
      </w:r>
      <w:r w:rsidR="00393485">
        <w:rPr>
          <w:sz w:val="24"/>
        </w:rPr>
        <w:t>INNUENDO j.d.o.o. za usluge Slavonski Brod, Josipa Kozarca 14, OIB 07542185928</w:t>
      </w:r>
      <w:r w:rsidR="00975BCA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393485">
        <w:rPr>
          <w:sz w:val="24"/>
        </w:rPr>
        <w:t>24</w:t>
      </w:r>
      <w:r w:rsidR="00740D3B">
        <w:rPr>
          <w:sz w:val="24"/>
        </w:rPr>
        <w:t>. srpnja</w:t>
      </w:r>
      <w:r w:rsidR="00F74EF3">
        <w:rPr>
          <w:sz w:val="24"/>
        </w:rPr>
        <w:t xml:space="preserve"> 2018</w:t>
      </w:r>
      <w:r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975BCA" w:rsidRPr="00393485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393485" w:rsidRPr="00393485">
        <w:rPr>
          <w:b/>
          <w:sz w:val="24"/>
        </w:rPr>
        <w:t>INNUENDO j.d.o.o. za usluge Slavonski Brod, Josipa Kozarca 14, OIB 07542185928.</w:t>
      </w:r>
    </w:p>
    <w:p w:rsidRDefault="00393485" w:rsidR="00393485">
      <w:pPr>
        <w:jc w:val="both"/>
        <w:rPr>
          <w:sz w:val="24"/>
        </w:rPr>
      </w:pPr>
    </w:p>
    <w:p w:rsidRDefault="007C1CCB" w:rsidR="00A04011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F24546">
        <w:rPr>
          <w:sz w:val="24"/>
        </w:rPr>
        <w:t>i</w:t>
      </w:r>
      <w:r w:rsidR="00511071">
        <w:rPr>
          <w:sz w:val="24"/>
        </w:rPr>
        <w:t xml:space="preserve">m </w:t>
      </w:r>
      <w:r w:rsidR="00F24546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393485">
        <w:rPr>
          <w:b/>
          <w:sz w:val="24"/>
        </w:rPr>
        <w:t xml:space="preserve">MIRSAD DEMIROVIĆ, dipl. ekonomist iz </w:t>
      </w:r>
      <w:proofErr w:type="spellStart"/>
      <w:r w:rsidR="00393485">
        <w:rPr>
          <w:b/>
          <w:sz w:val="24"/>
        </w:rPr>
        <w:t>Gunje</w:t>
      </w:r>
      <w:proofErr w:type="spellEnd"/>
      <w:r w:rsidR="00393485">
        <w:rPr>
          <w:b/>
          <w:sz w:val="24"/>
        </w:rPr>
        <w:t>, Kolodvorska 4, OIB 18540805456</w:t>
      </w:r>
      <w:r w:rsidR="00BD255D">
        <w:rPr>
          <w:b/>
          <w:sz w:val="24"/>
        </w:rPr>
        <w:t>.</w:t>
      </w:r>
    </w:p>
    <w:p w:rsidRDefault="00F24546" w:rsidR="00F24546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393485" w:rsidRPr="00393485">
        <w:rPr>
          <w:b/>
          <w:sz w:val="24"/>
        </w:rPr>
        <w:t>INNUENDO j.d.o.o. za usluge Slavonski Brod, Josipa Kozarca 14, OIB 07542185928</w:t>
      </w:r>
      <w:r w:rsidR="003A00F7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F24546">
        <w:rPr>
          <w:sz w:val="24"/>
        </w:rPr>
        <w:t>Stečajni</w:t>
      </w:r>
      <w:r w:rsidR="003F7EE9">
        <w:rPr>
          <w:sz w:val="24"/>
        </w:rPr>
        <w:t xml:space="preserve"> upravitelj 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F24546">
        <w:rPr>
          <w:sz w:val="24"/>
        </w:rPr>
        <w:t>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F24546">
        <w:rPr>
          <w:sz w:val="24"/>
        </w:rPr>
        <w:t>dužan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F0216" w:rsidRPr="00F74EF3">
        <w:rPr>
          <w:b/>
          <w:sz w:val="24"/>
        </w:rPr>
        <w:t>Broj: 1/St-</w:t>
      </w:r>
      <w:r w:rsidR="00393485">
        <w:rPr>
          <w:b/>
          <w:sz w:val="24"/>
        </w:rPr>
        <w:t>54/2017-27</w:t>
      </w:r>
    </w:p>
    <w:p w:rsidRDefault="006F34E6" w:rsidP="00A04011" w:rsidR="006F34E6" w:rsidRPr="00733E34">
      <w:pPr>
        <w:jc w:val="right"/>
        <w:rPr>
          <w:b/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prijedlog stečajnog</w:t>
      </w:r>
      <w:r w:rsidR="00A04011">
        <w:rPr>
          <w:sz w:val="24"/>
        </w:rPr>
        <w:t xml:space="preserve"> upravitelj</w:t>
      </w:r>
      <w:r w:rsidR="00F24546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AA378D" w:rsidP="008C3C44" w:rsidR="00AA378D">
      <w:pPr>
        <w:ind w:firstLine="720"/>
        <w:jc w:val="both"/>
        <w:rPr>
          <w:sz w:val="24"/>
        </w:rPr>
      </w:pPr>
    </w:p>
    <w:p w:rsidRDefault="00977F4A" w:rsidR="00977F4A">
      <w:pPr>
        <w:rPr>
          <w:sz w:val="24"/>
        </w:rPr>
      </w:pPr>
    </w:p>
    <w:p w:rsidRDefault="004E6CEA" w:rsidP="00AA378D" w:rsidR="002D62F0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AA378D" w:rsidP="00AA378D" w:rsidR="00AA378D">
      <w:pPr>
        <w:jc w:val="both"/>
        <w:rPr>
          <w:sz w:val="24"/>
        </w:rPr>
      </w:pPr>
    </w:p>
    <w:p w:rsidRDefault="00393485" w:rsidP="00393485" w:rsidR="00393485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 INNUENDO j.d.o.o. za usluge Slavonski Brod, Josipa Kozarca 14, OIB 07542185928 podnijela je FINA po službenoj dužnosti na temelju odredbe čl. 110 st. 1  Stečajnog zakona (NN br. 71/15, 104/17, dalje SZ).</w:t>
      </w:r>
    </w:p>
    <w:p w:rsidRDefault="00393485" w:rsidP="00393485" w:rsidR="00393485">
      <w:pPr>
        <w:ind w:firstLine="720"/>
        <w:jc w:val="both"/>
        <w:rPr>
          <w:sz w:val="24"/>
        </w:rPr>
      </w:pPr>
    </w:p>
    <w:p w:rsidRDefault="00393485" w:rsidP="00393485" w:rsidR="00393485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da dužnik na dan 13.01.2017. u Očevidniku FINE ima evidentirane neizvršene osnove za plaćanje u neprekinutom razdoblju 120 dana u ukupnom iznosu od 5.807,56 kn te zapošljava 1 radnika.</w:t>
      </w:r>
    </w:p>
    <w:p w:rsidRDefault="00393485" w:rsidP="00393485" w:rsidR="00393485">
      <w:pPr>
        <w:ind w:firstLine="720"/>
        <w:jc w:val="both"/>
        <w:rPr>
          <w:sz w:val="24"/>
        </w:rPr>
      </w:pPr>
    </w:p>
    <w:p w:rsidRDefault="00393485" w:rsidP="00393485" w:rsidR="00393485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sud je rješenjem br.1/St-54/2017-11 od 16.lipnja 2017. pokrenuo prethodni postupak radi utvrđivanja pretpostavki za otvaranje stečajnog postupka te istim rješenjem imenovao privremenog stečajnog upravitelja u osobi </w:t>
      </w:r>
      <w:proofErr w:type="spellStart"/>
      <w:r>
        <w:rPr>
          <w:sz w:val="24"/>
        </w:rPr>
        <w:t>Mirsada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Demirovića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dipl.ek</w:t>
      </w:r>
      <w:proofErr w:type="spellEnd"/>
      <w:r>
        <w:rPr>
          <w:sz w:val="24"/>
        </w:rPr>
        <w:t xml:space="preserve">. iz </w:t>
      </w:r>
      <w:proofErr w:type="spellStart"/>
      <w:r>
        <w:rPr>
          <w:sz w:val="24"/>
        </w:rPr>
        <w:t>Gunje</w:t>
      </w:r>
      <w:proofErr w:type="spellEnd"/>
      <w:r>
        <w:rPr>
          <w:sz w:val="24"/>
        </w:rPr>
        <w:t>, sa zadatkom ispitati postojanje stečajnog razloga te utvrditi strukturu i vrijednost dužnikove imovine i njezinu dostatnost za pokriće troškova, kako prethodnog, tako i otvorenog stečajnog postupka s obzirom da je zastupnik po zakonu dužnika Krešimir Kristić bio nedostupan te sud nije raspolagao poslovnom dokumentacijom iz koje bi se sa sigurnošću moglo utvrditi stanje imovine.</w:t>
      </w:r>
    </w:p>
    <w:p w:rsidRDefault="00393485" w:rsidP="00393485" w:rsidR="00393485">
      <w:pPr>
        <w:ind w:firstLine="720"/>
        <w:jc w:val="right"/>
        <w:rPr>
          <w:b/>
          <w:sz w:val="24"/>
        </w:rPr>
      </w:pPr>
    </w:p>
    <w:p w:rsidRDefault="00393485" w:rsidP="00393485" w:rsidR="00393485">
      <w:pPr>
        <w:ind w:firstLine="720"/>
        <w:jc w:val="both"/>
        <w:rPr>
          <w:sz w:val="24"/>
        </w:rPr>
      </w:pPr>
      <w:r>
        <w:rPr>
          <w:sz w:val="24"/>
        </w:rPr>
        <w:t>Privremeni</w:t>
      </w:r>
      <w:r w:rsidR="0027225E">
        <w:rPr>
          <w:sz w:val="24"/>
        </w:rPr>
        <w:t xml:space="preserve"> stečajni</w:t>
      </w:r>
      <w:r>
        <w:rPr>
          <w:sz w:val="24"/>
        </w:rPr>
        <w:t xml:space="preserve"> upravitelj svoje izvješće podnio je u pisanom podnesku od 12.veljače</w:t>
      </w:r>
      <w:r w:rsidR="0027225E">
        <w:rPr>
          <w:sz w:val="24"/>
        </w:rPr>
        <w:t xml:space="preserve"> 2018</w:t>
      </w:r>
      <w:r>
        <w:rPr>
          <w:sz w:val="24"/>
        </w:rPr>
        <w:t xml:space="preserve">. </w:t>
      </w:r>
    </w:p>
    <w:p w:rsidRDefault="00393485" w:rsidP="00393485" w:rsidR="00393485">
      <w:pPr>
        <w:ind w:firstLine="720"/>
        <w:jc w:val="both"/>
        <w:rPr>
          <w:sz w:val="24"/>
        </w:rPr>
      </w:pPr>
    </w:p>
    <w:p w:rsidRDefault="00393485" w:rsidP="00393485" w:rsidR="00393485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da je društvo osnovano u </w:t>
      </w:r>
      <w:r w:rsidR="009A57AE">
        <w:rPr>
          <w:sz w:val="24"/>
        </w:rPr>
        <w:t>prosincu 2015</w:t>
      </w:r>
      <w:r>
        <w:rPr>
          <w:sz w:val="24"/>
        </w:rPr>
        <w:t>. i od tada do danas knjigovodstvena evidencija nije vođena niti su nadležnoj poreznoj upravi predavana i objavljivana financijska izvješća, da nije uspio stupiti u kontakt sa zakonskim zastupnikom te nije predana dokumentacija relevantna za utvrđivanje činjenica odlučnih za izradu izvješća, tako da je podatke o dužniku i imovini pribavljao od strane odgovarajućih državnih institucija te je na taj način utvrdio da dužnik više ne obavlja registriranu djelatnost, da je ugašen poslovni račun kod banke, a svi zaposlenici su</w:t>
      </w:r>
      <w:r w:rsidR="0027225E">
        <w:rPr>
          <w:sz w:val="24"/>
        </w:rPr>
        <w:t xml:space="preserve"> odjavljeni s danom 31.13.2017</w:t>
      </w:r>
      <w:r>
        <w:rPr>
          <w:sz w:val="24"/>
        </w:rPr>
        <w:t>., da blokada poslovnog računa traje neprekidno 480 dana, a ukupne obveze evidentirane na poslovnom računu iznose 5.807,56 kn, temeljem čega je zaključio da kod dužnika postoji stečajni razlog nesposobnosti za plaćanje.</w:t>
      </w:r>
    </w:p>
    <w:p w:rsidRDefault="00393485" w:rsidP="00393485" w:rsidR="00393485">
      <w:pPr>
        <w:ind w:firstLine="720"/>
        <w:jc w:val="both"/>
        <w:rPr>
          <w:sz w:val="24"/>
        </w:rPr>
      </w:pPr>
    </w:p>
    <w:p w:rsidRDefault="009A57AE" w:rsidP="00393485" w:rsidR="009A57AE">
      <w:pPr>
        <w:ind w:firstLine="720"/>
        <w:jc w:val="both"/>
        <w:rPr>
          <w:sz w:val="24"/>
        </w:rPr>
      </w:pPr>
    </w:p>
    <w:p w:rsidRDefault="009A57AE" w:rsidP="00393485" w:rsidR="009A57AE">
      <w:pPr>
        <w:ind w:firstLine="720"/>
        <w:jc w:val="both"/>
        <w:rPr>
          <w:sz w:val="24"/>
        </w:rPr>
      </w:pPr>
    </w:p>
    <w:p w:rsidRDefault="009A57AE" w:rsidP="00393485" w:rsidR="009A57AE">
      <w:pPr>
        <w:ind w:firstLine="720"/>
        <w:jc w:val="both"/>
        <w:rPr>
          <w:sz w:val="24"/>
        </w:rPr>
      </w:pPr>
    </w:p>
    <w:p w:rsidRDefault="009A57AE" w:rsidP="00393485" w:rsidR="009A57AE">
      <w:pPr>
        <w:ind w:firstLine="720"/>
        <w:jc w:val="both"/>
        <w:rPr>
          <w:sz w:val="24"/>
        </w:rPr>
      </w:pPr>
    </w:p>
    <w:p w:rsidRDefault="00906896" w:rsidP="009A57AE" w:rsidR="00906896">
      <w:pPr>
        <w:ind w:firstLine="720"/>
        <w:jc w:val="right"/>
        <w:rPr>
          <w:b/>
          <w:sz w:val="24"/>
        </w:rPr>
      </w:pPr>
    </w:p>
    <w:p w:rsidRDefault="009A57AE" w:rsidP="009A57AE" w:rsidR="009A57AE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54/2017-27</w:t>
      </w:r>
    </w:p>
    <w:p w:rsidRDefault="00906896" w:rsidP="009A57AE" w:rsidR="00906896">
      <w:pPr>
        <w:ind w:firstLine="720"/>
        <w:jc w:val="right"/>
        <w:rPr>
          <w:sz w:val="24"/>
        </w:rPr>
      </w:pPr>
    </w:p>
    <w:p w:rsidRDefault="009A57AE" w:rsidP="00393485" w:rsidR="009A57AE">
      <w:pPr>
        <w:ind w:firstLine="720"/>
        <w:jc w:val="both"/>
        <w:rPr>
          <w:sz w:val="24"/>
        </w:rPr>
      </w:pPr>
    </w:p>
    <w:p w:rsidRDefault="00393485" w:rsidP="00393485" w:rsidR="00393485">
      <w:pPr>
        <w:ind w:firstLine="720"/>
        <w:jc w:val="both"/>
        <w:rPr>
          <w:sz w:val="24"/>
        </w:rPr>
      </w:pPr>
      <w:r>
        <w:rPr>
          <w:sz w:val="24"/>
        </w:rPr>
        <w:t xml:space="preserve">U izvješću također navodi da je obišao i registrirano sjedište dužnika gdje je evidentno da se na toj adresi ne obavlja djelatnost niti postoji kakva imovina dužnika, a na istoj adresi sada posluje </w:t>
      </w:r>
      <w:proofErr w:type="spellStart"/>
      <w:r>
        <w:rPr>
          <w:sz w:val="24"/>
        </w:rPr>
        <w:t>Aerobic</w:t>
      </w:r>
      <w:proofErr w:type="spellEnd"/>
      <w:r>
        <w:rPr>
          <w:sz w:val="24"/>
        </w:rPr>
        <w:t xml:space="preserve"> centar </w:t>
      </w:r>
      <w:proofErr w:type="spellStart"/>
      <w:r>
        <w:rPr>
          <w:sz w:val="24"/>
        </w:rPr>
        <w:t>Step</w:t>
      </w:r>
      <w:proofErr w:type="spellEnd"/>
      <w:r>
        <w:rPr>
          <w:sz w:val="24"/>
        </w:rPr>
        <w:t>.</w:t>
      </w:r>
    </w:p>
    <w:p w:rsidRDefault="00393485" w:rsidP="00393485" w:rsidR="00393485">
      <w:pPr>
        <w:ind w:firstLine="720"/>
        <w:jc w:val="both"/>
        <w:rPr>
          <w:sz w:val="24"/>
        </w:rPr>
      </w:pPr>
    </w:p>
    <w:p w:rsidRDefault="00393485" w:rsidP="00393485" w:rsidR="00393485">
      <w:pPr>
        <w:ind w:firstLine="720"/>
        <w:jc w:val="both"/>
        <w:rPr>
          <w:sz w:val="24"/>
        </w:rPr>
      </w:pPr>
      <w:r>
        <w:rPr>
          <w:sz w:val="24"/>
        </w:rPr>
        <w:t xml:space="preserve">U odnosu na imovinu koja bi mogla ući u stečajnu masu, temeljem dobivenog uvjerenja Stanice za tehnički pregled vozila </w:t>
      </w:r>
      <w:proofErr w:type="spellStart"/>
      <w:r>
        <w:rPr>
          <w:sz w:val="24"/>
        </w:rPr>
        <w:t>Slavonijatrans</w:t>
      </w:r>
      <w:proofErr w:type="spellEnd"/>
      <w:r>
        <w:rPr>
          <w:sz w:val="24"/>
        </w:rPr>
        <w:t xml:space="preserve"> tehnički pregledi </w:t>
      </w:r>
      <w:r w:rsidR="00906896">
        <w:rPr>
          <w:sz w:val="24"/>
        </w:rPr>
        <w:t xml:space="preserve">d.o.o. </w:t>
      </w:r>
      <w:r>
        <w:rPr>
          <w:sz w:val="24"/>
        </w:rPr>
        <w:t xml:space="preserve">Slavonski Brod utvrdio je da dužnik nije evidentiran vlasnikom motornih vozila, a prema potvrdi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odjela Općinskog suda u Slavonskom Brodu da nije niti upisan kao vlasnik nekretnina.</w:t>
      </w:r>
    </w:p>
    <w:p w:rsidRDefault="00393485" w:rsidP="00393485" w:rsidR="00393485">
      <w:pPr>
        <w:ind w:firstLine="720"/>
        <w:jc w:val="both"/>
        <w:rPr>
          <w:sz w:val="24"/>
        </w:rPr>
      </w:pPr>
    </w:p>
    <w:p w:rsidRDefault="00393485" w:rsidP="00393485" w:rsidR="00393485">
      <w:pPr>
        <w:ind w:firstLine="720"/>
        <w:jc w:val="both"/>
        <w:rPr>
          <w:sz w:val="24"/>
        </w:rPr>
      </w:pPr>
      <w:r>
        <w:rPr>
          <w:sz w:val="24"/>
        </w:rPr>
        <w:t xml:space="preserve">Kako nema dokaza o postojanju kakve druge imovine jer je odbijena suradnja sa zakonskim zastupnikom, predložio je sudu naložiti zakonskom zastupniku Krešimiru Kristiću da u određenom roku dostavi izvješće o financijsko-gospodarskom stanju dužnika 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imovine.</w:t>
      </w:r>
    </w:p>
    <w:p w:rsidRDefault="00393485" w:rsidP="00393485" w:rsidR="00393485">
      <w:pPr>
        <w:ind w:firstLine="720"/>
        <w:jc w:val="both"/>
        <w:rPr>
          <w:sz w:val="24"/>
        </w:rPr>
      </w:pPr>
    </w:p>
    <w:p w:rsidRDefault="00393485" w:rsidP="00393485" w:rsidR="00393485">
      <w:pPr>
        <w:ind w:firstLine="720"/>
        <w:jc w:val="both"/>
        <w:rPr>
          <w:sz w:val="24"/>
        </w:rPr>
      </w:pPr>
      <w:r>
        <w:rPr>
          <w:sz w:val="24"/>
        </w:rPr>
        <w:t>Po pozivu suda zastupnik po zakonu Krešimir Kristić pristupio je na ročište koje je održano</w:t>
      </w:r>
      <w:r w:rsidR="0027225E">
        <w:rPr>
          <w:sz w:val="24"/>
        </w:rPr>
        <w:t xml:space="preserve"> 15.ožujka 2018</w:t>
      </w:r>
      <w:r>
        <w:rPr>
          <w:sz w:val="24"/>
        </w:rPr>
        <w:t xml:space="preserve">. te </w:t>
      </w:r>
      <w:r w:rsidR="00BE250A">
        <w:rPr>
          <w:sz w:val="24"/>
        </w:rPr>
        <w:t xml:space="preserve">je </w:t>
      </w:r>
      <w:r>
        <w:rPr>
          <w:sz w:val="24"/>
        </w:rPr>
        <w:t>priznao činjenicu da kod dužnika postoji nesposobnost za plaćanje jer je račun dugotrajno blokiran s evidentiranim neizmirenim obvezama, uz tvrdnju da dužnik nema nikakve imovine jer se registrirana ugostiteljska djelatnost obavljala u iznajmljenom prostoru s iznajmljenom opremom, a društvo tijekom poslovanja nije stjecalo novu imovinu tako da nije imal</w:t>
      </w:r>
      <w:r w:rsidR="00BE250A">
        <w:rPr>
          <w:sz w:val="24"/>
        </w:rPr>
        <w:t>o u vlasništvu nekretnine i</w:t>
      </w:r>
      <w:r>
        <w:rPr>
          <w:sz w:val="24"/>
        </w:rPr>
        <w:t xml:space="preserve"> pokretnine, a niti postoje evidentirana neizmirena potraživanja prema dužnicima. Ove navode zakonski zastupnik potvrdio je pisanom izjavom kojom je navedene činjenice potvrdio pod materijalnom i kaznenom odgovornošću.</w:t>
      </w:r>
    </w:p>
    <w:p w:rsidRDefault="00BE59A3" w:rsidP="007B6119" w:rsidR="00BE59A3">
      <w:pPr>
        <w:jc w:val="both"/>
        <w:rPr>
          <w:sz w:val="24"/>
        </w:rPr>
      </w:pPr>
    </w:p>
    <w:p w:rsidRDefault="00FE7AAF" w:rsidP="00FE7AAF" w:rsidR="00FE7AAF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spis i sljedeće priložene isprave: </w:t>
      </w:r>
      <w:r w:rsidR="005E55A1">
        <w:rPr>
          <w:sz w:val="24"/>
        </w:rPr>
        <w:t xml:space="preserve">obavijest Ministarstva financija Porezne uprave Ispostava </w:t>
      </w:r>
      <w:proofErr w:type="spellStart"/>
      <w:r w:rsidR="005E55A1">
        <w:rPr>
          <w:sz w:val="24"/>
        </w:rPr>
        <w:t>Slav.Brod</w:t>
      </w:r>
      <w:proofErr w:type="spellEnd"/>
      <w:r w:rsidR="005E55A1">
        <w:rPr>
          <w:sz w:val="24"/>
        </w:rPr>
        <w:t xml:space="preserve"> od 16.01.2018., </w:t>
      </w:r>
      <w:r>
        <w:rPr>
          <w:sz w:val="24"/>
        </w:rPr>
        <w:t xml:space="preserve">potvrdu FINE </w:t>
      </w:r>
      <w:r w:rsidR="005E55A1">
        <w:rPr>
          <w:sz w:val="24"/>
        </w:rPr>
        <w:t xml:space="preserve">o neizvršenim osnovama za plaćanje </w:t>
      </w:r>
      <w:r w:rsidR="00F40C62">
        <w:rPr>
          <w:sz w:val="24"/>
        </w:rPr>
        <w:t xml:space="preserve">od </w:t>
      </w:r>
      <w:r w:rsidR="005E55A1">
        <w:rPr>
          <w:sz w:val="24"/>
        </w:rPr>
        <w:t xml:space="preserve">09.01.2018., potvrdu Općinskog suda u </w:t>
      </w:r>
      <w:proofErr w:type="spellStart"/>
      <w:r w:rsidR="005E55A1">
        <w:rPr>
          <w:sz w:val="24"/>
        </w:rPr>
        <w:t>Slav.Brodu</w:t>
      </w:r>
      <w:proofErr w:type="spellEnd"/>
      <w:r w:rsidR="005E55A1">
        <w:rPr>
          <w:sz w:val="24"/>
        </w:rPr>
        <w:t xml:space="preserve"> br. 484/2018 od 09.01.2018.</w:t>
      </w:r>
      <w:r>
        <w:rPr>
          <w:sz w:val="24"/>
        </w:rPr>
        <w:t xml:space="preserve">, </w:t>
      </w:r>
      <w:r w:rsidR="00604954">
        <w:rPr>
          <w:sz w:val="24"/>
        </w:rPr>
        <w:t xml:space="preserve">uvjerenje Stanice za tehnički pregled vozila </w:t>
      </w:r>
      <w:proofErr w:type="spellStart"/>
      <w:r w:rsidR="005E55A1">
        <w:rPr>
          <w:sz w:val="24"/>
        </w:rPr>
        <w:t>Slavonijatrans</w:t>
      </w:r>
      <w:proofErr w:type="spellEnd"/>
      <w:r w:rsidR="005E55A1">
        <w:rPr>
          <w:sz w:val="24"/>
        </w:rPr>
        <w:t xml:space="preserve"> tehnički pregledi d.o.o. </w:t>
      </w:r>
      <w:proofErr w:type="spellStart"/>
      <w:r w:rsidR="005E55A1">
        <w:rPr>
          <w:sz w:val="24"/>
        </w:rPr>
        <w:t>Slav.Brod</w:t>
      </w:r>
      <w:proofErr w:type="spellEnd"/>
      <w:r w:rsidR="005E55A1">
        <w:rPr>
          <w:sz w:val="24"/>
        </w:rPr>
        <w:t xml:space="preserve">, br. H015-U-00019-18 </w:t>
      </w:r>
      <w:r w:rsidR="00604954">
        <w:rPr>
          <w:sz w:val="24"/>
        </w:rPr>
        <w:t xml:space="preserve">od </w:t>
      </w:r>
      <w:r w:rsidR="005E55A1">
        <w:rPr>
          <w:sz w:val="24"/>
        </w:rPr>
        <w:t>09.01</w:t>
      </w:r>
      <w:r w:rsidR="00604954">
        <w:rPr>
          <w:sz w:val="24"/>
        </w:rPr>
        <w:t xml:space="preserve">.2018., </w:t>
      </w:r>
      <w:r w:rsidR="003F1F93">
        <w:rPr>
          <w:sz w:val="24"/>
        </w:rPr>
        <w:t xml:space="preserve">i podatke HZMO-a Područni ured </w:t>
      </w:r>
      <w:proofErr w:type="spellStart"/>
      <w:r w:rsidR="003F1F93">
        <w:rPr>
          <w:sz w:val="24"/>
        </w:rPr>
        <w:t>Slav.Brod</w:t>
      </w:r>
      <w:proofErr w:type="spellEnd"/>
      <w:r w:rsidR="003F1F93">
        <w:rPr>
          <w:sz w:val="24"/>
        </w:rPr>
        <w:t xml:space="preserve"> od 09.01.2018.</w:t>
      </w:r>
    </w:p>
    <w:p w:rsidRDefault="00FE7AAF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9A57AE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Odredbom</w:t>
      </w:r>
      <w:r w:rsidR="00B3545D">
        <w:rPr>
          <w:sz w:val="24"/>
        </w:rPr>
        <w:t xml:space="preserve"> čl.5 Stečajnog zakona (NN br.71/15, 104/17, dalje SZ) </w:t>
      </w:r>
      <w:r>
        <w:rPr>
          <w:sz w:val="24"/>
        </w:rPr>
        <w:t xml:space="preserve">propisano je da se </w:t>
      </w:r>
      <w:r w:rsidR="00B3545D">
        <w:rPr>
          <w:sz w:val="24"/>
        </w:rPr>
        <w:t>stečajni postupak može otvoriti ako sud utvrdi postojanje kojeg od zakonom predviđenih stečajnih razloga</w:t>
      </w:r>
      <w:r w:rsidR="004A4B40">
        <w:rPr>
          <w:sz w:val="24"/>
        </w:rPr>
        <w:t>,</w:t>
      </w:r>
      <w:r w:rsidR="00B3545D">
        <w:rPr>
          <w:sz w:val="24"/>
        </w:rPr>
        <w:t xml:space="preserve"> a stečajni razlozi su nesposobnost za plaćanje (insolventnost) i prezaduženost. </w:t>
      </w:r>
    </w:p>
    <w:p w:rsidRDefault="00B3545D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3545D" w:rsidP="00B3545D" w:rsidR="00B3545D">
      <w:pPr>
        <w:jc w:val="both"/>
        <w:rPr>
          <w:sz w:val="24"/>
        </w:rPr>
      </w:pPr>
    </w:p>
    <w:p w:rsidRDefault="00E835A1" w:rsidP="00B3545D" w:rsidR="00E835A1">
      <w:pPr>
        <w:jc w:val="both"/>
        <w:rPr>
          <w:sz w:val="24"/>
        </w:rPr>
      </w:pPr>
    </w:p>
    <w:p w:rsidRDefault="00E835A1" w:rsidP="00B3545D" w:rsidR="00E835A1">
      <w:pPr>
        <w:jc w:val="both"/>
        <w:rPr>
          <w:sz w:val="24"/>
        </w:rPr>
      </w:pPr>
    </w:p>
    <w:p w:rsidRDefault="00E835A1" w:rsidP="00B3545D" w:rsidR="00E835A1">
      <w:pPr>
        <w:jc w:val="both"/>
        <w:rPr>
          <w:sz w:val="24"/>
        </w:rPr>
      </w:pPr>
    </w:p>
    <w:p w:rsidRDefault="00E835A1" w:rsidP="00B3545D" w:rsidR="00E835A1">
      <w:pPr>
        <w:jc w:val="both"/>
        <w:rPr>
          <w:sz w:val="24"/>
        </w:rPr>
      </w:pPr>
    </w:p>
    <w:p w:rsidRDefault="00E835A1" w:rsidP="00B3545D" w:rsidR="00E835A1">
      <w:pPr>
        <w:jc w:val="both"/>
        <w:rPr>
          <w:sz w:val="24"/>
        </w:rPr>
      </w:pPr>
    </w:p>
    <w:p w:rsidRDefault="00E835A1" w:rsidP="00E835A1" w:rsidR="00E835A1">
      <w:pPr>
        <w:ind w:firstLine="720"/>
        <w:jc w:val="right"/>
        <w:rPr>
          <w:b/>
          <w:sz w:val="24"/>
        </w:rPr>
      </w:pPr>
    </w:p>
    <w:p w:rsidRDefault="00E835A1" w:rsidP="00E835A1" w:rsidR="00E835A1">
      <w:pPr>
        <w:ind w:firstLine="720"/>
        <w:jc w:val="right"/>
        <w:rPr>
          <w:b/>
          <w:sz w:val="24"/>
        </w:rPr>
      </w:pPr>
    </w:p>
    <w:p w:rsidRDefault="00E835A1" w:rsidP="00E835A1" w:rsidR="00E835A1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54/2017-27</w:t>
      </w:r>
    </w:p>
    <w:p w:rsidRDefault="00E835A1" w:rsidP="00E835A1" w:rsidR="00E835A1">
      <w:pPr>
        <w:ind w:firstLine="720"/>
        <w:jc w:val="right"/>
        <w:rPr>
          <w:b/>
          <w:sz w:val="24"/>
        </w:rPr>
      </w:pPr>
    </w:p>
    <w:p w:rsidRDefault="00E835A1" w:rsidP="00E835A1" w:rsidR="00E835A1">
      <w:pPr>
        <w:ind w:firstLine="720"/>
        <w:jc w:val="right"/>
        <w:rPr>
          <w:b/>
          <w:sz w:val="24"/>
        </w:rPr>
      </w:pPr>
    </w:p>
    <w:p w:rsidRDefault="00E835A1" w:rsidP="00B3545D" w:rsidR="00E835A1">
      <w:pPr>
        <w:jc w:val="both"/>
        <w:rPr>
          <w:sz w:val="24"/>
        </w:rPr>
      </w:pPr>
    </w:p>
    <w:p w:rsidRDefault="00B3545D" w:rsidP="00E835A1" w:rsidR="009A57AE">
      <w:pPr>
        <w:ind w:firstLine="720"/>
        <w:jc w:val="both"/>
        <w:rPr>
          <w:sz w:val="24"/>
        </w:rPr>
      </w:pPr>
      <w:r>
        <w:rPr>
          <w:sz w:val="24"/>
        </w:rPr>
        <w:t xml:space="preserve">U ovom postupku nedvojbeno je utvrđeno postojanje nesposobnosti za plaćanje kao stečajnog razloga jer iz priložene potvrde FINE od </w:t>
      </w:r>
      <w:r w:rsidR="003F1F93">
        <w:rPr>
          <w:sz w:val="24"/>
        </w:rPr>
        <w:t>09.01.2018.</w:t>
      </w:r>
      <w:r>
        <w:rPr>
          <w:sz w:val="24"/>
        </w:rPr>
        <w:t xml:space="preserve"> proizlazi da dužnik u Očevidniku redoslijeda osnova za plaćanje ima evidentirane neizvršene osnove za plaćanje u neprekinutom razdoblju duljem od 60 dana u ukupnom iznosu od </w:t>
      </w:r>
      <w:r w:rsidR="003F1F93">
        <w:rPr>
          <w:sz w:val="24"/>
        </w:rPr>
        <w:t>5.807,56</w:t>
      </w:r>
      <w:r w:rsidR="0039170A">
        <w:rPr>
          <w:sz w:val="24"/>
        </w:rPr>
        <w:t xml:space="preserve"> kn</w:t>
      </w:r>
      <w:r w:rsidR="00FA66F1">
        <w:rPr>
          <w:sz w:val="24"/>
        </w:rPr>
        <w:t xml:space="preserve"> i da je s navedenim stanjem blokade poslovni račun ugašen</w:t>
      </w:r>
      <w:r w:rsidR="003A265F">
        <w:rPr>
          <w:sz w:val="24"/>
        </w:rPr>
        <w:t xml:space="preserve">, </w:t>
      </w:r>
      <w:r w:rsidR="00E835A1">
        <w:rPr>
          <w:sz w:val="24"/>
        </w:rPr>
        <w:t>koje činjenice je priznao</w:t>
      </w:r>
      <w:r w:rsidR="00261B2D">
        <w:rPr>
          <w:sz w:val="24"/>
        </w:rPr>
        <w:t xml:space="preserve"> i sam zastupnik po zakonu, saslušan na ročištu od </w:t>
      </w:r>
      <w:r w:rsidR="00E835A1">
        <w:rPr>
          <w:sz w:val="24"/>
        </w:rPr>
        <w:t>15. ožujka</w:t>
      </w:r>
      <w:r w:rsidR="00261B2D">
        <w:rPr>
          <w:sz w:val="24"/>
        </w:rPr>
        <w:t xml:space="preserve"> 2018</w:t>
      </w:r>
      <w:r w:rsidR="0039170A">
        <w:rPr>
          <w:sz w:val="24"/>
        </w:rPr>
        <w:t>.</w:t>
      </w:r>
    </w:p>
    <w:p w:rsidRDefault="00464479" w:rsidP="00B3545D" w:rsidR="00464479">
      <w:pPr>
        <w:ind w:firstLine="720"/>
        <w:jc w:val="both"/>
        <w:rPr>
          <w:sz w:val="24"/>
        </w:rPr>
      </w:pPr>
    </w:p>
    <w:p w:rsidRDefault="004458FB" w:rsidP="00464479" w:rsidR="00514195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514195" w:rsidP="0039170A" w:rsidR="00514195">
      <w:pPr>
        <w:ind w:firstLine="720"/>
        <w:jc w:val="both"/>
        <w:rPr>
          <w:sz w:val="24"/>
        </w:rPr>
      </w:pPr>
    </w:p>
    <w:p w:rsidRDefault="00E835A1" w:rsidP="00E835A1" w:rsidR="00E835A1">
      <w:pPr>
        <w:ind w:firstLine="720"/>
        <w:jc w:val="both"/>
        <w:rPr>
          <w:sz w:val="24"/>
        </w:rPr>
      </w:pPr>
      <w:r>
        <w:rPr>
          <w:sz w:val="24"/>
        </w:rPr>
        <w:t xml:space="preserve">Kako iz izvješća </w:t>
      </w:r>
      <w:proofErr w:type="spellStart"/>
      <w:r>
        <w:rPr>
          <w:sz w:val="24"/>
        </w:rPr>
        <w:t>priv.stečajnog</w:t>
      </w:r>
      <w:proofErr w:type="spellEnd"/>
      <w:r>
        <w:rPr>
          <w:sz w:val="24"/>
        </w:rPr>
        <w:t xml:space="preserve"> upravitelja, te podataka o imovini koje je pribavio po službenoj dužnosti od ZK odjela Općinskog suda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 (potvrda br.484/2018 od 09.01.2018.) i Stanice za tehnički pregled br.HO15-U-00019-18 od 09.01.2018., proizlazi da dužnik nije evidentiran kao vlasnik nekretnina i motornih vozila te da na adresi sjedišta dužnika ne postoji imovina koji bi mogla ući u stečajnu masu, niti postoje knjigovodstveni podaci o nenaplaćenim potraživanjima, a koje činjenice je u cijelosti potvrdio na ročištu svojom izjavom zastupnik po zakonu Krešimir Kristić, to sud zaključuje da dužnik nema imovine za pokriće troškova, kako prethodnog, tako i otvorenog stečajnog postupka koji mogu iznositi minimalno 14.410,00 kn.</w:t>
      </w:r>
    </w:p>
    <w:p w:rsidRDefault="00F574D5" w:rsidP="00F574D5" w:rsidR="00F574D5">
      <w:pPr>
        <w:ind w:firstLine="720"/>
        <w:jc w:val="right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</w:t>
      </w:r>
      <w:r w:rsidR="00514195">
        <w:rPr>
          <w:sz w:val="24"/>
        </w:rPr>
        <w:t>1/</w:t>
      </w:r>
      <w:r w:rsidR="002C09E1">
        <w:rPr>
          <w:sz w:val="24"/>
        </w:rPr>
        <w:t>St-</w:t>
      </w:r>
      <w:r w:rsidR="00E835A1">
        <w:rPr>
          <w:sz w:val="24"/>
        </w:rPr>
        <w:t>54/2017-26</w:t>
      </w:r>
      <w:r w:rsidR="002C09E1">
        <w:rPr>
          <w:sz w:val="24"/>
        </w:rPr>
        <w:t xml:space="preserve"> od </w:t>
      </w:r>
      <w:r w:rsidR="00EC2038">
        <w:rPr>
          <w:sz w:val="24"/>
        </w:rPr>
        <w:t>1</w:t>
      </w:r>
      <w:r w:rsidR="00E835A1">
        <w:rPr>
          <w:sz w:val="24"/>
        </w:rPr>
        <w:t>4</w:t>
      </w:r>
      <w:r w:rsidR="00514195">
        <w:rPr>
          <w:sz w:val="24"/>
        </w:rPr>
        <w:t>. svibnja 2018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EC2038">
        <w:rPr>
          <w:sz w:val="24"/>
        </w:rPr>
        <w:t>14.410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514195">
        <w:rPr>
          <w:sz w:val="24"/>
        </w:rPr>
        <w:t>1</w:t>
      </w:r>
      <w:r w:rsidR="00E835A1">
        <w:rPr>
          <w:sz w:val="24"/>
        </w:rPr>
        <w:t>4</w:t>
      </w:r>
      <w:r w:rsidR="00514195">
        <w:rPr>
          <w:sz w:val="24"/>
        </w:rPr>
        <w:t>.svibnja</w:t>
      </w:r>
      <w:r w:rsidR="006F34E6">
        <w:rPr>
          <w:sz w:val="24"/>
        </w:rPr>
        <w:t xml:space="preserve"> </w:t>
      </w:r>
      <w:r w:rsidR="00B50E56">
        <w:rPr>
          <w:sz w:val="24"/>
        </w:rPr>
        <w:t>2018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5C220E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E835A1" w:rsidP="005C220E" w:rsidR="00E835A1">
      <w:pPr>
        <w:ind w:firstLine="720"/>
        <w:jc w:val="both"/>
        <w:rPr>
          <w:sz w:val="24"/>
        </w:rPr>
      </w:pPr>
    </w:p>
    <w:p w:rsidRDefault="00E835A1" w:rsidP="005C220E" w:rsidR="00E835A1">
      <w:pPr>
        <w:ind w:firstLine="720"/>
        <w:jc w:val="both"/>
        <w:rPr>
          <w:sz w:val="24"/>
        </w:rPr>
      </w:pPr>
    </w:p>
    <w:p w:rsidRDefault="00E835A1" w:rsidP="005C220E" w:rsidR="00E835A1">
      <w:pPr>
        <w:ind w:firstLine="720"/>
        <w:jc w:val="both"/>
        <w:rPr>
          <w:sz w:val="24"/>
        </w:rPr>
      </w:pPr>
    </w:p>
    <w:p w:rsidRDefault="00E835A1" w:rsidP="005C220E" w:rsidR="00E835A1">
      <w:pPr>
        <w:ind w:firstLine="720"/>
        <w:jc w:val="both"/>
        <w:rPr>
          <w:sz w:val="24"/>
        </w:rPr>
      </w:pPr>
    </w:p>
    <w:p w:rsidRDefault="00E835A1" w:rsidP="005C220E" w:rsidR="00E835A1">
      <w:pPr>
        <w:ind w:firstLine="720"/>
        <w:jc w:val="both"/>
        <w:rPr>
          <w:sz w:val="24"/>
        </w:rPr>
      </w:pPr>
    </w:p>
    <w:p w:rsidRDefault="00E835A1" w:rsidP="005C220E" w:rsidR="00E835A1">
      <w:pPr>
        <w:ind w:firstLine="720"/>
        <w:jc w:val="both"/>
        <w:rPr>
          <w:sz w:val="24"/>
        </w:rPr>
      </w:pPr>
    </w:p>
    <w:p w:rsidRDefault="00E835A1" w:rsidP="005C220E" w:rsidR="00E835A1">
      <w:pPr>
        <w:ind w:firstLine="720"/>
        <w:jc w:val="both"/>
        <w:rPr>
          <w:sz w:val="24"/>
        </w:rPr>
      </w:pPr>
    </w:p>
    <w:p w:rsidRDefault="00E835A1" w:rsidP="00E835A1" w:rsidR="00E835A1">
      <w:pPr>
        <w:ind w:firstLine="720"/>
        <w:jc w:val="right"/>
        <w:rPr>
          <w:b/>
          <w:sz w:val="24"/>
        </w:rPr>
      </w:pPr>
    </w:p>
    <w:p w:rsidRDefault="00E835A1" w:rsidP="00E835A1" w:rsidR="00E835A1">
      <w:pPr>
        <w:ind w:firstLine="720"/>
        <w:jc w:val="right"/>
        <w:rPr>
          <w:b/>
          <w:sz w:val="24"/>
        </w:rPr>
      </w:pPr>
    </w:p>
    <w:p w:rsidRDefault="00E835A1" w:rsidP="00E835A1" w:rsidR="00E835A1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54/2017-27</w:t>
      </w:r>
    </w:p>
    <w:p w:rsidRDefault="00E835A1" w:rsidP="005C220E" w:rsidR="00E835A1">
      <w:pPr>
        <w:ind w:firstLine="720"/>
        <w:jc w:val="both"/>
        <w:rPr>
          <w:sz w:val="24"/>
        </w:rPr>
      </w:pPr>
    </w:p>
    <w:p w:rsidRDefault="00E835A1" w:rsidP="005C220E" w:rsidR="00E835A1">
      <w:pPr>
        <w:ind w:firstLine="720"/>
        <w:jc w:val="both"/>
        <w:rPr>
          <w:sz w:val="24"/>
        </w:rPr>
      </w:pPr>
    </w:p>
    <w:p w:rsidRDefault="005907D7" w:rsidP="002C09E1" w:rsidR="005907D7">
      <w:pPr>
        <w:jc w:val="both"/>
        <w:rPr>
          <w:sz w:val="24"/>
        </w:rPr>
      </w:pPr>
    </w:p>
    <w:p w:rsidRDefault="00AB3F6C" w:rsidP="00654447" w:rsidR="00654447">
      <w:pPr>
        <w:jc w:val="both"/>
        <w:rPr>
          <w:sz w:val="24"/>
        </w:rPr>
      </w:pPr>
      <w:r>
        <w:rPr>
          <w:sz w:val="24"/>
        </w:rPr>
        <w:tab/>
      </w:r>
      <w:r w:rsidR="00654447">
        <w:rPr>
          <w:sz w:val="24"/>
        </w:rPr>
        <w:t xml:space="preserve">Izbor stečajnog upravitelja obavljen je promjenom uloge u skladu s odredbom čl. 85 st 2 SZ-a, s obzirom da je </w:t>
      </w:r>
      <w:proofErr w:type="spellStart"/>
      <w:r w:rsidR="00E835A1">
        <w:rPr>
          <w:sz w:val="24"/>
        </w:rPr>
        <w:t>Mirsad</w:t>
      </w:r>
      <w:proofErr w:type="spellEnd"/>
      <w:r w:rsidR="00E835A1">
        <w:rPr>
          <w:sz w:val="24"/>
        </w:rPr>
        <w:t xml:space="preserve"> </w:t>
      </w:r>
      <w:proofErr w:type="spellStart"/>
      <w:r w:rsidR="00E835A1">
        <w:rPr>
          <w:sz w:val="24"/>
        </w:rPr>
        <w:t>Demirović</w:t>
      </w:r>
      <w:proofErr w:type="spellEnd"/>
      <w:r w:rsidR="00654447">
        <w:rPr>
          <w:sz w:val="24"/>
        </w:rPr>
        <w:t xml:space="preserve"> u prethodnom postupku imao ulogu privremenog stečajnog upravitelja.</w:t>
      </w:r>
      <w:r w:rsidR="00654447">
        <w:rPr>
          <w:sz w:val="24"/>
        </w:rPr>
        <w:tab/>
      </w:r>
    </w:p>
    <w:p w:rsidRDefault="00F24546" w:rsidP="00F24546" w:rsidR="00F24546">
      <w:pPr>
        <w:jc w:val="both"/>
        <w:rPr>
          <w:sz w:val="24"/>
        </w:rPr>
      </w:pPr>
    </w:p>
    <w:p w:rsidRDefault="004E6CEA" w:rsidP="00F24546" w:rsidR="0026585E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E835A1">
        <w:rPr>
          <w:sz w:val="24"/>
        </w:rPr>
        <w:t>24</w:t>
      </w:r>
      <w:r w:rsidR="00514195">
        <w:rPr>
          <w:sz w:val="24"/>
        </w:rPr>
        <w:t>. srpnja</w:t>
      </w:r>
      <w:r w:rsidR="005C220E">
        <w:rPr>
          <w:sz w:val="24"/>
        </w:rPr>
        <w:t xml:space="preserve"> 20</w:t>
      </w:r>
      <w:r w:rsidR="00514195">
        <w:rPr>
          <w:sz w:val="24"/>
        </w:rPr>
        <w:t>18.</w:t>
      </w:r>
    </w:p>
    <w:p w:rsidRDefault="00E835A1" w:rsidP="00F24546" w:rsidR="00E835A1">
      <w:pPr>
        <w:jc w:val="center"/>
        <w:rPr>
          <w:sz w:val="24"/>
        </w:rPr>
      </w:pPr>
    </w:p>
    <w:p w:rsidRDefault="00EC2038" w:rsidP="00F24546" w:rsidR="00EC2038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D17748">
        <w:rPr>
          <w:sz w:val="24"/>
        </w:rPr>
        <w:t>, v.r.</w:t>
      </w:r>
    </w:p>
    <w:p w:rsidRDefault="00EC2038" w:rsidP="00514195" w:rsidR="00EC2038">
      <w:pPr>
        <w:ind w:firstLine="720" w:left="5760"/>
        <w:rPr>
          <w:sz w:val="24"/>
        </w:rPr>
      </w:pP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r>
        <w:t>a o žalbi odlučuje Visoki trgovački sud RH u Zagrebu.</w:t>
      </w:r>
    </w:p>
    <w:p w:rsidRDefault="004A4B40" w:rsidR="004A4B40"/>
    <w:p w:rsidRDefault="00EC2038" w:rsidR="00EC2038"/>
    <w:p w:rsidRDefault="00EC2038" w:rsidR="00EC2038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F24546">
        <w:rPr>
          <w:sz w:val="24"/>
        </w:rPr>
        <w:t>eč.upravitelju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174AC2">
        <w:rPr>
          <w:sz w:val="24"/>
        </w:rPr>
        <w:t>Slavonski Brod</w:t>
      </w:r>
    </w:p>
    <w:p w:rsidRDefault="002428E6" w:rsidR="00B95CC9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9F606F">
        <w:rPr>
          <w:sz w:val="24"/>
        </w:rPr>
        <w:t xml:space="preserve">, </w:t>
      </w:r>
      <w:r w:rsidR="001E02CD">
        <w:rPr>
          <w:sz w:val="24"/>
        </w:rPr>
        <w:t xml:space="preserve">po pravomoćnosti </w:t>
      </w:r>
      <w:r w:rsidR="009F606F">
        <w:rPr>
          <w:sz w:val="24"/>
        </w:rPr>
        <w:t>i putem pošte</w:t>
      </w:r>
    </w:p>
    <w:sectPr w:rsidR="00B95CC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946"/>
    <w:rsid w:val="00023969"/>
    <w:rsid w:val="00032323"/>
    <w:rsid w:val="00034E55"/>
    <w:rsid w:val="000378A7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2805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E5184"/>
    <w:rsid w:val="000F313D"/>
    <w:rsid w:val="000F4D4E"/>
    <w:rsid w:val="000F52D7"/>
    <w:rsid w:val="00100FD8"/>
    <w:rsid w:val="00100FFC"/>
    <w:rsid w:val="00102349"/>
    <w:rsid w:val="00102AD1"/>
    <w:rsid w:val="001135D1"/>
    <w:rsid w:val="0011514D"/>
    <w:rsid w:val="0011521E"/>
    <w:rsid w:val="0011558D"/>
    <w:rsid w:val="001243AB"/>
    <w:rsid w:val="00130909"/>
    <w:rsid w:val="0013110D"/>
    <w:rsid w:val="001342F1"/>
    <w:rsid w:val="00135F37"/>
    <w:rsid w:val="001458A1"/>
    <w:rsid w:val="00145B39"/>
    <w:rsid w:val="00146AFC"/>
    <w:rsid w:val="00146DD3"/>
    <w:rsid w:val="00150843"/>
    <w:rsid w:val="00156236"/>
    <w:rsid w:val="00156B39"/>
    <w:rsid w:val="0017163B"/>
    <w:rsid w:val="00172D75"/>
    <w:rsid w:val="00174AC2"/>
    <w:rsid w:val="001826DD"/>
    <w:rsid w:val="001846B3"/>
    <w:rsid w:val="0018562A"/>
    <w:rsid w:val="0019504D"/>
    <w:rsid w:val="001A6BED"/>
    <w:rsid w:val="001A767C"/>
    <w:rsid w:val="001B7B9B"/>
    <w:rsid w:val="001D47E7"/>
    <w:rsid w:val="001E02CD"/>
    <w:rsid w:val="001F0216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265"/>
    <w:rsid w:val="002428E6"/>
    <w:rsid w:val="002444B4"/>
    <w:rsid w:val="002508D4"/>
    <w:rsid w:val="00250D57"/>
    <w:rsid w:val="00251F5F"/>
    <w:rsid w:val="002532F0"/>
    <w:rsid w:val="00255B9D"/>
    <w:rsid w:val="00261B2D"/>
    <w:rsid w:val="002635B6"/>
    <w:rsid w:val="0026585E"/>
    <w:rsid w:val="00266A9B"/>
    <w:rsid w:val="00270CD4"/>
    <w:rsid w:val="0027225E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6A39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2E17"/>
    <w:rsid w:val="00373E91"/>
    <w:rsid w:val="00384359"/>
    <w:rsid w:val="003912DD"/>
    <w:rsid w:val="00391412"/>
    <w:rsid w:val="0039170A"/>
    <w:rsid w:val="00393485"/>
    <w:rsid w:val="0039491D"/>
    <w:rsid w:val="003975AF"/>
    <w:rsid w:val="003A00F7"/>
    <w:rsid w:val="003A1B1A"/>
    <w:rsid w:val="003A265F"/>
    <w:rsid w:val="003A2CAB"/>
    <w:rsid w:val="003A6189"/>
    <w:rsid w:val="003A6DB0"/>
    <w:rsid w:val="003B6DB7"/>
    <w:rsid w:val="003C05FD"/>
    <w:rsid w:val="003C1D14"/>
    <w:rsid w:val="003D3B63"/>
    <w:rsid w:val="003D756A"/>
    <w:rsid w:val="003E02BE"/>
    <w:rsid w:val="003E3D48"/>
    <w:rsid w:val="003E517A"/>
    <w:rsid w:val="003E5587"/>
    <w:rsid w:val="003E642D"/>
    <w:rsid w:val="003F1F93"/>
    <w:rsid w:val="003F1FEF"/>
    <w:rsid w:val="003F71AF"/>
    <w:rsid w:val="003F7EE9"/>
    <w:rsid w:val="00401053"/>
    <w:rsid w:val="0040715E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58FB"/>
    <w:rsid w:val="00446C85"/>
    <w:rsid w:val="00447133"/>
    <w:rsid w:val="00457482"/>
    <w:rsid w:val="00464479"/>
    <w:rsid w:val="004644F8"/>
    <w:rsid w:val="00464A73"/>
    <w:rsid w:val="0046765C"/>
    <w:rsid w:val="0048096E"/>
    <w:rsid w:val="004910D4"/>
    <w:rsid w:val="004945E5"/>
    <w:rsid w:val="00495F52"/>
    <w:rsid w:val="00497352"/>
    <w:rsid w:val="004A0752"/>
    <w:rsid w:val="004A4B40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14195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6712E"/>
    <w:rsid w:val="005721E4"/>
    <w:rsid w:val="00574E85"/>
    <w:rsid w:val="00582280"/>
    <w:rsid w:val="00585805"/>
    <w:rsid w:val="005861B2"/>
    <w:rsid w:val="00586CA8"/>
    <w:rsid w:val="00586F5B"/>
    <w:rsid w:val="005907D7"/>
    <w:rsid w:val="00591C1A"/>
    <w:rsid w:val="00595317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5E55A1"/>
    <w:rsid w:val="00602DCB"/>
    <w:rsid w:val="00604954"/>
    <w:rsid w:val="00610778"/>
    <w:rsid w:val="0061083F"/>
    <w:rsid w:val="0062079E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447"/>
    <w:rsid w:val="00654945"/>
    <w:rsid w:val="00657CA1"/>
    <w:rsid w:val="00665499"/>
    <w:rsid w:val="00675B6E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6DE9"/>
    <w:rsid w:val="006A7285"/>
    <w:rsid w:val="006B270F"/>
    <w:rsid w:val="006C0618"/>
    <w:rsid w:val="006C6C04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15CC7"/>
    <w:rsid w:val="007314A3"/>
    <w:rsid w:val="007324CA"/>
    <w:rsid w:val="00733E34"/>
    <w:rsid w:val="00740D3B"/>
    <w:rsid w:val="00745BA2"/>
    <w:rsid w:val="0076081A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B6119"/>
    <w:rsid w:val="007C1CCB"/>
    <w:rsid w:val="007C1D50"/>
    <w:rsid w:val="007C6748"/>
    <w:rsid w:val="007D305F"/>
    <w:rsid w:val="007D6C7A"/>
    <w:rsid w:val="007D7DC3"/>
    <w:rsid w:val="007E013A"/>
    <w:rsid w:val="007E0234"/>
    <w:rsid w:val="007E02F6"/>
    <w:rsid w:val="007E1AE2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FC6"/>
    <w:rsid w:val="008E476F"/>
    <w:rsid w:val="008F154B"/>
    <w:rsid w:val="008F1DFC"/>
    <w:rsid w:val="008F6001"/>
    <w:rsid w:val="0090175B"/>
    <w:rsid w:val="00901A5A"/>
    <w:rsid w:val="00903C3E"/>
    <w:rsid w:val="00906896"/>
    <w:rsid w:val="00907D46"/>
    <w:rsid w:val="009103EE"/>
    <w:rsid w:val="00915282"/>
    <w:rsid w:val="00917104"/>
    <w:rsid w:val="009174B2"/>
    <w:rsid w:val="00921DD7"/>
    <w:rsid w:val="00925665"/>
    <w:rsid w:val="00926E0B"/>
    <w:rsid w:val="009373D4"/>
    <w:rsid w:val="00940269"/>
    <w:rsid w:val="00941882"/>
    <w:rsid w:val="00945BC4"/>
    <w:rsid w:val="00951F4D"/>
    <w:rsid w:val="00951FD0"/>
    <w:rsid w:val="00961EA6"/>
    <w:rsid w:val="0097182A"/>
    <w:rsid w:val="00975BCA"/>
    <w:rsid w:val="00977630"/>
    <w:rsid w:val="00977F4A"/>
    <w:rsid w:val="0098535B"/>
    <w:rsid w:val="00985EDA"/>
    <w:rsid w:val="009866A6"/>
    <w:rsid w:val="00992526"/>
    <w:rsid w:val="009A2EE9"/>
    <w:rsid w:val="009A3158"/>
    <w:rsid w:val="009A57AE"/>
    <w:rsid w:val="009A6663"/>
    <w:rsid w:val="009A7B7A"/>
    <w:rsid w:val="009B44B0"/>
    <w:rsid w:val="009B5092"/>
    <w:rsid w:val="009B548D"/>
    <w:rsid w:val="009B7329"/>
    <w:rsid w:val="009B75A6"/>
    <w:rsid w:val="009B7782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06D55"/>
    <w:rsid w:val="00A11E40"/>
    <w:rsid w:val="00A16CD4"/>
    <w:rsid w:val="00A21FF8"/>
    <w:rsid w:val="00A256A6"/>
    <w:rsid w:val="00A26354"/>
    <w:rsid w:val="00A31F89"/>
    <w:rsid w:val="00A406A7"/>
    <w:rsid w:val="00A44842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6ED4"/>
    <w:rsid w:val="00A777B2"/>
    <w:rsid w:val="00A802EB"/>
    <w:rsid w:val="00A84C1C"/>
    <w:rsid w:val="00A91DD8"/>
    <w:rsid w:val="00AA02C0"/>
    <w:rsid w:val="00AA090F"/>
    <w:rsid w:val="00AA378D"/>
    <w:rsid w:val="00AA46FB"/>
    <w:rsid w:val="00AB3F6C"/>
    <w:rsid w:val="00AB7BB4"/>
    <w:rsid w:val="00AC3F1D"/>
    <w:rsid w:val="00AC4020"/>
    <w:rsid w:val="00AD3074"/>
    <w:rsid w:val="00AE2256"/>
    <w:rsid w:val="00AE7B09"/>
    <w:rsid w:val="00AF70DC"/>
    <w:rsid w:val="00B27D4F"/>
    <w:rsid w:val="00B30874"/>
    <w:rsid w:val="00B31CE9"/>
    <w:rsid w:val="00B33DFD"/>
    <w:rsid w:val="00B3545D"/>
    <w:rsid w:val="00B425FC"/>
    <w:rsid w:val="00B50E56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A5BF9"/>
    <w:rsid w:val="00BB6921"/>
    <w:rsid w:val="00BB6B8D"/>
    <w:rsid w:val="00BC7B3A"/>
    <w:rsid w:val="00BD1D70"/>
    <w:rsid w:val="00BD255D"/>
    <w:rsid w:val="00BE2389"/>
    <w:rsid w:val="00BE250A"/>
    <w:rsid w:val="00BE3015"/>
    <w:rsid w:val="00BE3E9C"/>
    <w:rsid w:val="00BE4B29"/>
    <w:rsid w:val="00BE59A3"/>
    <w:rsid w:val="00BE6738"/>
    <w:rsid w:val="00C0232D"/>
    <w:rsid w:val="00C023ED"/>
    <w:rsid w:val="00C0600D"/>
    <w:rsid w:val="00C1451A"/>
    <w:rsid w:val="00C205D3"/>
    <w:rsid w:val="00C232CC"/>
    <w:rsid w:val="00C3309D"/>
    <w:rsid w:val="00C33A0B"/>
    <w:rsid w:val="00C344B8"/>
    <w:rsid w:val="00C35F8D"/>
    <w:rsid w:val="00C4554F"/>
    <w:rsid w:val="00C45E50"/>
    <w:rsid w:val="00C529E0"/>
    <w:rsid w:val="00C55FDB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2195"/>
    <w:rsid w:val="00CC378C"/>
    <w:rsid w:val="00CC797E"/>
    <w:rsid w:val="00CD7649"/>
    <w:rsid w:val="00CE3E86"/>
    <w:rsid w:val="00CE423C"/>
    <w:rsid w:val="00CF1B1D"/>
    <w:rsid w:val="00CF28B2"/>
    <w:rsid w:val="00CF5870"/>
    <w:rsid w:val="00D01A38"/>
    <w:rsid w:val="00D03A85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0FF9"/>
    <w:rsid w:val="00DB6959"/>
    <w:rsid w:val="00DC1BF3"/>
    <w:rsid w:val="00DC33A1"/>
    <w:rsid w:val="00DC7C2C"/>
    <w:rsid w:val="00DD0F03"/>
    <w:rsid w:val="00DD35EA"/>
    <w:rsid w:val="00DD3D25"/>
    <w:rsid w:val="00DD4B2E"/>
    <w:rsid w:val="00DE08F3"/>
    <w:rsid w:val="00DF256C"/>
    <w:rsid w:val="00DF502E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835A1"/>
    <w:rsid w:val="00E96E3D"/>
    <w:rsid w:val="00E97C73"/>
    <w:rsid w:val="00EA3E4A"/>
    <w:rsid w:val="00EA4CB1"/>
    <w:rsid w:val="00EA676B"/>
    <w:rsid w:val="00EC2038"/>
    <w:rsid w:val="00EC4CAE"/>
    <w:rsid w:val="00ED048D"/>
    <w:rsid w:val="00EE0897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622"/>
    <w:rsid w:val="00F1679B"/>
    <w:rsid w:val="00F168B7"/>
    <w:rsid w:val="00F2118B"/>
    <w:rsid w:val="00F21C81"/>
    <w:rsid w:val="00F24546"/>
    <w:rsid w:val="00F3004D"/>
    <w:rsid w:val="00F30E63"/>
    <w:rsid w:val="00F378A5"/>
    <w:rsid w:val="00F40C62"/>
    <w:rsid w:val="00F4228C"/>
    <w:rsid w:val="00F45C44"/>
    <w:rsid w:val="00F5532E"/>
    <w:rsid w:val="00F5570A"/>
    <w:rsid w:val="00F574D5"/>
    <w:rsid w:val="00F600F0"/>
    <w:rsid w:val="00F61629"/>
    <w:rsid w:val="00F62A9B"/>
    <w:rsid w:val="00F66DCC"/>
    <w:rsid w:val="00F70195"/>
    <w:rsid w:val="00F72758"/>
    <w:rsid w:val="00F74EF3"/>
    <w:rsid w:val="00F823FF"/>
    <w:rsid w:val="00F82A1D"/>
    <w:rsid w:val="00F836C4"/>
    <w:rsid w:val="00F847A1"/>
    <w:rsid w:val="00F8588C"/>
    <w:rsid w:val="00F90CC7"/>
    <w:rsid w:val="00F92B5F"/>
    <w:rsid w:val="00F9667C"/>
    <w:rsid w:val="00FA36EA"/>
    <w:rsid w:val="00FA66F1"/>
    <w:rsid w:val="00FB122D"/>
    <w:rsid w:val="00FC1A41"/>
    <w:rsid w:val="00FC2A83"/>
    <w:rsid w:val="00FC3E86"/>
    <w:rsid w:val="00FC64E4"/>
    <w:rsid w:val="00FD3882"/>
    <w:rsid w:val="00FD696F"/>
    <w:rsid w:val="00FD71EB"/>
    <w:rsid w:val="00FD7573"/>
    <w:rsid w:val="00FE1F33"/>
    <w:rsid w:val="00FE733B"/>
    <w:rsid w:val="00FE7AAF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1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D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D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D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D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1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D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D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D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D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4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</izvorni_sadrzaj>
    <derivirana_varijabla naziv="DomainObject.Predmet.Opis_1">ČL.110.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INNUENDO j.d.o.o. za usluge</izvorni_sadrzaj>
    <derivirana_varijabla naziv="DomainObject.Predmet.ProtustrankaFormated_1">  INNUENDO j.d.o.o. za usluge</derivirana_varijabla>
  </DomainObject.Predmet.ProtustrankaFormated>
  <DomainObject.Predmet.ProtustrankaFormatedOIB>
    <izvorni_sadrzaj>  INNUENDO j.d.o.o. za usluge, OIB 07542185928</izvorni_sadrzaj>
    <derivirana_varijabla naziv="DomainObject.Predmet.ProtustrankaFormatedOIB_1">  INNUENDO j.d.o.o. za usluge, OIB 07542185928</derivirana_varijabla>
  </DomainObject.Predmet.ProtustrankaFormatedOIB>
  <DomainObject.Predmet.ProtustrankaFormatedWithAdress>
    <izvorni_sadrzaj> INNUENDO j.d.o.o. za usluge, Josipa Kozarca 14, 35000 Slavonski Brod</izvorni_sadrzaj>
    <derivirana_varijabla naziv="DomainObject.Predmet.ProtustrankaFormatedWithAdress_1"> INNUENDO j.d.o.o. za usluge, Josipa Kozarca 14, 35000 Slavonski Brod</derivirana_varijabla>
  </DomainObject.Predmet.ProtustrankaFormatedWithAdress>
  <DomainObject.Predmet.ProtustrankaFormatedWithAdressOIB>
    <izvorni_sadrzaj> INNUENDO j.d.o.o. za usluge, OIB 07542185928, Josipa Kozarca 14, 35000 Slavonski Brod</izvorni_sadrzaj>
    <derivirana_varijabla naziv="DomainObject.Predmet.ProtustrankaFormatedWithAdressOIB_1"> INNUENDO j.d.o.o. za usluge, OIB 07542185928, Josipa Kozarca 14, 35000 Slavonski Brod</derivirana_varijabla>
  </DomainObject.Predmet.ProtustrankaFormatedWithAdressOIB>
  <DomainObject.Predmet.ProtustrankaWithAdress>
    <izvorni_sadrzaj>INNUENDO j.d.o.o. za usluge Josipa Kozarca 14, 35000 Slavonski Brod</izvorni_sadrzaj>
    <derivirana_varijabla naziv="DomainObject.Predmet.ProtustrankaWithAdress_1">INNUENDO j.d.o.o. za usluge Josipa Kozarca 14, 35000 Slavonski Brod</derivirana_varijabla>
  </DomainObject.Predmet.ProtustrankaWithAdress>
  <DomainObject.Predmet.ProtustrankaWithAdressOIB>
    <izvorni_sadrzaj>INNUENDO j.d.o.o. za usluge, OIB 07542185928, Josipa Kozarca 14, 35000 Slavonski Brod</izvorni_sadrzaj>
    <derivirana_varijabla naziv="DomainObject.Predmet.ProtustrankaWithAdressOIB_1">INNUENDO j.d.o.o. za usluge, OIB 07542185928, Josipa Kozarca 14, 35000 Slavonski Brod</derivirana_varijabla>
  </DomainObject.Predmet.ProtustrankaWithAdressOIB>
  <DomainObject.Predmet.ProtustrankaNazivFormated>
    <izvorni_sadrzaj>INNUENDO j.d.o.o. za usluge</izvorni_sadrzaj>
    <derivirana_varijabla naziv="DomainObject.Predmet.ProtustrankaNazivFormated_1">INNUENDO j.d.o.o. za usluge</derivirana_varijabla>
  </DomainObject.Predmet.ProtustrankaNazivFormated>
  <DomainObject.Predmet.ProtustrankaNazivFormatedOIB>
    <izvorni_sadrzaj>INNUENDO j.d.o.o. za usluge, OIB 07542185928</izvorni_sadrzaj>
    <derivirana_varijabla naziv="DomainObject.Predmet.ProtustrankaNazivFormatedOIB_1">INNUENDO j.d.o.o. za usluge, OIB 07542185928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5807.56</izvorni_sadrzaj>
    <derivirana_varijabla naziv="DomainObject.Predmet.TrenutnaVrijednost_1">5807.56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INNUENDO j.d.o.o. za usluge</item>
    </izvorni_sadrzaj>
    <derivirana_varijabla naziv="DomainObject.Predmet.ProtuStrankaListFormated_1">
      <item>INNUENDO j.d.o.o. za usluge</item>
    </derivirana_varijabla>
  </DomainObject.Predmet.ProtuStrankaListFormated>
  <DomainObject.Predmet.ProtuStrankaListFormatedOIB>
    <izvorni_sadrzaj>
      <item>INNUENDO j.d.o.o. za usluge, OIB 07542185928</item>
    </izvorni_sadrzaj>
    <derivirana_varijabla naziv="DomainObject.Predmet.ProtuStrankaListFormatedOIB_1">
      <item>INNUENDO j.d.o.o. za usluge, OIB 07542185928</item>
    </derivirana_varijabla>
  </DomainObject.Predmet.ProtuStrankaListFormatedOIB>
  <DomainObject.Predmet.ProtuStrankaListFormatedWithAdress>
    <izvorni_sadrzaj>
      <item>INNUENDO j.d.o.o. za usluge, Josipa Kozarca 14, 35000 Slavonski Brod</item>
    </izvorni_sadrzaj>
    <derivirana_varijabla naziv="DomainObject.Predmet.ProtuStrankaListFormatedWithAdress_1">
      <item>INNUENDO j.d.o.o. za usluge, Josipa Kozarca 14, 35000 Slavonski Brod</item>
    </derivirana_varijabla>
  </DomainObject.Predmet.ProtuStrankaListFormatedWithAdress>
  <DomainObject.Predmet.ProtuStrankaListFormatedWithAdressOIB>
    <izvorni_sadrzaj>
      <item>INNUENDO j.d.o.o. za usluge, OIB 07542185928, Josipa Kozarca 14, 35000 Slavonski Brod</item>
    </izvorni_sadrzaj>
    <derivirana_varijabla naziv="DomainObject.Predmet.ProtuStrankaListFormatedWithAdressOIB_1">
      <item>INNUENDO j.d.o.o. za usluge, OIB 07542185928, Josipa Kozarca 14, 35000 Slavonski Brod</item>
    </derivirana_varijabla>
  </DomainObject.Predmet.ProtuStrankaListFormatedWithAdressOIB>
  <DomainObject.Predmet.ProtuStrankaListNazivFormated>
    <izvorni_sadrzaj>
      <item>INNUENDO j.d.o.o. za usluge</item>
    </izvorni_sadrzaj>
    <derivirana_varijabla naziv="DomainObject.Predmet.ProtuStrankaListNazivFormated_1">
      <item>INNUENDO j.d.o.o. za usluge</item>
    </derivirana_varijabla>
  </DomainObject.Predmet.ProtuStrankaListNazivFormated>
  <DomainObject.Predmet.ProtuStrankaListNazivFormatedOIB>
    <izvorni_sadrzaj>
      <item>INNUENDO j.d.o.o. za usluge, OIB 07542185928</item>
    </izvorni_sadrzaj>
    <derivirana_varijabla naziv="DomainObject.Predmet.ProtuStrankaListNazivFormatedOIB_1">
      <item>INNUENDO j.d.o.o. za usluge, OIB 07542185928</item>
    </derivirana_varijabla>
  </DomainObject.Predmet.ProtuStrankaListNazivFormatedOIB>
  <DomainObject.Predmet.OstaliListFormated>
    <izvorni_sadrzaj>
      <item>KREŠIMIR KRISTIĆ</item>
    </izvorni_sadrzaj>
    <derivirana_varijabla naziv="DomainObject.Predmet.OstaliListFormated_1">
      <item>KREŠIMIR KRISTIĆ</item>
    </derivirana_varijabla>
  </DomainObject.Predmet.OstaliListFormated>
  <DomainObject.Predmet.OstaliListFormatedOIB>
    <izvorni_sadrzaj>
      <item>KREŠIMIR KRISTIĆ, OIB 89939854072</item>
    </izvorni_sadrzaj>
    <derivirana_varijabla naziv="DomainObject.Predmet.OstaliListFormatedOIB_1">
      <item>KREŠIMIR KRISTIĆ, OIB 89939854072</item>
    </derivirana_varijabla>
  </DomainObject.Predmet.OstaliListFormatedOIB>
  <DomainObject.Predmet.OstaliListFormatedWithAdress>
    <izvorni_sadrzaj>
      <item>KREŠIMIR KRISTIĆ, Josipa Kozarca 14, 35000 Slavonski Brod</item>
    </izvorni_sadrzaj>
    <derivirana_varijabla naziv="DomainObject.Predmet.OstaliListFormatedWithAdress_1">
      <item>KREŠIMIR KRISTIĆ, Josipa Kozarca 14, 35000 Slavonski Brod</item>
    </derivirana_varijabla>
  </DomainObject.Predmet.OstaliListFormatedWithAdress>
  <DomainObject.Predmet.OstaliListFormatedWithAdressOIB>
    <izvorni_sadrzaj>
      <item>KREŠIMIR KRISTIĆ, OIB 89939854072, Josipa Kozarca 14, 35000 Slavonski Brod</item>
    </izvorni_sadrzaj>
    <derivirana_varijabla naziv="DomainObject.Predmet.OstaliListFormatedWithAdressOIB_1">
      <item>KREŠIMIR KRISTIĆ, OIB 89939854072, Josipa Kozarca 14, 35000 Slavonski Brod</item>
    </derivirana_varijabla>
  </DomainObject.Predmet.OstaliListFormatedWithAdressOIB>
  <DomainObject.Predmet.OstaliListNazivFormated>
    <izvorni_sadrzaj>
      <item>KREŠIMIR KRISTIĆ</item>
    </izvorni_sadrzaj>
    <derivirana_varijabla naziv="DomainObject.Predmet.OstaliListNazivFormated_1">
      <item>KREŠIMIR KRISTIĆ</item>
    </derivirana_varijabla>
  </DomainObject.Predmet.OstaliListNazivFormated>
  <DomainObject.Predmet.OstaliListNazivFormatedOIB>
    <izvorni_sadrzaj>
      <item>KREŠIMIR KRISTIĆ, OIB 89939854072</item>
    </izvorni_sadrzaj>
    <derivirana_varijabla naziv="DomainObject.Predmet.OstaliListNazivFormatedOIB_1">
      <item>KREŠIMIR KRISTIĆ, OIB 89939854072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INNUENDO j.d.o.o. za usluge</izvorni_sadrzaj>
    <derivirana_varijabla naziv="DomainObject.Predmet.ProtustrankaIDrugi_1">INNUENDO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INNUENDO j.d.o.o. za usluge, OIB 07542185928, Josipa Kozarca 14, 35000 Slavonski Brod</izvorni_sadrzaj>
    <derivirana_varijabla naziv="DomainObject.Predmet.ProtustrankaIDrugiAdressOIB_1">INNUENDO j.d.o.o. za usluge, OIB 07542185928, Josipa Kozarca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INNUENDO j.d.o.o. za usluge</item>
      <item>KREŠIMIR KRISTIĆ</item>
    </izvorni_sadrzaj>
    <derivirana_varijabla naziv="DomainObject.Predmet.SudioniciListNaziv_1">
      <item>Financijska agencija</item>
      <item>INNUENDO j.d.o.o. za usluge</item>
      <item>KREŠIMIR KRISTIĆ</item>
    </derivirana_varijabla>
  </DomainObject.Predmet.SudioniciListNaziv>
  <DomainObject.Predmet.SudioniciListAdressOIB>
    <izvorni_sadrzaj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izvorni_sadrzaj>
    <derivirana_varijabla naziv="DomainObject.Predmet.SudioniciListAdressOIB_1"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07542185928</item>
      <item>, OIB 89939854072</item>
    </izvorni_sadrzaj>
    <derivirana_varijabla naziv="DomainObject.Predmet.SudioniciListNazivOIB_1">
      <item>, OIB 85821130368</item>
      <item>, OIB 07542185928</item>
      <item>, OIB 89939854072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FCC56-5E4A-4AC9-A6BA-E9DD4F421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5</properties:Pages>
  <properties:Words>1596</properties:Words>
  <properties:Characters>9139</properties:Characters>
  <properties:Lines>234</properties:Lines>
  <properties:Paragraphs>57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2018-07-24T06:36:00Z</dcterms:created>
  <dc:creator>Trgovacki sud</dc:creator>
  <cp:lastModifiedBy>wsadmin</cp:lastModifiedBy>
  <cp:lastPrinted>2018-07-24T07:18:00Z</cp:lastPrinted>
  <dcterms:modified xmlns:xsi="http://www.w3.org/2001/XMLSchema-instance" xsi:type="dcterms:W3CDTF">2018-07-24T07:20:00Z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ST-54-2017.docx)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