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c0555" w14:paraId="d8c0555" w:rsidRDefault="006262BE" w:rsidP="006262BE" w:rsidR="006262BE" w:rsidRPr="0032092E">
      <w:pPr>
        <w:jc w:val="right"/>
        <w15:collapsed w:val="false"/>
        <w:rPr>
          <w:lang w:val="hr-HR"/>
        </w:rPr>
      </w:pPr>
    </w:p>
    <w:p w:rsidRDefault="006262BE" w:rsidP="006262BE" w:rsidR="006262BE" w:rsidRPr="0032092E">
      <w:pPr>
        <w:jc w:val="right"/>
        <w:rPr>
          <w:lang w:val="hr-HR"/>
        </w:rPr>
      </w:pPr>
    </w:p>
    <w:p w:rsidRDefault="006262BE" w:rsidP="006262BE" w:rsidR="006262BE" w:rsidRPr="0032092E">
      <w:pPr>
        <w:jc w:val="right"/>
        <w:rPr>
          <w:lang w:val="hr-HR"/>
        </w:rPr>
      </w:pPr>
    </w:p>
    <w:p w:rsidRDefault="006262BE" w:rsidP="006262BE" w:rsidR="006262BE" w:rsidRPr="009165FE">
      <w:pPr>
        <w:rPr>
          <w:bCs/>
          <w:lang w:val="hr-HR"/>
        </w:rPr>
      </w:pPr>
      <w:r w:rsidRPr="009165FE">
        <w:rPr>
          <w:bCs/>
          <w:lang w:val="hr-HR"/>
        </w:rPr>
        <w:t>REPUBLIKA HRVATSKA</w:t>
      </w:r>
    </w:p>
    <w:p w:rsidRDefault="006262BE" w:rsidP="006262BE" w:rsidR="006262BE" w:rsidRPr="009165FE">
      <w:pPr>
        <w:rPr>
          <w:bCs/>
          <w:lang w:val="hr-HR"/>
        </w:rPr>
      </w:pPr>
      <w:r w:rsidRPr="009165FE">
        <w:rPr>
          <w:bCs/>
          <w:lang w:val="hr-HR"/>
        </w:rPr>
        <w:t>TRGOVAČKI SUD U ZADRU</w:t>
      </w:r>
    </w:p>
    <w:p w:rsidRDefault="00F86027" w:rsidP="006262BE" w:rsidR="00F86027" w:rsidRPr="009165FE">
      <w:pPr>
        <w:rPr>
          <w:lang w:val="hr-HR"/>
        </w:rPr>
      </w:pPr>
      <w:r w:rsidRPr="009165FE">
        <w:rPr>
          <w:lang w:val="hr-HR"/>
        </w:rPr>
        <w:t>Ulica dr. Franje Tuđmana 35</w:t>
      </w:r>
    </w:p>
    <w:p w:rsidRDefault="00F86027" w:rsidP="00F86027" w:rsidR="00F86027" w:rsidRPr="009165FE">
      <w:pPr>
        <w:rPr>
          <w:lang w:val="hr-HR"/>
        </w:rPr>
      </w:pPr>
      <w:r w:rsidRPr="009165FE">
        <w:rPr>
          <w:lang w:val="hr-HR"/>
        </w:rPr>
        <w:t>23000 Zadar</w:t>
      </w:r>
    </w:p>
    <w:p w:rsidRDefault="006262BE" w:rsidP="006262BE" w:rsidR="006262BE" w:rsidRPr="009165FE">
      <w:pPr>
        <w:rPr>
          <w:bCs/>
          <w:lang w:val="hr-HR"/>
        </w:rPr>
      </w:pPr>
    </w:p>
    <w:p w:rsidRDefault="00F43131" w:rsidP="006262BE" w:rsidR="00F43131" w:rsidRPr="009165FE">
      <w:pPr>
        <w:jc w:val="center"/>
        <w:rPr>
          <w:bCs/>
          <w:lang w:val="hr-HR"/>
        </w:rPr>
      </w:pPr>
      <w:r w:rsidRPr="009165FE">
        <w:rPr>
          <w:bCs/>
          <w:lang w:val="hr-HR"/>
        </w:rPr>
        <w:t>R E P U B L I K A H R V A T S K A</w:t>
      </w:r>
    </w:p>
    <w:p w:rsidRDefault="00F43131" w:rsidP="006262BE" w:rsidR="00F43131" w:rsidRPr="009165FE">
      <w:pPr>
        <w:jc w:val="center"/>
        <w:rPr>
          <w:bCs/>
          <w:lang w:val="hr-HR"/>
        </w:rPr>
      </w:pPr>
    </w:p>
    <w:p w:rsidRDefault="009928AF" w:rsidP="006262BE" w:rsidR="006262BE">
      <w:pPr>
        <w:jc w:val="center"/>
        <w:rPr>
          <w:bCs/>
          <w:lang w:val="hr-HR"/>
        </w:rPr>
      </w:pPr>
      <w:r>
        <w:rPr>
          <w:bCs/>
          <w:lang w:val="hr-HR"/>
        </w:rPr>
        <w:t xml:space="preserve">Z A K LJ U Č A K </w:t>
      </w:r>
    </w:p>
    <w:p w:rsidRDefault="009928AF" w:rsidP="006262BE" w:rsidR="009928AF" w:rsidRPr="009165FE">
      <w:pPr>
        <w:jc w:val="center"/>
        <w:rPr>
          <w:bCs/>
          <w:lang w:val="hr-HR"/>
        </w:rPr>
      </w:pPr>
    </w:p>
    <w:p w:rsidRDefault="006262BE" w:rsidP="009928AF" w:rsidR="009928AF">
      <w:pPr>
        <w:ind w:firstLine="705"/>
        <w:jc w:val="both"/>
        <w:rPr>
          <w:lang w:val="hr-HR"/>
        </w:rPr>
      </w:pPr>
      <w:r w:rsidRPr="009165FE">
        <w:rPr>
          <w:lang w:val="hr-HR"/>
        </w:rPr>
        <w:tab/>
      </w:r>
      <w:r w:rsidR="009165FE" w:rsidRPr="009165FE">
        <w:rPr>
          <w:lang w:val="hr-HR"/>
        </w:rPr>
        <w:t xml:space="preserve">Trgovački sud u Zadru, po sutkinji Ani Markač, </w:t>
      </w:r>
      <w:r w:rsidR="009928AF">
        <w:rPr>
          <w:lang w:val="hr-HR"/>
        </w:rPr>
        <w:t xml:space="preserve">u stečajnom postupku </w:t>
      </w:r>
      <w:r w:rsidR="009165FE" w:rsidRPr="009165FE">
        <w:rPr>
          <w:lang w:val="hr-HR"/>
        </w:rPr>
        <w:t xml:space="preserve">nad </w:t>
      </w:r>
      <w:r w:rsidR="009928AF">
        <w:rPr>
          <w:lang w:val="hr-HR"/>
        </w:rPr>
        <w:t xml:space="preserve">stečajnim </w:t>
      </w:r>
      <w:r w:rsidR="009165FE" w:rsidRPr="009165FE">
        <w:rPr>
          <w:lang w:val="hr-HR"/>
        </w:rPr>
        <w:t xml:space="preserve">dužnikom </w:t>
      </w:r>
      <w:r w:rsidR="00DE6A1D" w:rsidRPr="00654195">
        <w:rPr>
          <w:lang w:val="hr-HR"/>
        </w:rPr>
        <w:t>LANTINAL jednostavno društvo s ograničenom odgovornošću za ugostiteljstvo i pružanje usluga, Pakoštane, Kneza Trpimira 18, OIB:56062171255</w:t>
      </w:r>
      <w:r w:rsidR="009165FE" w:rsidRPr="009165FE">
        <w:rPr>
          <w:lang w:val="hr-HR"/>
        </w:rPr>
        <w:t>,</w:t>
      </w:r>
      <w:r w:rsidR="00DE6A1D">
        <w:rPr>
          <w:lang w:val="hr-HR"/>
        </w:rPr>
        <w:t xml:space="preserve"> dana</w:t>
      </w:r>
      <w:r w:rsidR="009165FE" w:rsidRPr="009165FE">
        <w:rPr>
          <w:lang w:val="hr-HR"/>
        </w:rPr>
        <w:t xml:space="preserve"> </w:t>
      </w:r>
      <w:r w:rsidR="00DE6A1D">
        <w:rPr>
          <w:lang w:val="hr-HR"/>
        </w:rPr>
        <w:t>29. kolovoza</w:t>
      </w:r>
      <w:r w:rsidR="009928AF">
        <w:rPr>
          <w:lang w:val="hr-HR"/>
        </w:rPr>
        <w:t xml:space="preserve"> 2018., </w:t>
      </w:r>
    </w:p>
    <w:p w:rsidRDefault="009928AF" w:rsidP="009928AF" w:rsidR="009928AF">
      <w:pPr>
        <w:ind w:firstLine="705"/>
        <w:jc w:val="both"/>
        <w:rPr>
          <w:lang w:val="hr-HR"/>
        </w:rPr>
      </w:pPr>
    </w:p>
    <w:p w:rsidRDefault="009928AF" w:rsidP="009928AF" w:rsidR="006262BE" w:rsidRPr="009165FE">
      <w:pPr>
        <w:ind w:firstLine="708"/>
        <w:jc w:val="center"/>
        <w:rPr>
          <w:bCs/>
          <w:lang w:val="hr-HR"/>
        </w:rPr>
      </w:pPr>
      <w:r>
        <w:rPr>
          <w:bCs/>
          <w:lang w:val="hr-HR"/>
        </w:rPr>
        <w:t xml:space="preserve">z a k </w:t>
      </w:r>
      <w:proofErr w:type="spellStart"/>
      <w:r>
        <w:rPr>
          <w:bCs/>
          <w:lang w:val="hr-HR"/>
        </w:rPr>
        <w:t>lj</w:t>
      </w:r>
      <w:proofErr w:type="spellEnd"/>
      <w:r>
        <w:rPr>
          <w:bCs/>
          <w:lang w:val="hr-HR"/>
        </w:rPr>
        <w:t xml:space="preserve"> u č i o  </w:t>
      </w:r>
      <w:r w:rsidR="006262BE" w:rsidRPr="009165FE">
        <w:rPr>
          <w:bCs/>
          <w:lang w:val="hr-HR"/>
        </w:rPr>
        <w:t>j e</w:t>
      </w:r>
    </w:p>
    <w:p w:rsidRDefault="006262BE" w:rsidP="006262BE" w:rsidR="006262BE" w:rsidRPr="009165FE">
      <w:pPr>
        <w:jc w:val="center"/>
        <w:rPr>
          <w:lang w:val="hr-HR"/>
        </w:rPr>
      </w:pPr>
    </w:p>
    <w:p w:rsidRDefault="009928AF" w:rsidP="009928AF" w:rsidR="009928AF">
      <w:pPr>
        <w:pStyle w:val="Tijeloteksta"/>
      </w:pPr>
      <w:r>
        <w:tab/>
        <w:t xml:space="preserve">Stečajnom upravitelju </w:t>
      </w:r>
      <w:r w:rsidR="00DE6A1D">
        <w:t xml:space="preserve">Josipu Jadranu </w:t>
      </w:r>
      <w:proofErr w:type="spellStart"/>
      <w:r w:rsidR="00DE6A1D">
        <w:t>Sekso</w:t>
      </w:r>
      <w:proofErr w:type="spellEnd"/>
      <w:r w:rsidR="00DE6A1D">
        <w:t xml:space="preserve"> iz Šibenika</w:t>
      </w:r>
      <w:r>
        <w:t xml:space="preserve"> u prilogu ovog zaključka dostavlja se podnesak Financijske agencije od </w:t>
      </w:r>
      <w:r w:rsidR="00DE6A1D">
        <w:t>6</w:t>
      </w:r>
      <w:r>
        <w:t xml:space="preserve">. </w:t>
      </w:r>
      <w:r w:rsidR="00DE6A1D">
        <w:t>kolovoza</w:t>
      </w:r>
      <w:r>
        <w:t xml:space="preserve"> 2018. na daljnje postupanje, te se istom nalaže da o poduzetim radnjama odmah obavijesti ovaj sud.</w:t>
      </w:r>
    </w:p>
    <w:p w:rsidRDefault="009928AF" w:rsidP="009928AF" w:rsidR="009928AF">
      <w:pPr>
        <w:pStyle w:val="Tijeloteksta"/>
      </w:pPr>
    </w:p>
    <w:p w:rsidRDefault="00E4225E" w:rsidP="00D94B7C" w:rsidR="006262BE" w:rsidRPr="0032092E">
      <w:pPr>
        <w:jc w:val="center"/>
        <w:rPr>
          <w:lang w:val="hr-HR"/>
        </w:rPr>
      </w:pPr>
      <w:r w:rsidRPr="0032092E">
        <w:rPr>
          <w:lang w:val="hr-HR"/>
        </w:rPr>
        <w:t>U Zadru</w:t>
      </w:r>
      <w:r w:rsidR="008028CF" w:rsidRPr="0032092E">
        <w:rPr>
          <w:lang w:val="hr-HR"/>
        </w:rPr>
        <w:t xml:space="preserve"> </w:t>
      </w:r>
      <w:r w:rsidR="00DE6A1D">
        <w:rPr>
          <w:lang w:val="hr-HR"/>
        </w:rPr>
        <w:t>29. kolovoza 2018.</w:t>
      </w:r>
      <w:r w:rsidR="009928AF">
        <w:rPr>
          <w:lang w:val="hr-HR"/>
        </w:rPr>
        <w:t xml:space="preserve"> </w:t>
      </w:r>
      <w:r w:rsidR="00390CFD">
        <w:rPr>
          <w:lang w:val="hr-HR"/>
        </w:rPr>
        <w:t xml:space="preserve"> </w:t>
      </w:r>
      <w:r w:rsidR="00D94B7C" w:rsidRPr="0032092E">
        <w:rPr>
          <w:lang w:val="hr-HR"/>
        </w:rPr>
        <w:t xml:space="preserve"> </w:t>
      </w:r>
    </w:p>
    <w:p w:rsidRDefault="00D94B7C" w:rsidP="00D94B7C" w:rsidR="00D94B7C" w:rsidRPr="0032092E">
      <w:pPr>
        <w:jc w:val="center"/>
        <w:rPr>
          <w:lang w:val="hr-HR"/>
        </w:rPr>
      </w:pPr>
    </w:p>
    <w:p w:rsidRDefault="00DE6A1D" w:rsidP="00DE6A1D" w:rsidR="00DE6A1D" w:rsidRPr="00654195">
      <w:pPr>
        <w:rPr>
          <w:lang w:val="hr-HR"/>
        </w:rPr>
      </w:pPr>
      <w:r w:rsidRPr="00654195">
        <w:rPr>
          <w:lang w:val="hr-HR"/>
        </w:rPr>
        <w:t>Za točnost otpravka-ovlaštena službenica</w:t>
      </w:r>
      <w:r w:rsidRPr="00654195">
        <w:rPr>
          <w:lang w:val="hr-HR"/>
        </w:rPr>
        <w:tab/>
      </w:r>
      <w:r w:rsidRPr="00654195">
        <w:rPr>
          <w:lang w:val="hr-HR"/>
        </w:rPr>
        <w:tab/>
      </w:r>
      <w:r w:rsidRPr="00654195">
        <w:rPr>
          <w:lang w:val="hr-HR"/>
        </w:rPr>
        <w:tab/>
      </w:r>
      <w:r w:rsidRPr="00654195">
        <w:rPr>
          <w:lang w:val="hr-HR"/>
        </w:rPr>
        <w:tab/>
      </w:r>
      <w:r w:rsidRPr="00654195">
        <w:rPr>
          <w:lang w:val="hr-HR"/>
        </w:rPr>
        <w:tab/>
        <w:t xml:space="preserve"> </w:t>
      </w:r>
      <w:r w:rsidRPr="00654195">
        <w:rPr>
          <w:lang w:val="hr-HR"/>
        </w:rPr>
        <w:tab/>
        <w:t xml:space="preserve">        Sutkinja</w:t>
      </w:r>
    </w:p>
    <w:p w:rsidRDefault="00DE6A1D" w:rsidP="00DE6A1D" w:rsidR="00DE6A1D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 xml:space="preserve">Ana Markač, </w:t>
      </w:r>
      <w:proofErr w:type="spellStart"/>
      <w:r w:rsidRPr="00AD2980">
        <w:t>v.r</w:t>
      </w:r>
      <w:proofErr w:type="spellEnd"/>
      <w:r w:rsidRPr="00AD2980">
        <w:t>.</w:t>
      </w:r>
    </w:p>
    <w:p w:rsidRDefault="002779C4" w:rsidP="00DE6A1D" w:rsidR="002779C4" w:rsidRPr="0032092E">
      <w:pPr>
        <w:pStyle w:val="Tijeloteksta"/>
        <w:jc w:val="right"/>
      </w:pPr>
    </w:p>
    <w:p w:rsidRDefault="00E909BD" w:rsidP="005449E9" w:rsidR="00E909BD" w:rsidRPr="0032092E">
      <w:pPr>
        <w:pStyle w:val="Tijeloteksta"/>
      </w:pPr>
    </w:p>
    <w:p w:rsidRDefault="00E909BD" w:rsidP="005449E9" w:rsidR="00E909BD" w:rsidRPr="0032092E">
      <w:pPr>
        <w:pStyle w:val="Tijeloteksta"/>
      </w:pPr>
    </w:p>
    <w:p w:rsidRDefault="00E909BD" w:rsidP="005449E9" w:rsidR="00E909BD" w:rsidRPr="0032092E">
      <w:pPr>
        <w:pStyle w:val="Tijeloteksta"/>
      </w:pPr>
    </w:p>
    <w:p w:rsidRDefault="006262BE" w:rsidP="005449E9" w:rsidR="006262BE" w:rsidRPr="0032092E">
      <w:pPr>
        <w:pStyle w:val="Tijeloteksta"/>
      </w:pPr>
      <w:r w:rsidRPr="0032092E">
        <w:t>POUKA O PRAVNOM LIJEKU</w:t>
      </w:r>
    </w:p>
    <w:p w:rsidRDefault="009928AF" w:rsidP="006262BE" w:rsidR="00E909BD" w:rsidRPr="0032092E">
      <w:pPr>
        <w:jc w:val="both"/>
        <w:rPr>
          <w:lang w:val="hr-HR"/>
        </w:rPr>
      </w:pPr>
      <w:r>
        <w:rPr>
          <w:lang w:val="hr-HR"/>
        </w:rPr>
        <w:t>Protiv ovog zaključka žalba nije dopuštena.</w:t>
      </w:r>
    </w:p>
    <w:p w:rsidRDefault="00E909BD" w:rsidP="006262BE" w:rsidR="00E909BD" w:rsidRPr="0032092E">
      <w:pPr>
        <w:jc w:val="both"/>
        <w:rPr>
          <w:lang w:val="hr-HR"/>
        </w:rPr>
      </w:pPr>
    </w:p>
    <w:p w:rsidRDefault="009928AF" w:rsidP="006262BE" w:rsidR="009928AF">
      <w:pPr>
        <w:jc w:val="both"/>
        <w:rPr>
          <w:lang w:val="hr-HR"/>
        </w:rPr>
      </w:pPr>
    </w:p>
    <w:p w:rsidRDefault="009928AF" w:rsidP="006262BE" w:rsidR="009928AF">
      <w:pPr>
        <w:jc w:val="both"/>
        <w:rPr>
          <w:lang w:val="hr-HR"/>
        </w:rPr>
      </w:pPr>
    </w:p>
    <w:p w:rsidRDefault="006262BE" w:rsidP="005449E9" w:rsidR="006262BE" w:rsidRPr="0032092E">
      <w:pPr>
        <w:jc w:val="both"/>
        <w:rPr>
          <w:lang w:val="hr-HR"/>
        </w:rPr>
      </w:pPr>
      <w:bookmarkStart w:name="_GoBack" w:id="0"/>
      <w:bookmarkEnd w:id="0"/>
    </w:p>
    <w:sectPr w:rsidSect="008D7F31" w:rsidR="006262BE" w:rsidRPr="0032092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7444" w:rsidR="00547444">
      <w:r>
        <w:separator/>
      </w:r>
    </w:p>
  </w:endnote>
  <w:endnote w:id="0" w:type="continuationSeparator">
    <w:p w:rsidRDefault="00547444" w:rsidR="005474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7444" w:rsidR="00547444">
      <w:r>
        <w:separator/>
      </w:r>
    </w:p>
  </w:footnote>
  <w:footnote w:id="0" w:type="continuationSeparator">
    <w:p w:rsidRDefault="00547444" w:rsidR="005474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051" w:rsidP="00A5208E" w:rsidR="00CD00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051" w:rsidR="00CD00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051" w:rsidP="00A5208E" w:rsidR="00CD0051" w:rsidRPr="007575B8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7575B8">
      <w:rPr>
        <w:rStyle w:val="Brojstranice"/>
        <w:sz w:val="22"/>
        <w:szCs w:val="22"/>
      </w:rPr>
      <w:fldChar w:fldCharType="begin"/>
    </w:r>
    <w:r w:rsidRPr="007575B8">
      <w:rPr>
        <w:rStyle w:val="Brojstranice"/>
        <w:sz w:val="22"/>
        <w:szCs w:val="22"/>
      </w:rPr>
      <w:instrText xml:space="preserve">PAGE  </w:instrText>
    </w:r>
    <w:r w:rsidRPr="007575B8">
      <w:rPr>
        <w:rStyle w:val="Brojstranice"/>
        <w:sz w:val="22"/>
        <w:szCs w:val="22"/>
      </w:rPr>
      <w:fldChar w:fldCharType="separate"/>
    </w:r>
    <w:r w:rsidR="009928AF">
      <w:rPr>
        <w:rStyle w:val="Brojstranice"/>
        <w:noProof/>
        <w:sz w:val="22"/>
        <w:szCs w:val="22"/>
      </w:rPr>
      <w:t>2</w:t>
    </w:r>
    <w:r w:rsidRPr="007575B8">
      <w:rPr>
        <w:rStyle w:val="Brojstranice"/>
        <w:sz w:val="22"/>
        <w:szCs w:val="22"/>
      </w:rPr>
      <w:fldChar w:fldCharType="end"/>
    </w:r>
  </w:p>
  <w:p w:rsidRDefault="00F43131" w:rsidP="00390CFD" w:rsidR="00390CFD" w:rsidRPr="001258FB">
    <w:pPr>
      <w:pStyle w:val="Zaglavlje"/>
      <w:jc w:val="right"/>
      <w:rPr>
        <w:sz w:val="22"/>
        <w:szCs w:val="22"/>
        <w:lang w:val="hr-HR"/>
      </w:rPr>
    </w:pPr>
    <w:r w:rsidRPr="001258FB">
      <w:rPr>
        <w:sz w:val="22"/>
        <w:szCs w:val="22"/>
        <w:lang w:val="hr-HR"/>
      </w:rPr>
      <w:t>Poslovni broj 2 P-</w:t>
    </w:r>
    <w:r w:rsidR="00390CFD">
      <w:rPr>
        <w:sz w:val="22"/>
        <w:szCs w:val="22"/>
        <w:lang w:val="hr-HR"/>
      </w:rPr>
      <w:t>1163/2016-48</w:t>
    </w:r>
  </w:p>
  <w:p w:rsidRDefault="00F43131" w:rsidP="00F43131" w:rsidR="00F43131" w:rsidRPr="001258FB">
    <w:pPr>
      <w:pStyle w:val="Zaglavlje"/>
      <w:jc w:val="right"/>
      <w:rPr>
        <w:sz w:val="22"/>
        <w:szCs w:val="22"/>
        <w:lang w:val="hr-HR"/>
      </w:rPr>
    </w:pPr>
  </w:p>
  <w:p w:rsidRDefault="00CD0051" w:rsidP="00F43131" w:rsidR="00CD0051" w:rsidRPr="001258FB">
    <w:pPr>
      <w:pStyle w:val="Zaglavlje"/>
      <w:tabs>
        <w:tab w:pos="4536" w:val="clear"/>
        <w:tab w:pos="9072" w:val="clear"/>
        <w:tab w:pos="6165" w:val="left"/>
      </w:tabs>
      <w:jc w:val="right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027" w:rsidP="00DE620E" w:rsidR="00F86027" w:rsidRPr="001258FB">
    <w:pPr>
      <w:pStyle w:val="Zaglavlje"/>
      <w:jc w:val="right"/>
      <w:rPr>
        <w:sz w:val="22"/>
        <w:szCs w:val="22"/>
        <w:lang w:val="hr-HR"/>
      </w:rPr>
    </w:pPr>
    <w:r w:rsidRPr="001258FB">
      <w:rPr>
        <w:sz w:val="22"/>
        <w:szCs w:val="22"/>
        <w:lang w:val="hr-HR"/>
      </w:rPr>
      <w:t>P</w:t>
    </w:r>
    <w:r w:rsidR="009928AF">
      <w:rPr>
        <w:sz w:val="22"/>
        <w:szCs w:val="22"/>
        <w:lang w:val="hr-HR"/>
      </w:rPr>
      <w:t>oslovni broj 2 St-</w:t>
    </w:r>
    <w:r w:rsidR="00DE6A1D">
      <w:rPr>
        <w:sz w:val="22"/>
        <w:szCs w:val="22"/>
        <w:lang w:val="hr-HR"/>
      </w:rPr>
      <w:t>110/2018-17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0B5F9E"/>
    <w:multiLevelType w:val="hybridMultilevel"/>
    <w:tmpl w:val="96AA7A26"/>
    <w:lvl w:tplc="30B8490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62BE"/>
    <w:rsid w:val="000A7A4E"/>
    <w:rsid w:val="00112BAB"/>
    <w:rsid w:val="001258FB"/>
    <w:rsid w:val="00136EFF"/>
    <w:rsid w:val="001B2BEE"/>
    <w:rsid w:val="00216DAF"/>
    <w:rsid w:val="00245256"/>
    <w:rsid w:val="002779C4"/>
    <w:rsid w:val="002A2F16"/>
    <w:rsid w:val="003007D0"/>
    <w:rsid w:val="003061CF"/>
    <w:rsid w:val="0032092E"/>
    <w:rsid w:val="00323BC1"/>
    <w:rsid w:val="003606EE"/>
    <w:rsid w:val="003703D7"/>
    <w:rsid w:val="00390CFD"/>
    <w:rsid w:val="003B7E3B"/>
    <w:rsid w:val="003E0278"/>
    <w:rsid w:val="004416E5"/>
    <w:rsid w:val="00445513"/>
    <w:rsid w:val="004C5F88"/>
    <w:rsid w:val="0053472B"/>
    <w:rsid w:val="005449E9"/>
    <w:rsid w:val="00547444"/>
    <w:rsid w:val="005A2F68"/>
    <w:rsid w:val="005C2365"/>
    <w:rsid w:val="00611B5F"/>
    <w:rsid w:val="0061458A"/>
    <w:rsid w:val="006262BE"/>
    <w:rsid w:val="00654195"/>
    <w:rsid w:val="0069359E"/>
    <w:rsid w:val="00703861"/>
    <w:rsid w:val="007575B8"/>
    <w:rsid w:val="007E2B9A"/>
    <w:rsid w:val="007E43D6"/>
    <w:rsid w:val="007E4FD7"/>
    <w:rsid w:val="007E7571"/>
    <w:rsid w:val="008028CF"/>
    <w:rsid w:val="00820AE3"/>
    <w:rsid w:val="00821EC4"/>
    <w:rsid w:val="00844438"/>
    <w:rsid w:val="008D7F31"/>
    <w:rsid w:val="0090658A"/>
    <w:rsid w:val="00914331"/>
    <w:rsid w:val="009165FE"/>
    <w:rsid w:val="00954DF5"/>
    <w:rsid w:val="00973BB7"/>
    <w:rsid w:val="0097688F"/>
    <w:rsid w:val="009867BB"/>
    <w:rsid w:val="009928AF"/>
    <w:rsid w:val="009A44DA"/>
    <w:rsid w:val="009C7EE7"/>
    <w:rsid w:val="00A44DB7"/>
    <w:rsid w:val="00A5208E"/>
    <w:rsid w:val="00AB55E2"/>
    <w:rsid w:val="00B01750"/>
    <w:rsid w:val="00B068D3"/>
    <w:rsid w:val="00B3450D"/>
    <w:rsid w:val="00B43097"/>
    <w:rsid w:val="00B823E5"/>
    <w:rsid w:val="00BF7D50"/>
    <w:rsid w:val="00C0556F"/>
    <w:rsid w:val="00C05FCA"/>
    <w:rsid w:val="00C453B0"/>
    <w:rsid w:val="00C6031A"/>
    <w:rsid w:val="00C95DA0"/>
    <w:rsid w:val="00CC4E04"/>
    <w:rsid w:val="00CC7009"/>
    <w:rsid w:val="00CD0051"/>
    <w:rsid w:val="00D3033F"/>
    <w:rsid w:val="00D31F49"/>
    <w:rsid w:val="00D776F9"/>
    <w:rsid w:val="00D94B7C"/>
    <w:rsid w:val="00DE4355"/>
    <w:rsid w:val="00DE620E"/>
    <w:rsid w:val="00DE6A1D"/>
    <w:rsid w:val="00E02603"/>
    <w:rsid w:val="00E270AA"/>
    <w:rsid w:val="00E305EB"/>
    <w:rsid w:val="00E4225E"/>
    <w:rsid w:val="00E63345"/>
    <w:rsid w:val="00E63934"/>
    <w:rsid w:val="00E909BD"/>
    <w:rsid w:val="00EE6E60"/>
    <w:rsid w:val="00F36966"/>
    <w:rsid w:val="00F43131"/>
    <w:rsid w:val="00F512DE"/>
    <w:rsid w:val="00F7371D"/>
    <w:rsid w:val="00F86027"/>
    <w:rsid w:val="00F95947"/>
    <w:rsid w:val="00F963B4"/>
    <w:rsid w:val="00FD1CBB"/>
    <w:rsid w:val="00FE0575"/>
    <w:rsid w:val="00FF4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262BE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262BE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rsid w:val="006262BE"/>
    <w:pPr>
      <w:jc w:val="both"/>
    </w:pPr>
    <w:rPr>
      <w:rFonts w:cs="Arial" w:hAnsi="Arial" w:ascii="Arial"/>
      <w:sz w:val="22"/>
      <w:lang w:val="hr-HR"/>
    </w:rPr>
  </w:style>
  <w:style w:styleId="Zaglavlje" w:type="paragraph">
    <w:name w:val="header"/>
    <w:basedOn w:val="Normal"/>
    <w:rsid w:val="007E4F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4FD7"/>
  </w:style>
  <w:style w:styleId="Podnoje" w:type="paragraph">
    <w:name w:val="footer"/>
    <w:basedOn w:val="Normal"/>
    <w:rsid w:val="007E4F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449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449E9"/>
    <w:rPr>
      <w:rFonts w:cs="Tahoma" w:hAnsi="Tahoma" w:ascii="Tahoma"/>
      <w:sz w:val="16"/>
      <w:szCs w:val="16"/>
      <w:lang w:eastAsia="en-US" w:val="en-GB"/>
    </w:rPr>
  </w:style>
  <w:style w:customStyle="true" w:styleId="Tijeloteksta2Char" w:type="character">
    <w:name w:val="Tijelo teksta 2 Char"/>
    <w:link w:val="Tijeloteksta2"/>
    <w:rsid w:val="00B068D3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41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41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1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1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1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262BE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262BE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rsid w:val="006262BE"/>
    <w:pPr>
      <w:jc w:val="both"/>
    </w:pPr>
    <w:rPr>
      <w:rFonts w:ascii="Arial" w:cs="Arial" w:hAnsi="Arial"/>
      <w:sz w:val="22"/>
      <w:lang w:val="hr-HR"/>
    </w:rPr>
  </w:style>
  <w:style w:styleId="Zaglavlje" w:type="paragraph">
    <w:name w:val="header"/>
    <w:basedOn w:val="Normal"/>
    <w:rsid w:val="007E4F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4FD7"/>
  </w:style>
  <w:style w:styleId="Podnoje" w:type="paragraph">
    <w:name w:val="footer"/>
    <w:basedOn w:val="Normal"/>
    <w:rsid w:val="007E4F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449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449E9"/>
    <w:rPr>
      <w:rFonts w:ascii="Tahoma" w:cs="Tahoma" w:hAnsi="Tahoma"/>
      <w:sz w:val="16"/>
      <w:szCs w:val="16"/>
      <w:lang w:eastAsia="en-US" w:val="en-GB"/>
    </w:rPr>
  </w:style>
  <w:style w:customStyle="1" w:styleId="Tijeloteksta2Char" w:type="character">
    <w:name w:val="Tijelo teksta 2 Char"/>
    <w:link w:val="Tijeloteksta2"/>
    <w:rsid w:val="00B068D3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41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41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1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1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1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843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524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srpnja 2018.</izvorni_sadrzaj>
    <derivirana_varijabla naziv="DomainObject.Predmet.DatumRjesavanja_1">31.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St-110/2018</izvorni_sadrzaj>
    <derivirana_varijabla naziv="DomainObject.Predmet.OznakaBroj_1">St-110/2018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LANTINAL jednostavno društvo s ograničenom odgovornošću za ugostiteljstvo i pružanje usluga</izvorni_sadrzaj>
    <derivirana_varijabla naziv="DomainObject.Predmet.ProtustrankaFormated_1">  LANTINAL jednostavno društvo s ograničenom odgovornošću za ugostiteljstvo i pružanje usluga</derivirana_varijabla>
  </DomainObject.Predmet.ProtustrankaFormated>
  <DomainObject.Predmet.ProtustrankaFormatedOIB>
    <izvorni_sadrzaj>  LANTINAL jednostavno društvo s ograničenom odgovornošću za ugostiteljstvo i pružanje usluga, OIB 56062171255</izvorni_sadrzaj>
    <derivirana_varijabla naziv="DomainObject.Predmet.ProtustrankaFormatedOIB_1">  LANTINAL jednostavno društvo s ograničenom odgovornošću za ugostiteljstvo i pružanje usluga, OIB 56062171255</derivirana_varijabla>
  </DomainObject.Predmet.ProtustrankaFormatedOIB>
  <DomainObject.Predmet.ProtustrankaFormatedWithAdress>
    <izvorni_sadrzaj> LANTINAL jednostavno društvo s ograničenom odgovornošću za ugostiteljstvo i pružanje usluga, Kneza Trpimira 18, 23210 Pakoštane</izvorni_sadrzaj>
    <derivirana_varijabla naziv="DomainObject.Predmet.ProtustrankaFormatedWithAdress_1"> LANTINAL jednostavno društvo s ograničenom odgovornošću za ugostiteljstvo i pružanje usluga, Kneza Trpimira 18, 23210 Pakoštane</derivirana_varijabla>
  </DomainObject.Predmet.ProtustrankaFormatedWithAdress>
  <DomainObject.Predmet.ProtustrankaFormatedWithAdressOIB>
    <izvorni_sadrzaj> LANTINAL jednostavno društvo s ograničenom odgovornošću za ugostiteljstvo i pružanje usluga, OIB 56062171255, Kneza Trpimira 18, 23210 Pakoštane</izvorni_sadrzaj>
    <derivirana_varijabla naziv="DomainObject.Predmet.ProtustrankaFormatedWithAdressOIB_1"> LANTINAL jednostavno društvo s ograničenom odgovornošću za ugostiteljstvo i pružanje usluga, OIB 56062171255, Kneza Trpimira 18, 23210 Pakoštane</derivirana_varijabla>
  </DomainObject.Predmet.ProtustrankaFormatedWithAdressOIB>
  <DomainObject.Predmet.ProtustrankaWithAdress>
    <izvorni_sadrzaj>LANTINAL jednostavno društvo s ograničenom odgovornošću za ugostiteljstvo i pružanje usluga Kneza Trpimira 18, 23210 Pakoštane</izvorni_sadrzaj>
    <derivirana_varijabla naziv="DomainObject.Predmet.ProtustrankaWithAdress_1">LANTINAL jednostavno društvo s ograničenom odgovornošću za ugostiteljstvo i pružanje usluga Kneza Trpimira 18, 23210 Pakoštane</derivirana_varijabla>
  </DomainObject.Predmet.ProtustrankaWithAdress>
  <DomainObject.Predmet.ProtustrankaWithAdressOIB>
    <izvorni_sadrzaj>LANTINAL jednostavno društvo s ograničenom odgovornošću za ugostiteljstvo i pružanje usluga, OIB 56062171255, Kneza Trpimira 18, 23210 Pakoštane</izvorni_sadrzaj>
    <derivirana_varijabla naziv="DomainObject.Predmet.ProtustrankaWithAdressOIB_1">LANTINAL jednostavno društvo s ograničenom odgovornošću za ugostiteljstvo i pružanje usluga, OIB 56062171255, Kneza Trpimira 18, 23210 Pakoštane</derivirana_varijabla>
  </DomainObject.Predmet.ProtustrankaWithAdressOIB>
  <DomainObject.Predmet.ProtustrankaNazivFormated>
    <izvorni_sadrzaj>LANTINAL jednostavno društvo s ograničenom odgovornošću za ugostiteljstvo i pružanje usluga</izvorni_sadrzaj>
    <derivirana_varijabla naziv="DomainObject.Predmet.ProtustrankaNazivFormated_1">LANTINAL jednostavno društvo s ograničenom odgovornošću za ugostiteljstvo i pružanje usluga</derivirana_varijabla>
  </DomainObject.Predmet.ProtustrankaNazivFormated>
  <DomainObject.Predmet.ProtustrankaNazivFormatedOIB>
    <izvorni_sadrzaj>LANTINAL jednostavno društvo s ograničenom odgovornošću za ugostiteljstvo i pružanje usluga, OIB 56062171255</izvorni_sadrzaj>
    <derivirana_varijabla naziv="DomainObject.Predmet.ProtustrankaNazivFormatedOIB_1">LANTINAL jednostavno društvo s ograničenom odgovornošću za ugostiteljstvo i pružanje usluga, OIB 56062171255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22270.34</izvorni_sadrzaj>
    <derivirana_varijabla naziv="DomainObject.Predmet.TrenutnaVrijednost_1">22270.34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LANTINAL jednostavno društvo s ograničenom odgovornošću za ugostiteljstvo i pružanje usluga</item>
    </izvorni_sadrzaj>
    <derivirana_varijabla naziv="DomainObject.Predmet.ProtuStrankaListFormated_1">
      <item>LANTINAL jednostavno društvo s ograničenom odgovornošću za ugostiteljstvo i pružanje usluga</item>
    </derivirana_varijabla>
  </DomainObject.Predmet.ProtuStrankaListFormated>
  <DomainObject.Predmet.ProtuStrankaListFormatedOIB>
    <izvorni_sadrzaj>
      <item>LANTINAL jednostavno društvo s ograničenom odgovornošću za ugostiteljstvo i pružanje usluga, OIB 56062171255</item>
    </izvorni_sadrzaj>
    <derivirana_varijabla naziv="DomainObject.Predmet.ProtuStrankaListFormatedOIB_1">
      <item>LANTINAL jednostavno društvo s ograničenom odgovornošću za ugostiteljstvo i pružanje usluga, OIB 56062171255</item>
    </derivirana_varijabla>
  </DomainObject.Predmet.ProtuStrankaListFormatedOIB>
  <DomainObject.Predmet.ProtuStrankaListFormatedWithAdress>
    <izvorni_sadrzaj>
      <item>LANTINAL jednostavno društvo s ograničenom odgovornošću za ugostiteljstvo i pružanje usluga, Kneza Trpimira 18, 23210 Pakoštane</item>
    </izvorni_sadrzaj>
    <derivirana_varijabla naziv="DomainObject.Predmet.ProtuStrankaListFormatedWithAdress_1">
      <item>LANTINAL jednostavno društvo s ograničenom odgovornošću za ugostiteljstvo i pružanje usluga, Kneza Trpimira 18, 23210 Pakoštane</item>
    </derivirana_varijabla>
  </DomainObject.Predmet.ProtuStrankaListFormatedWithAdress>
  <DomainObject.Predmet.ProtuStrankaListFormatedWithAdressOIB>
    <izvorni_sadrzaj>
      <item>LANTINAL jednostavno društvo s ograničenom odgovornošću za ugostiteljstvo i pružanje usluga, OIB 56062171255, Kneza Trpimira 18, 23210 Pakoštane</item>
    </izvorni_sadrzaj>
    <derivirana_varijabla naziv="DomainObject.Predmet.ProtuStrankaListFormatedWithAdressOIB_1">
      <item>LANTINAL jednostavno društvo s ograničenom odgovornošću za ugostiteljstvo i pružanje usluga, OIB 56062171255, Kneza Trpimira 18, 23210 Pakoštane</item>
    </derivirana_varijabla>
  </DomainObject.Predmet.ProtuStrankaListFormatedWithAdressOIB>
  <DomainObject.Predmet.ProtuStrankaListNazivFormated>
    <izvorni_sadrzaj>
      <item>LANTINAL jednostavno društvo s ograničenom odgovornošću za ugostiteljstvo i pružanje usluga</item>
    </izvorni_sadrzaj>
    <derivirana_varijabla naziv="DomainObject.Predmet.ProtuStrankaListNazivFormated_1">
      <item>LANTINAL jednostavno društvo s ograničenom odgovornošću za ugostiteljstvo i pružanje usluga</item>
    </derivirana_varijabla>
  </DomainObject.Predmet.ProtuStrankaListNazivFormated>
  <DomainObject.Predmet.ProtuStrankaListNazivFormatedOIB>
    <izvorni_sadrzaj>
      <item>LANTINAL jednostavno društvo s ograničenom odgovornošću za ugostiteljstvo i pružanje usluga, OIB 56062171255</item>
    </izvorni_sadrzaj>
    <derivirana_varijabla naziv="DomainObject.Predmet.ProtuStrankaListNazivFormatedOIB_1">
      <item>LANTINAL jednostavno društvo s ograničenom odgovornošću za ugostiteljstvo i pružanje usluga, OIB 56062171255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LANTINAL jednostavno društvo s ograničenom odgovornošću za ugostiteljstvo i pružanje usluga</izvorni_sadrzaj>
    <derivirana_varijabla naziv="DomainObject.Predmet.ProtustrankaIDrugi_1">LANTINAL jednostavno društvo s ograničenom odgovornošću za ugostiteljstvo i pružanje usluga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LANTINAL jednostavno društvo s ograničenom odgovornošću za ugostiteljstvo i pružanje usluga, OIB 56062171255, Kneza Trpimira 18, 23210 Pakoštane</izvorni_sadrzaj>
    <derivirana_varijabla naziv="DomainObject.Predmet.ProtustrankaIDrugiAdressOIB_1">LANTINAL jednostavno društvo s ograničenom odgovornošću za ugostiteljstvo i pružanje usluga, OIB 56062171255, Kneza Trpimira 18,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srpnja 2018.</izvorni_sadrzaj>
    <derivirana_varijabla naziv="DomainObject.Predmet.OdlukaRjesenje.DatumDonosenjaOdluke_1">30.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St-110/2018-11</izvorni_sadrzaj>
    <derivirana_varijabla naziv="DomainObject.Predmet.OdlukaRjesenje.Oznaka_1">St-110/2018-11</derivirana_varijabla>
  </DomainObject.Predmet.OdlukaRjesenje.Oznaka>
  <DomainObject.Predmet.SudioniciListNaziv>
    <izvorni_sadrzaj>
      <item>FINA</item>
      <item>LANTINAL jednostavno društvo s ograničenom odgovornošću za ugostiteljstvo i pružanje usluga</item>
    </izvorni_sadrzaj>
    <derivirana_varijabla naziv="DomainObject.Predmet.SudioniciListNaziv_1">
      <item>FINA</item>
      <item>LANTINAL jednostavno društvo s ograničenom odgovornošću za ugostiteljstvo i pružanje usluga</item>
    </derivirana_varijabla>
  </DomainObject.Predmet.SudioniciListNaziv>
  <DomainObject.Predmet.SudioniciListAdressOIB>
    <izvorni_sadrzaj>
      <item>FINA, OIB 85821130368</item>
      <item>LANTINAL jednostavno društvo s ograničenom odgovornošću za ugostiteljstvo i pružanje usluga, OIB 56062171255, Kneza Trpimira 18,23210 Pakoštane</item>
    </izvorni_sadrzaj>
    <derivirana_varijabla naziv="DomainObject.Predmet.SudioniciListAdressOIB_1">
      <item>FINA, OIB 85821130368</item>
      <item>LANTINAL jednostavno društvo s ograničenom odgovornošću za ugostiteljstvo i pružanje usluga, OIB 56062171255, Kneza Trpimira 18,23210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56062171255</item>
    </izvorni_sadrzaj>
    <derivirana_varijabla naziv="DomainObject.Predmet.SudioniciListNazivOIB_1">
      <item>, OIB 85821130368</item>
      <item>, OIB 56062171255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A881DA-D51D-4151-BDB9-A6F6D68F71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142</properties:Words>
  <properties:Characters>682</properties:Characters>
  <properties:Lines>35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2018-08-29T07:00:00Z</dcterms:created>
  <dc:creator>Ana Markač</dc:creator>
  <cp:lastModifiedBy>Vedrana Raspović</cp:lastModifiedBy>
  <cp:lastPrinted>2018-08-29T06:59:00Z</cp:lastPrinted>
  <dcterms:modified xmlns:xsi="http://www.w3.org/2001/XMLSchema-instance" xsi:type="dcterms:W3CDTF">2018-08-29T11:32:00Z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(St-110-18 LANTINAL - dostava podneska FINE stečajnom.docx)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