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8e9be1a" w14:paraId="8e9be1a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C040EC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St-314/2016-40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722383">
        <w:rPr>
          <w:rFonts w:cs="Times New Roman"/>
        </w:rPr>
        <w:t xml:space="preserve">AUDIO DOC d.o.o. u stečaju, Koprivnica, Krste </w:t>
      </w:r>
      <w:proofErr w:type="spellStart"/>
      <w:r w:rsidR="00722383">
        <w:rPr>
          <w:rFonts w:cs="Times New Roman"/>
        </w:rPr>
        <w:t>Hegedušića</w:t>
      </w:r>
      <w:proofErr w:type="spellEnd"/>
      <w:r w:rsidR="00722383">
        <w:rPr>
          <w:rFonts w:cs="Times New Roman"/>
        </w:rPr>
        <w:t xml:space="preserve"> 11</w:t>
      </w:r>
      <w:r w:rsidR="0039127E">
        <w:rPr>
          <w:rFonts w:cs="Times New Roman"/>
        </w:rPr>
        <w:t xml:space="preserve">, OIB: </w:t>
      </w:r>
      <w:r w:rsidR="00722383">
        <w:rPr>
          <w:rFonts w:cs="Times New Roman"/>
        </w:rPr>
        <w:t>82989236126,</w:t>
      </w:r>
      <w:r w:rsidR="0039127E">
        <w:rPr>
          <w:rFonts w:cs="Times New Roman"/>
        </w:rPr>
        <w:t xml:space="preserve"> </w:t>
      </w:r>
      <w:r w:rsidR="00C040EC">
        <w:rPr>
          <w:rFonts w:cs="Times New Roman"/>
        </w:rPr>
        <w:t xml:space="preserve">zastupan po stečajnom upravitelju Branku </w:t>
      </w:r>
      <w:proofErr w:type="spellStart"/>
      <w:r w:rsidR="00C040EC">
        <w:rPr>
          <w:rFonts w:cs="Times New Roman"/>
        </w:rPr>
        <w:t>Smrtiću</w:t>
      </w:r>
      <w:proofErr w:type="spellEnd"/>
      <w:r w:rsidR="00C040EC">
        <w:rPr>
          <w:rFonts w:cs="Times New Roman"/>
        </w:rPr>
        <w:t xml:space="preserve">, </w:t>
      </w:r>
      <w:r w:rsidR="0039127E">
        <w:rPr>
          <w:rFonts w:cs="Times New Roman"/>
        </w:rPr>
        <w:t xml:space="preserve">dana </w:t>
      </w:r>
      <w:r w:rsidR="00C040EC">
        <w:rPr>
          <w:rFonts w:cs="Times New Roman"/>
        </w:rPr>
        <w:t xml:space="preserve">3. srpnja 2018.       </w:t>
      </w:r>
      <w:r w:rsidR="0039127E">
        <w:rPr>
          <w:rFonts w:cs="Times New Roman"/>
        </w:rPr>
        <w:t xml:space="preserve">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722383">
        <w:rPr>
          <w:rFonts w:cs="Times New Roman"/>
        </w:rPr>
        <w:t xml:space="preserve">AUDIO DOC d.o.o. u stečaju, Koprivnica, Krste </w:t>
      </w:r>
      <w:proofErr w:type="spellStart"/>
      <w:r w:rsidR="00722383">
        <w:rPr>
          <w:rFonts w:cs="Times New Roman"/>
        </w:rPr>
        <w:t>Hegedušića</w:t>
      </w:r>
      <w:proofErr w:type="spellEnd"/>
      <w:r w:rsidR="00722383">
        <w:rPr>
          <w:rFonts w:cs="Times New Roman"/>
        </w:rPr>
        <w:t xml:space="preserve"> 11</w:t>
      </w:r>
      <w:r w:rsidR="0039127E">
        <w:rPr>
          <w:rFonts w:cs="Times New Roman"/>
        </w:rPr>
        <w:t xml:space="preserve">, OIB: </w:t>
      </w:r>
      <w:r w:rsidR="00722383">
        <w:rPr>
          <w:rFonts w:cs="Times New Roman"/>
        </w:rPr>
        <w:t>82989236126,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C040EC" w:rsidP="00C040EC" w:rsidR="00F961B4" w:rsidRPr="00C040EC">
      <w:pPr>
        <w:spacing w:after="0"/>
        <w:jc w:val="center"/>
        <w:rPr>
          <w:rFonts w:cs="Times New Roman"/>
        </w:rPr>
      </w:pPr>
      <w:r w:rsidRPr="00C040EC">
        <w:rPr>
          <w:rFonts w:cs="Times New Roman"/>
        </w:rPr>
        <w:t>12. rujna 2018. u 8,50 sati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C040EC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Rasprava o završnom računu                                            </w:t>
      </w:r>
      <w:r w:rsidR="00722383">
        <w:rPr>
          <w:rFonts w:cs="Times New Roman"/>
        </w:rPr>
        <w:t xml:space="preserve">                       </w:t>
      </w:r>
    </w:p>
    <w:p w:rsidRDefault="00F13F43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daljnjem tijeku (zaključenju) stečajnog postupka </w:t>
      </w:r>
      <w:r w:rsidR="00722383">
        <w:rPr>
          <w:rFonts w:cs="Times New Roman"/>
        </w:rPr>
        <w:t xml:space="preserve">            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13F43" w:rsidR="00F13F43">
      <w:pPr>
        <w:tabs>
          <w:tab w:pos="6997" w:val="left"/>
        </w:tabs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III. </w:t>
      </w:r>
      <w:r w:rsidR="00F13F43">
        <w:rPr>
          <w:rFonts w:cs="Times New Roman"/>
        </w:rPr>
        <w:t xml:space="preserve">Poziva se stečajni upravitelj da najkasnije 16 dana prije ročišta dostavi završni račun. </w:t>
      </w:r>
    </w:p>
    <w:p w:rsidRDefault="00F13F43" w:rsidP="00F961B4" w:rsidR="00F13F43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F13F43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IV. O</w:t>
      </w:r>
      <w:r w:rsidR="00F961B4">
        <w:rPr>
          <w:rFonts w:cs="Times New Roman"/>
        </w:rPr>
        <w:t>vo rješenje objavit će se na e-oglasnoj ploči suda.</w:t>
      </w:r>
      <w:r w:rsidR="00F961B4"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13F43" w:rsidR="00722383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F13F43">
        <w:rPr>
          <w:rFonts w:cs="Times New Roman"/>
        </w:rPr>
        <w:t xml:space="preserve">3. srpnja 2018.    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  <w:r w:rsidR="00DA3017">
        <w:rPr>
          <w:rFonts w:cs="Times New Roman"/>
        </w:rPr>
        <w:t>, v.r.</w:t>
      </w:r>
    </w:p>
    <w:p w:rsidRDefault="00DA3017" w:rsidP="0039127E" w:rsidR="00DA3017">
      <w:pPr>
        <w:spacing w:after="0"/>
        <w:ind w:left="4248"/>
        <w:jc w:val="center"/>
        <w:rPr>
          <w:rFonts w:cs="Times New Roman"/>
        </w:rPr>
      </w:pPr>
    </w:p>
    <w:p w:rsidRDefault="00DA3017" w:rsidP="0039127E" w:rsidR="00DA3017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  <w:bookmarkStart w:name="_GoBack" w:id="0"/>
      <w:bookmarkEnd w:id="0"/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F13F43" w:rsidR="00AF5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13F43" w:rsidR="00F961B4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 w:rsidRPr="00F13F43">
        <w:rPr>
          <w:rFonts w:cs="Times New Roman"/>
        </w:rPr>
        <w:t>e-Oglasna ploča suda</w:t>
      </w:r>
    </w:p>
    <w:p w:rsidRDefault="00F13F43" w:rsidP="00F13F43" w:rsidR="00F13F43" w:rsidRPr="00F13F43">
      <w:pPr>
        <w:pStyle w:val="Odlomakpopisa"/>
        <w:numPr>
          <w:ilvl w:val="0"/>
          <w:numId w:val="51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Branko </w:t>
      </w:r>
      <w:proofErr w:type="spellStart"/>
      <w:r>
        <w:rPr>
          <w:rFonts w:cs="Times New Roman"/>
        </w:rPr>
        <w:t>Smrtić</w:t>
      </w:r>
      <w:proofErr w:type="spellEnd"/>
      <w:r>
        <w:rPr>
          <w:rFonts w:cs="Times New Roman"/>
        </w:rPr>
        <w:t xml:space="preserve">, iz </w:t>
      </w:r>
      <w:proofErr w:type="spellStart"/>
      <w:r>
        <w:rPr>
          <w:rFonts w:cs="Times New Roman"/>
        </w:rPr>
        <w:t>Miholjanca</w:t>
      </w:r>
      <w:proofErr w:type="spellEnd"/>
      <w:r>
        <w:rPr>
          <w:rFonts w:cs="Times New Roman"/>
        </w:rPr>
        <w:t xml:space="preserve">, Antuna Mihanovića 116, </w:t>
      </w:r>
      <w:proofErr w:type="spellStart"/>
      <w:r>
        <w:rPr>
          <w:rFonts w:cs="Times New Roman"/>
        </w:rPr>
        <w:t>Virje</w:t>
      </w:r>
      <w:proofErr w:type="spellEnd"/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017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E70A0" w:rsidR="00D719ED" w:rsidRPr="0039127E">
      <w:trPr>
        <w:jc w:val="right"/>
      </w:trPr>
      <w:tc>
        <w:tcPr>
          <w:tcW w:type="dxa" w:w="4320"/>
        </w:tcPr>
        <w:p w:rsidRDefault="00C040EC" w:rsidP="007E70A0" w:rsidR="00D719ED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St-314/2016-40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6D8B3591"/>
    <w:multiLevelType w:val="hybridMultilevel"/>
    <w:tmpl w:val="862E03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 w:numId="51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0EC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017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F43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96A06-916E-43DF-BACD-289C58FFD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1457</properties:Characters>
  <properties:Lines>12</properties:Lines>
  <properties:Paragraphs>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2018-07-03T08:44:00Z</cp:lastPrinted>
  <dcterms:modified xmlns:xsi="http://www.w3.org/2001/XMLSchema-instance" xsi:type="dcterms:W3CDTF">2018-07-03T08:44:00Z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