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66e" w14:paraId="cc7166e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349FA" w:rsidP="0094096C" w:rsidR="00B349FA">
      <w:pPr>
        <w:ind w:firstLine="708"/>
        <w:rPr>
          <w:lang w:eastAsia="hr-HR" w:val="hr-HR"/>
        </w:rPr>
      </w:pPr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349FA" w:rsidRPr="00B349FA">
        <w:rPr>
          <w:lang w:val="hr-HR"/>
        </w:rPr>
        <w:t xml:space="preserve">BURING d.o.o., OIB: 14073951170, Sinj, Ulica Stjepana </w:t>
      </w:r>
      <w:proofErr w:type="spellStart"/>
      <w:r w:rsidR="00B349FA" w:rsidRPr="00B349FA">
        <w:rPr>
          <w:lang w:val="hr-HR"/>
        </w:rPr>
        <w:t>Gunjače</w:t>
      </w:r>
      <w:proofErr w:type="spellEnd"/>
      <w:r w:rsidR="00B349FA" w:rsidRPr="00B349FA">
        <w:rPr>
          <w:lang w:val="hr-HR"/>
        </w:rPr>
        <w:t xml:space="preserve"> 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B349FA" w:rsidR="00D4027A" w:rsidRPr="0094096C">
      <w:pPr>
        <w:spacing w:after="200" w:before="1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349FA" w:rsidRPr="00B349FA">
        <w:rPr>
          <w:lang w:val="hr-HR"/>
        </w:rPr>
        <w:t xml:space="preserve">BURING d.o.o., OIB: 14073951170, Sinj, Ulica Stjepana </w:t>
      </w:r>
      <w:proofErr w:type="spellStart"/>
      <w:r w:rsidR="00B349FA" w:rsidRPr="00B349FA">
        <w:rPr>
          <w:lang w:val="hr-HR"/>
        </w:rPr>
        <w:t>Gunjače</w:t>
      </w:r>
      <w:proofErr w:type="spellEnd"/>
      <w:r w:rsidR="00B349FA" w:rsidRPr="00B349FA">
        <w:rPr>
          <w:lang w:val="hr-HR"/>
        </w:rPr>
        <w:t xml:space="preserve"> 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C520B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C520B" w:rsidRPr="005C520B">
        <w:rPr>
          <w:lang w:val="hr-HR"/>
        </w:rPr>
        <w:t xml:space="preserve">Ivan </w:t>
      </w:r>
      <w:proofErr w:type="spellStart"/>
      <w:r w:rsidR="005C520B" w:rsidRPr="005C520B">
        <w:rPr>
          <w:lang w:val="hr-HR"/>
        </w:rPr>
        <w:t>Gjurašić</w:t>
      </w:r>
      <w:proofErr w:type="spellEnd"/>
      <w:r w:rsidR="005C520B" w:rsidRPr="005C520B">
        <w:rPr>
          <w:lang w:val="hr-HR"/>
        </w:rPr>
        <w:t xml:space="preserve">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349FA" w:rsidRPr="00B349FA">
        <w:rPr>
          <w:lang w:val="hr-HR"/>
        </w:rPr>
        <w:t xml:space="preserve">BURING d.o.o., OIB: 14073951170, Sinj, Ulica Stjepana </w:t>
      </w:r>
      <w:proofErr w:type="spellStart"/>
      <w:r w:rsidR="00B349FA" w:rsidRPr="00B349FA">
        <w:rPr>
          <w:lang w:val="hr-HR"/>
        </w:rPr>
        <w:t>Gunjače</w:t>
      </w:r>
      <w:proofErr w:type="spellEnd"/>
      <w:r w:rsidR="00B349FA" w:rsidRPr="00B349FA">
        <w:rPr>
          <w:lang w:val="hr-HR"/>
        </w:rPr>
        <w:t xml:space="preserve"> 4</w:t>
      </w:r>
      <w:r w:rsidR="007D4C1B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349FA">
        <w:rPr>
          <w:lang w:val="hr-HR"/>
        </w:rPr>
        <w:t>10. studenog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349FA" w:rsidRPr="00B349FA">
        <w:rPr>
          <w:lang w:val="hr-HR"/>
        </w:rPr>
        <w:t xml:space="preserve">BURING d.o.o., OIB: 14073951170, Sinj, Ulica Stjepana </w:t>
      </w:r>
      <w:proofErr w:type="spellStart"/>
      <w:r w:rsidR="00B349FA" w:rsidRPr="00B349FA">
        <w:rPr>
          <w:lang w:val="hr-HR"/>
        </w:rPr>
        <w:t>Gunjače</w:t>
      </w:r>
      <w:proofErr w:type="spellEnd"/>
      <w:r w:rsidR="00B349FA" w:rsidRPr="00B349FA">
        <w:rPr>
          <w:lang w:val="hr-HR"/>
        </w:rPr>
        <w:t xml:space="preserve"> 4</w:t>
      </w:r>
      <w:r w:rsidR="00C84288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349FA">
        <w:rPr>
          <w:lang w:val="hr-HR"/>
        </w:rPr>
        <w:t>783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349FA">
        <w:rPr>
          <w:lang w:val="hr-HR"/>
        </w:rPr>
        <w:t>67.763,06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35397F" w:rsidP="0035397F" w:rsidR="0035397F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35397F" w:rsidP="0035397F" w:rsidR="0035397F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</w:t>
      </w:r>
      <w:r w:rsidR="004722AE">
        <w:rPr>
          <w:lang w:val="hr-HR"/>
        </w:rPr>
        <w:t xml:space="preserve">sudskog </w:t>
      </w:r>
      <w:r>
        <w:rPr>
          <w:lang w:val="hr-HR"/>
        </w:rPr>
        <w:t xml:space="preserve">registra za dužnika proizlazi da se ne vodi drugi postupak radi brisanja dužnika iz sudskog registra (list 2-3 spisa), </w:t>
      </w:r>
    </w:p>
    <w:p w:rsidRDefault="0035397F" w:rsidP="0035397F" w:rsidR="0035397F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osiguranje, Područne službe u Splitu, Ispostave Sinj od 12. rujna 2016. godine proizlazi da dužnik nema zaposlenih (list 6-7 spisa),</w:t>
      </w:r>
    </w:p>
    <w:p w:rsidRDefault="0035397F" w:rsidP="0035397F" w:rsidR="0035397F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11. studenog 2016. godine proizlazi da dužnik u Očevidniku redoslijeda osnova za plaćanje ima evidentirane neizvršene osnove za plaćanje u neprekinutom razdoblju od 1218 dana (list 9 spisa),</w:t>
      </w:r>
    </w:p>
    <w:p w:rsidRDefault="0035397F" w:rsidP="0035397F" w:rsidR="0035397F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397F" w:rsidP="0094096C" w:rsidR="0035397F">
      <w:pPr>
        <w:spacing w:before="160"/>
        <w:jc w:val="both"/>
        <w:rPr>
          <w:lang w:val="hr-HR"/>
        </w:rPr>
      </w:pPr>
    </w:p>
    <w:p w:rsidRDefault="0035397F" w:rsidP="0094096C" w:rsidR="0035397F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B349FA">
      <w:t>949</w:t>
    </w:r>
    <w:r w:rsidR="003734BE">
      <w:t>/201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349FA">
      <w:t>1949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5397F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22AE"/>
    <w:rsid w:val="00473132"/>
    <w:rsid w:val="004777B1"/>
    <w:rsid w:val="00483B6D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C520B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St-1949/2015</izvorni_sadrzaj>
    <derivirana_varijabla naziv="DomainObject.Predmet.OznakaBroj_1">St-1949/2015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BURING d.o.o. za trgovinu i usluge</izvorni_sadrzaj>
    <derivirana_varijabla naziv="DomainObject.Predmet.ProtustrankaFormated_1">  BURING d.o.o. za trgovinu i usluge</derivirana_varijabla>
  </DomainObject.Predmet.ProtustrankaFormated>
  <DomainObject.Predmet.ProtustrankaFormatedOIB>
    <izvorni_sadrzaj>  BURING d.o.o. za trgovinu i usluge, OIB 14073951170</izvorni_sadrzaj>
    <derivirana_varijabla naziv="DomainObject.Predmet.ProtustrankaFormatedOIB_1">  BURING d.o.o. za trgovinu i usluge, OIB 14073951170</derivirana_varijabla>
  </DomainObject.Predmet.ProtustrankaFormatedOIB>
  <DomainObject.Predmet.ProtustrankaFormatedWithAdress>
    <izvorni_sadrzaj> BURING d.o.o. za trgovinu i usluge, Ulica Stjepana Gunjače 4, 21230 Sinj</izvorni_sadrzaj>
    <derivirana_varijabla naziv="DomainObject.Predmet.ProtustrankaFormatedWithAdress_1"> BURING d.o.o. za trgovinu i usluge, Ulica Stjepana Gunjače 4, 21230 Sinj</derivirana_varijabla>
  </DomainObject.Predmet.ProtustrankaFormatedWithAdress>
  <DomainObject.Predmet.ProtustrankaFormatedWithAdressOIB>
    <izvorni_sadrzaj> BURING d.o.o. za trgovinu i usluge, OIB 14073951170, Ulica Stjepana Gunjače 4, 21230 Sinj</izvorni_sadrzaj>
    <derivirana_varijabla naziv="DomainObject.Predmet.ProtustrankaFormatedWithAdressOIB_1"> BURING d.o.o. za trgovinu i usluge, OIB 14073951170, Ulica Stjepana Gunjače 4, 21230 Sinj</derivirana_varijabla>
  </DomainObject.Predmet.ProtustrankaFormatedWithAdressOIB>
  <DomainObject.Predmet.ProtustrankaWithAdress>
    <izvorni_sadrzaj>BURING d.o.o. za trgovinu i usluge Ulica Stjepana Gunjače 4, 21230 Sinj</izvorni_sadrzaj>
    <derivirana_varijabla naziv="DomainObject.Predmet.ProtustrankaWithAdress_1">BURING d.o.o. za trgovinu i usluge Ulica Stjepana Gunjače 4, 21230 Sinj</derivirana_varijabla>
  </DomainObject.Predmet.ProtustrankaWithAdress>
  <DomainObject.Predmet.ProtustrankaWithAdressOIB>
    <izvorni_sadrzaj>BURING d.o.o. za trgovinu i usluge, OIB 14073951170, Ulica Stjepana Gunjače 4, 21230 Sinj</izvorni_sadrzaj>
    <derivirana_varijabla naziv="DomainObject.Predmet.ProtustrankaWithAdressOIB_1">BURING d.o.o. za trgovinu i usluge, OIB 14073951170, Ulica Stjepana Gunjače 4, 21230 Sinj</derivirana_varijabla>
  </DomainObject.Predmet.ProtustrankaWithAdressOIB>
  <DomainObject.Predmet.ProtustrankaNazivFormated>
    <izvorni_sadrzaj>BURING d.o.o. za trgovinu i usluge</izvorni_sadrzaj>
    <derivirana_varijabla naziv="DomainObject.Predmet.ProtustrankaNazivFormated_1">BURING d.o.o. za trgovinu i usluge</derivirana_varijabla>
  </DomainObject.Predmet.ProtustrankaNazivFormated>
  <DomainObject.Predmet.ProtustrankaNazivFormatedOIB>
    <izvorni_sadrzaj>BURING d.o.o. za trgovinu i usluge, OIB 14073951170</izvorni_sadrzaj>
    <derivirana_varijabla naziv="DomainObject.Predmet.ProtustrankaNazivFormatedOIB_1">BURING d.o.o. za trgovinu i usluge, OIB 14073951170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67763.06</izvorni_sadrzaj>
    <derivirana_varijabla naziv="DomainObject.Predmet.TrenutnaVrijednost_1">67763.06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BURING d.o.o. za trgovinu i usluge</item>
    </izvorni_sadrzaj>
    <derivirana_varijabla naziv="DomainObject.Predmet.ProtuStrankaListFormated_1">
      <item>BURING d.o.o. za trgovinu i usluge</item>
    </derivirana_varijabla>
  </DomainObject.Predmet.ProtuStrankaListFormated>
  <DomainObject.Predmet.ProtuStrankaListFormatedOIB>
    <izvorni_sadrzaj>
      <item>BURING d.o.o. za trgovinu i usluge, OIB 14073951170</item>
    </izvorni_sadrzaj>
    <derivirana_varijabla naziv="DomainObject.Predmet.ProtuStrankaListFormatedOIB_1">
      <item>BURING d.o.o. za trgovinu i usluge, OIB 14073951170</item>
    </derivirana_varijabla>
  </DomainObject.Predmet.ProtuStrankaListFormatedOIB>
  <DomainObject.Predmet.ProtuStrankaListFormatedWithAdress>
    <izvorni_sadrzaj>
      <item>BURING d.o.o. za trgovinu i usluge, Ulica Stjepana Gunjače 4, 21230 Sinj</item>
    </izvorni_sadrzaj>
    <derivirana_varijabla naziv="DomainObject.Predmet.ProtuStrankaListFormatedWithAdress_1">
      <item>BURING d.o.o. za trgovinu i usluge, Ulica Stjepana Gunjače 4, 21230 Sinj</item>
    </derivirana_varijabla>
  </DomainObject.Predmet.ProtuStrankaListFormatedWithAdress>
  <DomainObject.Predmet.ProtuStrankaListFormatedWithAdressOIB>
    <izvorni_sadrzaj>
      <item>BURING d.o.o. za trgovinu i usluge, OIB 14073951170, Ulica Stjepana Gunjače 4, 21230 Sinj</item>
    </izvorni_sadrzaj>
    <derivirana_varijabla naziv="DomainObject.Predmet.ProtuStrankaListFormatedWithAdressOIB_1">
      <item>BURING d.o.o. za trgovinu i usluge, OIB 14073951170, Ulica Stjepana Gunjače 4, 21230 Sinj</item>
    </derivirana_varijabla>
  </DomainObject.Predmet.ProtuStrankaListFormatedWithAdressOIB>
  <DomainObject.Predmet.ProtuStrankaListNazivFormated>
    <izvorni_sadrzaj>
      <item>BURING d.o.o. za trgovinu i usluge</item>
    </izvorni_sadrzaj>
    <derivirana_varijabla naziv="DomainObject.Predmet.ProtuStrankaListNazivFormated_1">
      <item>BURING d.o.o. za trgovinu i usluge</item>
    </derivirana_varijabla>
  </DomainObject.Predmet.ProtuStrankaListNazivFormated>
  <DomainObject.Predmet.ProtuStrankaListNazivFormatedOIB>
    <izvorni_sadrzaj>
      <item>BURING d.o.o. za trgovinu i usluge, OIB 14073951170</item>
    </izvorni_sadrzaj>
    <derivirana_varijabla naziv="DomainObject.Predmet.ProtuStrankaListNazivFormatedOIB_1">
      <item>BURING d.o.o. za trgovinu i usluge, OIB 14073951170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BURING d.o.o. za trgovinu i usluge</izvorni_sadrzaj>
    <derivirana_varijabla naziv="DomainObject.Predmet.ProtustrankaIDrugi_1">BURING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BURING d.o.o. za trgovinu i usluge, OIB 14073951170, Ulica Stjepana Gunjače 4, 21230 Sinj</izvorni_sadrzaj>
    <derivirana_varijabla naziv="DomainObject.Predmet.ProtustrankaIDrugiAdressOIB_1">BURING d.o.o. za trgovinu i usluge, OIB 14073951170, Ulica Stjepana Gunjače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BURING d.o.o. za trgovinu i usluge</item>
      <item>FINANCIJSKA AGENCIJA, RC SPLIT</item>
    </izvorni_sadrzaj>
    <derivirana_varijabla naziv="DomainObject.Predmet.SudioniciListNaziv_1">
      <item>BURING d.o.o. za trgovinu i usluge</item>
      <item>FINANCIJSKA AGENCIJA, RC SPLIT</item>
    </derivirana_varijabla>
  </DomainObject.Predmet.SudioniciListNaziv>
  <DomainObject.Predmet.SudioniciListAdressOIB>
    <izvorni_sadrzaj>
      <item>BURING d.o.o. za trgovinu i usluge, OIB 14073951170, Ulica Stjepana Gunjače 4,21230 Sinj</item>
      <item>FINANCIJSKA AGENCIJA, RC SPLIT, OIB 85821130368, Mažuranićevo šetalište 24 b,21000 Split</item>
    </izvorni_sadrzaj>
    <derivirana_varijabla naziv="DomainObject.Predmet.SudioniciListAdressOIB_1">
      <item>BURING d.o.o. za trgovinu i usluge, OIB 14073951170, Ulica Stjepana Gunjače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14073951170</item>
      <item>, OIB 85821130368</item>
    </izvorni_sadrzaj>
    <derivirana_varijabla naziv="DomainObject.Predmet.SudioniciListNazivOIB_1">
      <item>, OIB 14073951170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FA170-1E17-4F91-84F4-2B1D77E76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4466</properties:Characters>
  <properties:Lines>90</properties:Lines>
  <properties:Paragraphs>37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2017-01-10T11:57:00Z</cp:lastPrinted>
  <dcterms:modified xmlns:xsi="http://www.w3.org/2001/XMLSchema-instance" xsi:type="dcterms:W3CDTF">2017-01-10T12:15:00Z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