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adcd" w14:paraId="fecadcd" w:rsidRDefault="007F6316" w:rsidP="007F6316" w:rsidR="007F6316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32554">
        <w:rPr>
          <w:rFonts w:hAnsi="Times New Roman" w:ascii="Times New Roman"/>
          <w:sz w:val="24"/>
          <w:szCs w:val="24"/>
        </w:rPr>
        <w:t>6 St-</w:t>
      </w:r>
      <w:r w:rsidR="00334206">
        <w:rPr>
          <w:rFonts w:hAnsi="Times New Roman" w:ascii="Times New Roman"/>
          <w:sz w:val="24"/>
          <w:szCs w:val="24"/>
        </w:rPr>
        <w:t>363/12-137</w:t>
      </w:r>
    </w:p>
    <w:p w:rsidRDefault="004446BE" w:rsidP="004446BE" w:rsidR="004446BE">
      <w:r>
        <w:rPr>
          <w:rStyle w:val="Naglaeno"/>
        </w:rPr>
        <w:t xml:space="preserve">             </w:t>
      </w:r>
      <w:r w:rsidR="00C11D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46BE" w:rsidP="004446BE" w:rsidR="004446BE" w:rsidRPr="00D21A2C"/>
    <w:p w:rsidRDefault="004446BE" w:rsidP="004446BE" w:rsidR="004446B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446BE" w:rsidP="00BB5CE6" w:rsidR="007B1032" w:rsidRPr="00BB5CE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1573A0">
        <w:rPr>
          <w:sz w:val="22"/>
          <w:szCs w:val="22"/>
        </w:rPr>
        <w:t xml:space="preserve"> TRGOVAČKI SUD U OSIJEKU</w:t>
      </w:r>
    </w:p>
    <w:p w:rsidRDefault="00BB210D" w:rsidR="00BB210D">
      <w:pPr>
        <w:pStyle w:val="Tijeloteksta"/>
        <w:jc w:val="right"/>
      </w:pPr>
    </w:p>
    <w:p w:rsidRDefault="00F1706F" w:rsidP="00F1706F" w:rsidR="00BB210D">
      <w:pPr>
        <w:pStyle w:val="Tijeloteksta"/>
        <w:ind w:left="360"/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4A5422" w:rsidP="00BB5CE6" w:rsidR="004A5422">
      <w:pPr>
        <w:pStyle w:val="Tijeloteksta"/>
        <w:rPr>
          <w:b/>
          <w:bCs/>
        </w:rPr>
      </w:pPr>
    </w:p>
    <w:p w:rsidRDefault="00E2757E" w:rsidP="0008411E" w:rsidR="0004597F" w:rsidRPr="00260FFD">
      <w:pPr>
        <w:ind w:firstLine="708"/>
        <w:jc w:val="both"/>
        <w:rPr>
          <w:b/>
          <w:bCs/>
        </w:rPr>
      </w:pPr>
      <w:r>
        <w:t xml:space="preserve">Trgovački sud u Osijeku, po </w:t>
      </w:r>
      <w:r w:rsidR="00334206">
        <w:t>stečajnoj sutkinji</w:t>
      </w:r>
      <w:r>
        <w:t xml:space="preserve"> </w:t>
      </w:r>
      <w:r w:rsidR="0008411E">
        <w:t>Nadi Roso</w:t>
      </w:r>
      <w:r>
        <w:t>, u stečajnom postupku nad  dužnikom</w:t>
      </w:r>
      <w:r>
        <w:rPr>
          <w:bCs/>
        </w:rPr>
        <w:t xml:space="preserve"> </w:t>
      </w:r>
      <w:r w:rsidR="00334206" w:rsidRPr="00334206">
        <w:rPr>
          <w:b/>
        </w:rPr>
        <w:t>VUTEKS FENIKS d.o.o. u stečaju Vinkovci, Dirov brijeg bb MBS 030065616 OIB 2618983252</w:t>
      </w:r>
      <w:r w:rsidR="00020263" w:rsidRPr="00020263">
        <w:rPr>
          <w:b/>
        </w:rPr>
        <w:t>,</w:t>
      </w:r>
      <w:r>
        <w:t xml:space="preserve"> dana </w:t>
      </w:r>
      <w:r w:rsidR="00334206">
        <w:t>10. lipnja</w:t>
      </w:r>
      <w:r w:rsidR="007F6316">
        <w:t xml:space="preserve"> 2016.</w:t>
      </w:r>
      <w:r w:rsidR="00FC7A48">
        <w:t xml:space="preserve"> g., </w:t>
      </w:r>
    </w:p>
    <w:p w:rsidRDefault="00E36375" w:rsidP="005E3291" w:rsidR="00E36375">
      <w:pPr>
        <w:pStyle w:val="Tijeloteksta"/>
        <w:rPr>
          <w:bCs/>
        </w:rPr>
      </w:pPr>
    </w:p>
    <w:p w:rsidRDefault="00F1706F" w:rsidP="00F1706F" w:rsidR="00F1706F" w:rsidRPr="00F1706F">
      <w:pPr>
        <w:pStyle w:val="Tijeloteksta"/>
        <w:ind w:firstLine="360"/>
        <w:jc w:val="center"/>
        <w:rPr>
          <w:b/>
        </w:rPr>
      </w:pPr>
      <w:r w:rsidRPr="00F1706F">
        <w:rPr>
          <w:b/>
          <w:bCs/>
        </w:rPr>
        <w:t>z a k l j u č i o    j  e</w:t>
      </w:r>
    </w:p>
    <w:p w:rsidRDefault="004A5422" w:rsidP="00F1706F" w:rsidR="004A5422">
      <w:pPr>
        <w:pStyle w:val="Tijeloteksta"/>
      </w:pPr>
    </w:p>
    <w:p w:rsidRDefault="001573A0" w:rsidP="00C851C0" w:rsidR="00C851C0">
      <w:pPr>
        <w:pStyle w:val="Naslov1"/>
        <w:keepNext w:val="false"/>
        <w:numPr>
          <w:ilvl w:val="0"/>
          <w:numId w:val="8"/>
        </w:numPr>
        <w:shd w:fill="FFFFFF" w:color="auto" w:val="clear"/>
        <w:jc w:val="both"/>
        <w:rPr>
          <w:b w:val="false"/>
        </w:rPr>
      </w:pPr>
      <w:r w:rsidRPr="001573A0">
        <w:rPr>
          <w:b w:val="false"/>
        </w:rPr>
        <w:t>Nalaže se zemljišnoknjižnom odjelu</w:t>
      </w:r>
      <w:r w:rsidR="00C851C0">
        <w:rPr>
          <w:b w:val="false"/>
        </w:rPr>
        <w:t xml:space="preserve"> Vinkovci</w:t>
      </w:r>
      <w:r w:rsidRPr="001573A0">
        <w:rPr>
          <w:b w:val="false"/>
        </w:rPr>
        <w:t xml:space="preserve"> Općinskog suda u </w:t>
      </w:r>
      <w:r w:rsidR="00C851C0">
        <w:rPr>
          <w:b w:val="false"/>
        </w:rPr>
        <w:t>Vukovaru</w:t>
      </w:r>
      <w:r w:rsidRPr="001573A0">
        <w:rPr>
          <w:b w:val="false"/>
        </w:rPr>
        <w:t xml:space="preserve"> Stalna služba </w:t>
      </w:r>
      <w:r w:rsidR="00C851C0">
        <w:rPr>
          <w:b w:val="false"/>
        </w:rPr>
        <w:t xml:space="preserve">Vinkovci brisanje tereta upisanih u zk. ul. 6328 kč. br. 5848 zgrada Polet 27317 vlasništvo Boso d.o.o. Vinkovci i to u: </w:t>
      </w:r>
    </w:p>
    <w:p w:rsidRDefault="00C851C0" w:rsidP="00C851C0" w:rsidR="00C851C0">
      <w:pPr>
        <w:pStyle w:val="Naslov1"/>
        <w:keepNext w:val="false"/>
        <w:shd w:fill="FFFFFF" w:color="auto" w:val="clear"/>
        <w:ind w:firstLine="0" w:left="720"/>
        <w:jc w:val="both"/>
        <w:rPr>
          <w:b w:val="false"/>
        </w:rPr>
      </w:pPr>
    </w:p>
    <w:p w:rsidRDefault="00C851C0" w:rsidP="00C851C0" w:rsidR="00C851C0">
      <w:pPr>
        <w:pStyle w:val="Naslov1"/>
        <w:keepNext w:val="false"/>
        <w:shd w:fill="FFFFFF" w:color="auto" w:val="clear"/>
        <w:ind w:firstLine="0" w:left="720"/>
        <w:jc w:val="both"/>
        <w:rPr>
          <w:b w:val="false"/>
        </w:rPr>
      </w:pPr>
      <w:r>
        <w:rPr>
          <w:b w:val="false"/>
        </w:rPr>
        <w:t xml:space="preserve">C Teretovnica </w:t>
      </w:r>
    </w:p>
    <w:p w:rsidRDefault="00C851C0" w:rsidP="00C851C0" w:rsidR="00C851C0">
      <w:pPr>
        <w:rPr>
          <w:color w:val="444444"/>
        </w:rPr>
      </w:pPr>
      <w:r>
        <w:rPr>
          <w:color w:val="444444"/>
        </w:rPr>
        <w:t xml:space="preserve">8.1 </w:t>
      </w:r>
      <w:r w:rsidRPr="00C851C0">
        <w:rPr>
          <w:color w:val="444444"/>
        </w:rPr>
        <w:t xml:space="preserve">Zaprimljeno 19.04.2016. broj Z-2169/16 </w:t>
      </w:r>
      <w:r w:rsidRPr="00C851C0">
        <w:rPr>
          <w:color w:val="444444"/>
        </w:rPr>
        <w:br/>
        <w:t>Na temelju pravomoćnog rješenja Trgovačkog suda u Osijeku br. St-363/12 od 01. veljače 2016. i Zaključka Trgovačkog suda u Osijeku br. St-363/12 od 15. travnja 2016. uknjižuje se pravo zaloga na nekretnine upisane u A za najviši iznos od 4.886.368,50 kn (četirimilijunaosamstoosamdesetšesttisućatristošezdesetosamkuna pedesetlipa) u skladu sa Sporazumom za korist:</w:t>
      </w:r>
    </w:p>
    <w:p w:rsidRDefault="00C851C0" w:rsidP="00C851C0" w:rsidR="00C851C0">
      <w:pPr>
        <w:rPr>
          <w:color w:val="444444"/>
        </w:rPr>
      </w:pPr>
      <w:r w:rsidRPr="00C851C0">
        <w:rPr>
          <w:color w:val="444444"/>
        </w:rPr>
        <w:t xml:space="preserve">RAIFFEISENBANK AUSTRIA D.D. ZAGREB, PETRINJSKA 59 </w:t>
      </w:r>
      <w:r w:rsidRPr="00C851C0">
        <w:rPr>
          <w:color w:val="444444"/>
        </w:rPr>
        <w:br/>
        <w:t>OIB: 53056966535</w:t>
      </w:r>
    </w:p>
    <w:p w:rsidRDefault="00C851C0" w:rsidP="00C851C0" w:rsidR="00C851C0">
      <w:pPr>
        <w:rPr>
          <w:color w:val="444444"/>
        </w:rPr>
      </w:pPr>
      <w:r>
        <w:rPr>
          <w:color w:val="444444"/>
        </w:rPr>
        <w:t>Iznos tereta: 4.886.368,50 kn</w:t>
      </w:r>
    </w:p>
    <w:p w:rsidRDefault="00C851C0" w:rsidP="00C851C0" w:rsidR="00C851C0">
      <w:pPr>
        <w:rPr>
          <w:color w:val="444444"/>
        </w:rPr>
      </w:pPr>
    </w:p>
    <w:p w:rsidRDefault="00C851C0" w:rsidP="00C851C0" w:rsidR="00C851C0" w:rsidRPr="00C851C0">
      <w:r>
        <w:rPr>
          <w:color w:val="444444"/>
        </w:rPr>
        <w:t xml:space="preserve">8.2 </w:t>
      </w:r>
      <w:r w:rsidRPr="00C851C0">
        <w:rPr>
          <w:color w:val="444444"/>
        </w:rPr>
        <w:t xml:space="preserve">Zaprimljeno 19.04.2016. broj Z-2169/16 </w:t>
      </w:r>
      <w:r w:rsidRPr="00C851C0">
        <w:rPr>
          <w:color w:val="444444"/>
        </w:rPr>
        <w:br/>
        <w:t>Zabilježuje se da je pravo zaloga uknjiženo radi osiguranja tražbine.</w:t>
      </w:r>
    </w:p>
    <w:p w:rsidRDefault="00C851C0" w:rsidP="00C851C0" w:rsidR="00C851C0">
      <w:pPr>
        <w:pStyle w:val="Naslov1"/>
        <w:keepNext w:val="false"/>
        <w:shd w:fill="FFFFFF" w:color="auto" w:val="clear"/>
        <w:ind w:firstLine="0" w:left="720"/>
        <w:jc w:val="left"/>
        <w:rPr>
          <w:b w:val="false"/>
        </w:rPr>
      </w:pPr>
    </w:p>
    <w:p w:rsidRDefault="00C851C0" w:rsidP="00C851C0" w:rsidR="00C851C0" w:rsidRPr="00C851C0"/>
    <w:p w:rsidRDefault="00E36375" w:rsidP="00C851C0" w:rsidR="00E36375" w:rsidRPr="001573A0">
      <w:pPr>
        <w:pStyle w:val="Naslov1"/>
        <w:keepNext w:val="false"/>
        <w:shd w:fill="FFFFFF" w:color="auto" w:val="clear"/>
        <w:ind w:firstLine="0" w:left="720"/>
        <w:rPr>
          <w:b w:val="false"/>
        </w:rPr>
      </w:pPr>
      <w:r w:rsidRPr="001573A0">
        <w:rPr>
          <w:b w:val="false"/>
        </w:rPr>
        <w:t>Obrazloženje</w:t>
      </w:r>
    </w:p>
    <w:p w:rsidRDefault="00E36375" w:rsidP="00E36375" w:rsidR="00E36375">
      <w:pPr>
        <w:pStyle w:val="Tijeloteksta"/>
        <w:jc w:val="center"/>
        <w:rPr>
          <w:b/>
        </w:rPr>
      </w:pPr>
    </w:p>
    <w:p w:rsidRDefault="004A5422" w:rsidP="00E36375" w:rsidR="004A5422">
      <w:pPr>
        <w:pStyle w:val="Tijeloteksta"/>
        <w:jc w:val="center"/>
        <w:rPr>
          <w:b/>
        </w:rPr>
      </w:pPr>
    </w:p>
    <w:p w:rsidRDefault="00E36375" w:rsidP="001573A0" w:rsidR="00C851C0">
      <w:pPr>
        <w:jc w:val="both"/>
      </w:pPr>
      <w:r>
        <w:tab/>
      </w:r>
      <w:r w:rsidR="00C851C0">
        <w:t xml:space="preserve">Podneskom od 7. lipnja 2016. g. založni vjerovnik Raiffeisenbank Austria d.d. predložio je da Trgovački sud u Osijeku Općinskom sudu u Vukovaru zk. odjelu Vinkovci naloži brisanje založnog prava i zabilježbe upisane u zk. ul. 6328 kč. br. 5848 k.o. Vinkovci za korist Raiffeisenbank Austria d.d. Zagreb budući je temeljem Sporazuma o osiguranju stjecanjem založnog prava na nekretninama broj 16198800001 od 28. travnja 2016. g. solemniziran pod brojem OV-2332/16 izvršen upis založnog prava za iznos od 1.100.000,00 EUR-a u kunskoj protuvrijednosti po srednjem tečaju vjerovnika na dan dospijeća na koji način je došlo do upisa istog založnog prava istog založnog vjerovnika. </w:t>
      </w:r>
    </w:p>
    <w:p w:rsidRDefault="00C851C0" w:rsidP="001573A0" w:rsidR="00C851C0">
      <w:pPr>
        <w:jc w:val="both"/>
      </w:pPr>
    </w:p>
    <w:p w:rsidRDefault="00C851C0" w:rsidP="00C851C0" w:rsidR="00C851C0">
      <w:pPr>
        <w:jc w:val="both"/>
      </w:pPr>
      <w:r>
        <w:tab/>
      </w:r>
    </w:p>
    <w:p w:rsidRDefault="00C851C0" w:rsidP="00C851C0" w:rsidR="00C851C0">
      <w:pPr>
        <w:jc w:val="both"/>
      </w:pPr>
    </w:p>
    <w:p w:rsidRDefault="00C851C0" w:rsidP="00C851C0" w:rsidR="00C851C0">
      <w:pPr>
        <w:jc w:val="both"/>
      </w:pPr>
    </w:p>
    <w:p w:rsidRDefault="00C851C0" w:rsidP="00C851C0" w:rsidR="00C851C0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32554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363/12-137</w:t>
      </w:r>
    </w:p>
    <w:p w:rsidRDefault="00C851C0" w:rsidP="00C851C0" w:rsidR="00C851C0">
      <w:pPr>
        <w:jc w:val="both"/>
      </w:pPr>
    </w:p>
    <w:p w:rsidRDefault="00C851C0" w:rsidP="00C851C0" w:rsidR="00C851C0">
      <w:pPr>
        <w:jc w:val="both"/>
      </w:pPr>
    </w:p>
    <w:p w:rsidRDefault="00C851C0" w:rsidP="00C851C0" w:rsidR="00C851C0">
      <w:pPr>
        <w:ind w:firstLine="708"/>
        <w:jc w:val="both"/>
      </w:pPr>
      <w:r>
        <w:t xml:space="preserve">Slijedom navedenog valjalo je odlučiti kao u izreci sukladno čl. 10 st. 2 Stečajnog zakona („Narodne novine“ broj 44/96, 29/99, 129/00, 123/03, 197/03  187/04, 82/06,  116/10, 25/12, 133/12, 45/13 i 71/15  u daljnjem tekstu SZ). </w:t>
      </w:r>
    </w:p>
    <w:p w:rsidRDefault="00C851C0" w:rsidP="001573A0" w:rsidR="00C851C0">
      <w:pPr>
        <w:jc w:val="both"/>
      </w:pPr>
    </w:p>
    <w:p w:rsidRDefault="00C851C0" w:rsidP="001573A0" w:rsidR="00C851C0">
      <w:pPr>
        <w:jc w:val="both"/>
      </w:pPr>
    </w:p>
    <w:p w:rsidRDefault="004A5422" w:rsidP="004A5422" w:rsidR="004A5422">
      <w:pPr>
        <w:jc w:val="both"/>
      </w:pPr>
    </w:p>
    <w:p w:rsidRDefault="00E36375" w:rsidP="00E36375" w:rsidR="00E36375" w:rsidRPr="00E36375">
      <w:pPr>
        <w:pStyle w:val="Tijeloteksta"/>
      </w:pPr>
    </w:p>
    <w:p w:rsidRDefault="0062505C" w:rsidP="00792B90" w:rsidR="00BB210D">
      <w:pPr>
        <w:pStyle w:val="Tijeloteksta"/>
        <w:jc w:val="center"/>
      </w:pPr>
      <w:r>
        <w:t xml:space="preserve">U </w:t>
      </w:r>
      <w:r w:rsidR="0033269D">
        <w:t>Osijeku</w:t>
      </w:r>
      <w:r w:rsidR="00260FFD">
        <w:t xml:space="preserve"> </w:t>
      </w:r>
      <w:r w:rsidR="00C11D83">
        <w:t>10. lipnja</w:t>
      </w:r>
      <w:r w:rsidR="001573A0">
        <w:t xml:space="preserve"> 2016. g.</w:t>
      </w:r>
    </w:p>
    <w:p w:rsidRDefault="001573A0" w:rsidP="001573A0" w:rsidR="007B1032">
      <w:pPr>
        <w:pStyle w:val="Tijeloteksta"/>
        <w:tabs>
          <w:tab w:pos="5820" w:val="left"/>
        </w:tabs>
        <w:jc w:val="left"/>
      </w:pPr>
      <w:r>
        <w:tab/>
      </w:r>
    </w:p>
    <w:p w:rsidRDefault="0004597F" w:rsidP="0004597F" w:rsidR="0004597F">
      <w:pPr>
        <w:jc w:val="both"/>
      </w:pPr>
      <w:r>
        <w:t>Zapisničar</w:t>
      </w:r>
    </w:p>
    <w:p w:rsidRDefault="009E536C" w:rsidP="001573A0" w:rsidR="007B1032">
      <w:pPr>
        <w:jc w:val="both"/>
      </w:pPr>
      <w:r>
        <w:t>Danijela Sekulić</w:t>
      </w:r>
    </w:p>
    <w:p w:rsidRDefault="00BB210D" w:rsidR="00BB210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0632E2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97F">
        <w:t xml:space="preserve">    </w:t>
      </w:r>
      <w:r w:rsidR="009E536C">
        <w:t>Nada Roso</w:t>
      </w: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04597F">
      <w:pPr>
        <w:rPr>
          <w:bCs/>
        </w:rPr>
      </w:pPr>
      <w:r>
        <w:rPr>
          <w:bCs/>
        </w:rPr>
        <w:t>Protiv zaključka nije dopušten pravni lijek.</w:t>
      </w:r>
    </w:p>
    <w:p w:rsidRDefault="00F10E0B" w:rsidP="00F1706F" w:rsidR="00F10E0B">
      <w:pPr>
        <w:rPr>
          <w:bCs/>
        </w:rPr>
      </w:pPr>
    </w:p>
    <w:p w:rsidRDefault="0004597F" w:rsidP="00F1706F" w:rsidR="0004597F">
      <w:pPr>
        <w:rPr>
          <w:bCs/>
        </w:rPr>
      </w:pPr>
      <w:r>
        <w:rPr>
          <w:bCs/>
        </w:rPr>
        <w:t xml:space="preserve">DNA </w:t>
      </w:r>
    </w:p>
    <w:p w:rsidRDefault="004A5422" w:rsidP="004A5422" w:rsidR="00C11D83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OS </w:t>
      </w:r>
      <w:r w:rsidR="00C11D83">
        <w:rPr>
          <w:bCs/>
        </w:rPr>
        <w:t>Vinkovci zk. odjel Vinkovci</w:t>
      </w:r>
    </w:p>
    <w:p w:rsidRDefault="00C11D83" w:rsidP="004A5422" w:rsidR="00C11D83" w:rsidRPr="00C11D83">
      <w:pPr>
        <w:numPr>
          <w:ilvl w:val="0"/>
          <w:numId w:val="4"/>
        </w:numPr>
        <w:rPr>
          <w:bCs/>
        </w:rPr>
      </w:pPr>
      <w:r>
        <w:t>Raiffeisenbank Austria d.d.  Zagreb, Petrinjska 59 – na obavijest</w:t>
      </w:r>
    </w:p>
    <w:p w:rsidRDefault="00C11D83" w:rsidP="004A5422" w:rsidR="00C11D83" w:rsidRPr="00C11D83">
      <w:pPr>
        <w:numPr>
          <w:ilvl w:val="0"/>
          <w:numId w:val="4"/>
        </w:numPr>
        <w:rPr>
          <w:bCs/>
        </w:rPr>
      </w:pPr>
      <w:r>
        <w:t>st. uprav. Nada Gagro</w:t>
      </w:r>
    </w:p>
    <w:p w:rsidRDefault="00F10E0B" w:rsidP="0004597F" w:rsidR="00F10E0B">
      <w:pPr>
        <w:numPr>
          <w:ilvl w:val="0"/>
          <w:numId w:val="4"/>
        </w:numPr>
        <w:rPr>
          <w:bCs/>
        </w:rPr>
      </w:pPr>
      <w:r>
        <w:rPr>
          <w:bCs/>
        </w:rPr>
        <w:t>e-ogl. pl.</w:t>
      </w:r>
    </w:p>
    <w:p w:rsidRDefault="00C11D83" w:rsidP="0004597F" w:rsidR="001573A0">
      <w:pPr>
        <w:numPr>
          <w:ilvl w:val="0"/>
          <w:numId w:val="4"/>
        </w:numPr>
        <w:rPr>
          <w:bCs/>
        </w:rPr>
      </w:pPr>
      <w:r>
        <w:rPr>
          <w:bCs/>
        </w:rPr>
        <w:t>R-14.6.</w:t>
      </w:r>
    </w:p>
    <w:p w:rsidRDefault="004A5422" w:rsidP="004A5422" w:rsidR="004A5422">
      <w:pPr>
        <w:rPr>
          <w:bCs/>
        </w:rPr>
      </w:pPr>
    </w:p>
    <w:p w:rsidRDefault="004A5422" w:rsidP="004A5422" w:rsidR="004A5422">
      <w:pPr>
        <w:rPr>
          <w:bCs/>
        </w:rPr>
      </w:pP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4A5422" w:rsidR="004A5422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</w:p>
    <w:p w:rsidRDefault="009E536C" w:rsidP="009E536C" w:rsidR="009E536C" w:rsidRPr="00F92416">
      <w:pPr>
        <w:ind w:left="7080"/>
        <w:jc w:val="both"/>
      </w:pPr>
      <w:r w:rsidRPr="00F92416">
        <w:t>S U D A C :</w:t>
      </w:r>
    </w:p>
    <w:p w:rsidRDefault="009E536C" w:rsidP="009E536C" w:rsidR="009E536C" w:rsidRPr="00F92416">
      <w:pPr>
        <w:jc w:val="both"/>
      </w:pPr>
      <w:r w:rsidRPr="00F92416">
        <w:t xml:space="preserve">                                                                                                                     Nada Roso, v.r.</w:t>
      </w:r>
    </w:p>
    <w:p w:rsidRDefault="009E536C" w:rsidP="009E536C" w:rsidR="009E536C">
      <w:pPr>
        <w:pStyle w:val="Tijeloteksta"/>
        <w:jc w:val="left"/>
      </w:pPr>
    </w:p>
    <w:p w:rsidRDefault="009E536C" w:rsidP="009E536C" w:rsidR="009E536C">
      <w:pPr>
        <w:pStyle w:val="Tijeloteksta"/>
      </w:pPr>
    </w:p>
    <w:p w:rsidRDefault="009E536C" w:rsidP="009E536C" w:rsidR="009E536C">
      <w:pPr>
        <w:rPr>
          <w:bCs/>
        </w:rPr>
      </w:pPr>
      <w:r>
        <w:rPr>
          <w:bCs/>
        </w:rPr>
        <w:t>POUKA O PRAVNOM LIJEKU:</w:t>
      </w:r>
    </w:p>
    <w:p w:rsidRDefault="009E536C" w:rsidP="009E536C" w:rsidR="009E536C">
      <w:pPr>
        <w:rPr>
          <w:bCs/>
        </w:rPr>
      </w:pPr>
      <w:r>
        <w:rPr>
          <w:bCs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9. Stečajnog zakona)</w:t>
      </w:r>
    </w:p>
    <w:p w:rsidRDefault="009E536C" w:rsidP="009E536C" w:rsidR="009E536C">
      <w:pPr>
        <w:rPr>
          <w:bCs/>
        </w:rPr>
      </w:pPr>
    </w:p>
    <w:p w:rsidRDefault="009E536C" w:rsidP="009E536C" w:rsidR="009E536C">
      <w:pPr>
        <w:rPr>
          <w:bCs/>
        </w:rPr>
      </w:pPr>
    </w:p>
    <w:p w:rsidRDefault="009E536C" w:rsidP="009E536C" w:rsidR="009E536C" w:rsidRPr="00F92416">
      <w:pPr>
        <w:ind w:left="7080"/>
        <w:jc w:val="both"/>
      </w:pPr>
      <w:r w:rsidRPr="00F92416">
        <w:t xml:space="preserve">  </w:t>
      </w:r>
    </w:p>
    <w:p w:rsidRDefault="009E536C" w:rsidP="009E536C" w:rsidR="009E536C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otpravka</w:t>
      </w:r>
    </w:p>
    <w:p w:rsidRDefault="009E536C" w:rsidP="009E536C" w:rsidR="009E536C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9E536C" w:rsidP="009E536C" w:rsidR="009E536C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BA45E2" w:rsidP="0004597F" w:rsidR="00BA45E2">
      <w:pPr>
        <w:pStyle w:val="Tijeloteksta"/>
        <w:ind w:left="5664"/>
      </w:pPr>
    </w:p>
    <w:sectPr w:rsidR="00BA45E2">
      <w:headerReference w:type="default" r:id="rId11"/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68C4" w:rsidP="004A5422" w:rsidR="005B68C4">
      <w:r>
        <w:separator/>
      </w:r>
    </w:p>
  </w:endnote>
  <w:endnote w:id="0" w:type="continuationSeparator">
    <w:p w:rsidRDefault="005B68C4" w:rsidP="004A5422" w:rsidR="005B6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68C4" w:rsidP="004A5422" w:rsidR="005B68C4">
      <w:r>
        <w:separator/>
      </w:r>
    </w:p>
  </w:footnote>
  <w:footnote w:id="0" w:type="continuationSeparator">
    <w:p w:rsidRDefault="005B68C4" w:rsidP="004A5422" w:rsidR="005B6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422" w:rsidR="004A54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76DDE">
      <w:rPr>
        <w:noProof/>
      </w:rPr>
      <w:t>1</w:t>
    </w:r>
    <w:r>
      <w:fldChar w:fldCharType="end"/>
    </w:r>
  </w:p>
  <w:p w:rsidRDefault="004A5422" w:rsidR="004A54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D67C3F"/>
    <w:multiLevelType w:val="hybridMultilevel"/>
    <w:tmpl w:val="8FE6E0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2D40DD"/>
    <w:multiLevelType w:val="hybridMultilevel"/>
    <w:tmpl w:val="A1689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87966"/>
    <w:multiLevelType w:val="hybridMultilevel"/>
    <w:tmpl w:val="CC185F6E"/>
    <w:lvl w:tplc="5F6E9C5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6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263"/>
    <w:rsid w:val="0002430D"/>
    <w:rsid w:val="00035ACA"/>
    <w:rsid w:val="0004597F"/>
    <w:rsid w:val="000632E2"/>
    <w:rsid w:val="0008411E"/>
    <w:rsid w:val="00092D87"/>
    <w:rsid w:val="000E4B55"/>
    <w:rsid w:val="00137863"/>
    <w:rsid w:val="00157286"/>
    <w:rsid w:val="001573A0"/>
    <w:rsid w:val="00157461"/>
    <w:rsid w:val="00167143"/>
    <w:rsid w:val="00172A7B"/>
    <w:rsid w:val="00182F2F"/>
    <w:rsid w:val="001A4785"/>
    <w:rsid w:val="001C0F29"/>
    <w:rsid w:val="002553C1"/>
    <w:rsid w:val="00260FFD"/>
    <w:rsid w:val="00297D28"/>
    <w:rsid w:val="002A77C2"/>
    <w:rsid w:val="002C2752"/>
    <w:rsid w:val="0032250B"/>
    <w:rsid w:val="0033269D"/>
    <w:rsid w:val="00334206"/>
    <w:rsid w:val="00376DDE"/>
    <w:rsid w:val="003B6B24"/>
    <w:rsid w:val="003C1A32"/>
    <w:rsid w:val="003E6A42"/>
    <w:rsid w:val="0042787A"/>
    <w:rsid w:val="004446BE"/>
    <w:rsid w:val="004569C8"/>
    <w:rsid w:val="004909AC"/>
    <w:rsid w:val="0049290D"/>
    <w:rsid w:val="004A5422"/>
    <w:rsid w:val="004D1B08"/>
    <w:rsid w:val="004E044B"/>
    <w:rsid w:val="00520114"/>
    <w:rsid w:val="00544009"/>
    <w:rsid w:val="005709F5"/>
    <w:rsid w:val="005A4A48"/>
    <w:rsid w:val="005B68C4"/>
    <w:rsid w:val="005C5406"/>
    <w:rsid w:val="005E3291"/>
    <w:rsid w:val="005F68FD"/>
    <w:rsid w:val="0061254C"/>
    <w:rsid w:val="006127EF"/>
    <w:rsid w:val="0062505C"/>
    <w:rsid w:val="00636F03"/>
    <w:rsid w:val="00665EDE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F6316"/>
    <w:rsid w:val="008505E0"/>
    <w:rsid w:val="008705E3"/>
    <w:rsid w:val="00884167"/>
    <w:rsid w:val="008A3183"/>
    <w:rsid w:val="008A7160"/>
    <w:rsid w:val="008B7905"/>
    <w:rsid w:val="008C16A1"/>
    <w:rsid w:val="00940156"/>
    <w:rsid w:val="00951182"/>
    <w:rsid w:val="009676DC"/>
    <w:rsid w:val="0097129F"/>
    <w:rsid w:val="009D5986"/>
    <w:rsid w:val="009E536C"/>
    <w:rsid w:val="009F1EB9"/>
    <w:rsid w:val="00AA2CB1"/>
    <w:rsid w:val="00AA50F1"/>
    <w:rsid w:val="00B655F7"/>
    <w:rsid w:val="00B90BE2"/>
    <w:rsid w:val="00BA45E2"/>
    <w:rsid w:val="00BB210D"/>
    <w:rsid w:val="00BB5CE6"/>
    <w:rsid w:val="00BC21E8"/>
    <w:rsid w:val="00BD54E6"/>
    <w:rsid w:val="00BD68FC"/>
    <w:rsid w:val="00BF61F7"/>
    <w:rsid w:val="00C11D83"/>
    <w:rsid w:val="00C21D09"/>
    <w:rsid w:val="00C64FE8"/>
    <w:rsid w:val="00C72FD4"/>
    <w:rsid w:val="00C851C0"/>
    <w:rsid w:val="00CB1949"/>
    <w:rsid w:val="00D267B2"/>
    <w:rsid w:val="00D85C47"/>
    <w:rsid w:val="00D960F3"/>
    <w:rsid w:val="00DD4E91"/>
    <w:rsid w:val="00DF7D1F"/>
    <w:rsid w:val="00E16432"/>
    <w:rsid w:val="00E2757E"/>
    <w:rsid w:val="00E36375"/>
    <w:rsid w:val="00E54436"/>
    <w:rsid w:val="00E55347"/>
    <w:rsid w:val="00E55F17"/>
    <w:rsid w:val="00E866C6"/>
    <w:rsid w:val="00F10E0B"/>
    <w:rsid w:val="00F1706F"/>
    <w:rsid w:val="00F3776A"/>
    <w:rsid w:val="00F51A8B"/>
    <w:rsid w:val="00F775BD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4A5422"/>
    <w:rPr>
      <w:rFonts w:cs="Times New Roman" w:eastAsia="Times New Roman" w:hAnsi="Cambria" w:asci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76D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6D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DD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D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D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4A5422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4A5422"/>
    <w:rPr>
      <w:rFonts w:ascii="Cambria" w:cs="Times New Roman" w:eastAsia="Times New Roman" w:hAnsi="Cambria"/>
      <w:b/>
      <w:bCs/>
      <w:kern w:val="28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4A54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5422"/>
    <w:rPr>
      <w:sz w:val="24"/>
      <w:szCs w:val="24"/>
    </w:rPr>
  </w:style>
  <w:style w:styleId="Podnoje" w:type="paragraph">
    <w:name w:val="footer"/>
    <w:basedOn w:val="Normal"/>
    <w:link w:val="PodnojeChar"/>
    <w:rsid w:val="004A54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5422"/>
    <w:rPr>
      <w:sz w:val="24"/>
      <w:szCs w:val="24"/>
    </w:rPr>
  </w:style>
  <w:style w:styleId="Bezproreda" w:type="paragraph">
    <w:name w:val="No Spacing"/>
    <w:uiPriority w:val="1"/>
    <w:qFormat/>
    <w:rsid w:val="007F6316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73A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76D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6D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DD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D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D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2012.</izvorni_sadrzaj>
    <derivirana_varijabla naziv="DomainObject.Predmet.DatumOsnivanja_1">26.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St-363/2012</izvorni_sadrzaj>
    <derivirana_varijabla naziv="DomainObject.Predmet.OznakaBroj_1">St-363/2012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VUTEKS FENIKS d.o.o. za proizvodnju, unutarnju i vanjsku trgovinu u stečaju</izvorni_sadrzaj>
    <derivirana_varijabla naziv="DomainObject.Predmet.ProtustrankaFormated_1">  VUTEKS FENIKS d.o.o. za proizvodnju, unutarnju i vanjsku trgovinu u stečaju</derivirana_varijabla>
  </DomainObject.Predmet.ProtustrankaFormated>
  <DomainObject.Predmet.ProtustrankaFormatedOIB>
    <izvorni_sadrzaj>  VUTEKS FENIKS d.o.o. za proizvodnju, unutarnju i vanjsku trgovinu u stečaju, OIB 26189832527</izvorni_sadrzaj>
    <derivirana_varijabla naziv="DomainObject.Predmet.ProtustrankaFormatedOIB_1">  VUTEKS FENIKS d.o.o. za proizvodnju, unutarnju i vanjsku trgovinu u stečaju, OIB 26189832527</derivirana_varijabla>
  </DomainObject.Predmet.ProtustrankaFormatedOIB>
  <DomainObject.Predmet.ProtustrankaFormatedWithAdress>
    <izvorni_sadrzaj> VUTEKS FENIKS d.o.o. za proizvodnju, unutarnju i vanjsku trgovinu u stečaju, Dirov Brijeg/bb, Vinkovci</izvorni_sadrzaj>
    <derivirana_varijabla naziv="DomainObject.Predmet.ProtustrankaFormatedWithAdress_1"> VUTEKS FENIKS d.o.o. za proizvodnju, unutarnju i vanjsku trgovinu u stečaju, Dirov Brijeg/bb, Vinkovci</derivirana_varijabla>
  </DomainObject.Predmet.ProtustrankaFormatedWithAdress>
  <DomainObject.Predmet.ProtustrankaFormatedWithAdressOIB>
    <izvorni_sadrzaj> VUTEKS FENIKS d.o.o. za proizvodnju, unutarnju i vanjsku trgovinu u stečaju, OIB 26189832527, Dirov Brijeg/bb, Vinkovci</izvorni_sadrzaj>
    <derivirana_varijabla naziv="DomainObject.Predmet.ProtustrankaFormatedWithAdressOIB_1"> VUTEKS FENIKS d.o.o. za proizvodnju, unutarnju i vanjsku trgovinu u stečaju, OIB 26189832527, Dirov Brijeg/bb, Vinkovci</derivirana_varijabla>
  </DomainObject.Predmet.ProtustrankaFormatedWithAdressOIB>
  <DomainObject.Predmet.ProtustrankaWithAdress>
    <izvorni_sadrzaj>VUTEKS FENIKS d.o.o. za proizvodnju, unutarnju i vanjsku trgovinu u stečaju Dirov Brijeg/bb, Vinkovci</izvorni_sadrzaj>
    <derivirana_varijabla naziv="DomainObject.Predmet.ProtustrankaWithAdress_1">VUTEKS FENIKS d.o.o. za proizvodnju, unutarnju i vanjsku trgovinu u stečaju Dirov Brijeg/bb, Vinkovci</derivirana_varijabla>
  </DomainObject.Predmet.ProtustrankaWithAdress>
  <DomainObject.Predmet.ProtustrankaWithAdressOIB>
    <izvorni_sadrzaj>VUTEKS FENIKS d.o.o. za proizvodnju, unutarnju i vanjsku trgovinu u stečaju, OIB 26189832527, Dirov Brijeg/bb, Vinkovci</izvorni_sadrzaj>
    <derivirana_varijabla naziv="DomainObject.Predmet.ProtustrankaWithAdressOIB_1">VUTEKS FENIKS d.o.o. za proizvodnju, unutarnju i vanjsku trgovinu u stečaju, OIB 26189832527, Dirov Brijeg/bb, Vinkovci</derivirana_varijabla>
  </DomainObject.Predmet.ProtustrankaWithAdressOIB>
  <DomainObject.Predmet.ProtustrankaNazivFormated>
    <izvorni_sadrzaj>VUTEKS FENIKS d.o.o. za proizvodnju, unutarnju i vanjsku trgovinu u stečaju</izvorni_sadrzaj>
    <derivirana_varijabla naziv="DomainObject.Predmet.ProtustrankaNazivFormated_1">VUTEKS FENIKS d.o.o. za proizvodnju, unutarnju i vanjsku trgovinu u stečaju</derivirana_varijabla>
  </DomainObject.Predmet.ProtustrankaNazivFormated>
  <DomainObject.Predmet.ProtustrankaNazivFormatedOIB>
    <izvorni_sadrzaj>VUTEKS FENIKS d.o.o. za proizvodnju, unutarnju i vanjsku trgovinu u stečaju, OIB 26189832527</izvorni_sadrzaj>
    <derivirana_varijabla naziv="DomainObject.Predmet.ProtustrankaNazivFormatedOIB_1">VUTEKS FENIKS d.o.o. za proizvodnju, unutarnju i vanjsku trgovinu u stečaju, OIB 26189832527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VUTEKS FENIKS d.o.o. za proizvodnju, unutarnju i vanjsku trgovinu u stečaju</izvorni_sadrzaj>
    <derivirana_varijabla naziv="DomainObject.Predmet.StrankaFormated_1">  VUTEKS FENIKS d.o.o. za proizvodnju, unutarnju i vanjsku trgovinu u stečaju</derivirana_varijabla>
  </DomainObject.Predmet.StrankaFormated>
  <DomainObject.Predmet.StrankaFormatedOIB>
    <izvorni_sadrzaj>  VUTEKS FENIKS d.o.o. za proizvodnju, unutarnju i vanjsku trgovinu u stečaju, OIB 26189832527</izvorni_sadrzaj>
    <derivirana_varijabla naziv="DomainObject.Predmet.StrankaFormatedOIB_1">  VUTEKS FENIKS d.o.o. za proizvodnju, unutarnju i vanjsku trgovinu u stečaju, OIB 26189832527</derivirana_varijabla>
  </DomainObject.Predmet.StrankaFormatedOIB>
  <DomainObject.Predmet.StrankaFormatedWithAdress>
    <izvorni_sadrzaj> VUTEKS FENIKS d.o.o. za proizvodnju, unutarnju i vanjsku trgovinu u stečaju, Dirov Brijeg/bb, Vinkovci</izvorni_sadrzaj>
    <derivirana_varijabla naziv="DomainObject.Predmet.StrankaFormatedWithAdress_1"> VUTEKS FENIKS d.o.o. za proizvodnju, unutarnju i vanjsku trgovinu u stečaju, Dirov Brijeg/bb, Vinkovci</derivirana_varijabla>
  </DomainObject.Predmet.StrankaFormatedWithAdress>
  <DomainObject.Predmet.StrankaFormatedWithAdressOIB>
    <izvorni_sadrzaj> VUTEKS FENIKS d.o.o. za proizvodnju, unutarnju i vanjsku trgovinu u stečaju, OIB 26189832527, Dirov Brijeg/bb, Vinkovci</izvorni_sadrzaj>
    <derivirana_varijabla naziv="DomainObject.Predmet.StrankaFormatedWithAdressOIB_1"> VUTEKS FENIKS d.o.o. za proizvodnju, unutarnju i vanjsku trgovinu u stečaju, OIB 26189832527, Dirov Brijeg/bb, Vinkovci</derivirana_varijabla>
  </DomainObject.Predmet.StrankaFormatedWithAdressOIB>
  <DomainObject.Predmet.StrankaWithAdress>
    <izvorni_sadrzaj>VUTEKS FENIKS d.o.o. za proizvodnju, unutarnju i vanjsku trgovinu u stečaju Dirov Brijeg/bb,Vinkovci</izvorni_sadrzaj>
    <derivirana_varijabla naziv="DomainObject.Predmet.StrankaWithAdress_1">VUTEKS FENIKS d.o.o. za proizvodnju, unutarnju i vanjsku trgovinu u stečaju Dirov Brijeg/bb,Vinkovci</derivirana_varijabla>
  </DomainObject.Predmet.StrankaWithAdress>
  <DomainObject.Predmet.StrankaWithAdressOIB>
    <izvorni_sadrzaj>VUTEKS FENIKS d.o.o. za proizvodnju, unutarnju i vanjsku trgovinu u stečaju, OIB 26189832527, Dirov Brijeg/bb,Vinkovci</izvorni_sadrzaj>
    <derivirana_varijabla naziv="DomainObject.Predmet.StrankaWithAdressOIB_1">VUTEKS FENIKS d.o.o. za proizvodnju, unutarnju i vanjsku trgovinu u stečaju, OIB 26189832527, Dirov Brijeg/bb,Vinkovci</derivirana_varijabla>
  </DomainObject.Predmet.StrankaWithAdressOIB>
  <DomainObject.Predmet.StrankaNazivFormated>
    <izvorni_sadrzaj>VUTEKS FENIKS d.o.o. za proizvodnju, unutarnju i vanjsku trgovinu u stečaju</izvorni_sadrzaj>
    <derivirana_varijabla naziv="DomainObject.Predmet.StrankaNazivFormated_1">VUTEKS FENIKS d.o.o. za proizvodnju, unutarnju i vanjsku trgovinu u stečaju</derivirana_varijabla>
  </DomainObject.Predmet.StrankaNazivFormated>
  <DomainObject.Predmet.StrankaNazivFormatedOIB>
    <izvorni_sadrzaj>VUTEKS FENIKS d.o.o. za proizvodnju, unutarnju i vanjsku trgovinu u stečaju, OIB 26189832527</izvorni_sadrzaj>
    <derivirana_varijabla naziv="DomainObject.Predmet.StrankaNazivFormatedOIB_1">VUTEKS FENIKS d.o.o. za proizvodnju, unutarnju i vanjsku trgovinu u stečaju, OIB 26189832527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VUTEKS FENIKS d.o.o. za proizvodnju, unutarnju i vanjsku trgovinu u stečaju</item>
    </izvorni_sadrzaj>
    <derivirana_varijabla naziv="DomainObject.Predmet.StrankaListFormated_1">
      <item>VUTEKS FENIKS d.o.o. za proizvodnju, unutarnju i vanjsku trgovinu u stečaju</item>
    </derivirana_varijabla>
  </DomainObject.Predmet.StrankaListFormated>
  <DomainObject.Predmet.StrankaListFormatedOIB>
    <izvorni_sadrzaj>
      <item>VUTEKS FENIKS d.o.o. za proizvodnju, unutarnju i vanjsku trgovinu u stečaju, OIB 26189832527</item>
    </izvorni_sadrzaj>
    <derivirana_varijabla naziv="DomainObject.Predmet.StrankaListFormatedOIB_1">
      <item>VUTEKS FENIKS d.o.o. za proizvodnju, unutarnju i vanjsku trgovinu u stečaju, OIB 26189832527</item>
    </derivirana_varijabla>
  </DomainObject.Predmet.StrankaListFormatedOIB>
  <DomainObject.Predmet.StrankaListFormatedWithAdress>
    <izvorni_sadrzaj>
      <item>VUTEKS FENIKS d.o.o. za proizvodnju, unutarnju i vanjsku trgovinu u stečaju, Dirov Brijeg/bb, Vinkovci</item>
    </izvorni_sadrzaj>
    <derivirana_varijabla naziv="DomainObject.Predmet.StrankaListFormatedWithAdress_1">
      <item>VUTEKS FENIKS d.o.o. za proizvodnju, unutarnju i vanjsku trgovinu u stečaju, Dirov Brijeg/bb, Vinkovci</item>
    </derivirana_varijabla>
  </DomainObject.Predmet.StrankaListFormatedWithAdress>
  <DomainObject.Predmet.StrankaListFormatedWithAdressOIB>
    <izvorni_sadrzaj>
      <item>VUTEKS FENIKS d.o.o. za proizvodnju, unutarnju i vanjsku trgovinu u stečaju, OIB 26189832527, Dirov Brijeg/bb, Vinkovci</item>
    </izvorni_sadrzaj>
    <derivirana_varijabla naziv="DomainObject.Predmet.StrankaListFormatedWithAdressOIB_1">
      <item>VUTEKS FENIKS d.o.o. za proizvodnju, unutarnju i vanjsku trgovinu u stečaju, OIB 26189832527, Dirov Brijeg/bb, Vinkovci</item>
    </derivirana_varijabla>
  </DomainObject.Predmet.StrankaListFormatedWithAdressOIB>
  <DomainObject.Predmet.StrankaListNazivFormated>
    <izvorni_sadrzaj>
      <item>VUTEKS FENIKS d.o.o. za proizvodnju, unutarnju i vanjsku trgovinu u stečaju</item>
    </izvorni_sadrzaj>
    <derivirana_varijabla naziv="DomainObject.Predmet.StrankaListNazivFormated_1">
      <item>VUTEKS FENIKS d.o.o. za proizvodnju, unutarnju i vanjsku trgovinu u stečaju</item>
    </derivirana_varijabla>
  </DomainObject.Predmet.StrankaListNazivFormated>
  <DomainObject.Predmet.StrankaListNazivFormatedOIB>
    <izvorni_sadrzaj>
      <item>VUTEKS FENIKS d.o.o. za proizvodnju, unutarnju i vanjsku trgovinu u stečaju, OIB 26189832527</item>
    </izvorni_sadrzaj>
    <derivirana_varijabla naziv="DomainObject.Predmet.StrankaListNazivFormatedOIB_1">
      <item>VUTEKS FENIKS d.o.o. za proizvodnju, unutarnju i vanjsku trgovinu u stečaju, OIB 26189832527</item>
    </derivirana_varijabla>
  </DomainObject.Predmet.StrankaListNazivFormatedOIB>
  <DomainObject.Predmet.ProtuStrankaListFormated>
    <izvorni_sadrzaj>
      <item>VUTEKS FENIKS d.o.o. za proizvodnju, unutarnju i vanjsku trgovinu u stečaju</item>
    </izvorni_sadrzaj>
    <derivirana_varijabla naziv="DomainObject.Predmet.ProtuStrankaListFormated_1">
      <item>VUTEKS FENIKS d.o.o. za proizvodnju, unutarnju i vanjsku trgovinu u stečaju</item>
    </derivirana_varijabla>
  </DomainObject.Predmet.ProtuStrankaListFormated>
  <DomainObject.Predmet.ProtuStrankaListFormatedOIB>
    <izvorni_sadrzaj>
      <item>VUTEKS FENIKS d.o.o. za proizvodnju, unutarnju i vanjsku trgovinu u stečaju, OIB 26189832527</item>
    </izvorni_sadrzaj>
    <derivirana_varijabla naziv="DomainObject.Predmet.ProtuStrankaListFormatedOIB_1">
      <item>VUTEKS FENIKS d.o.o. za proizvodnju, unutarnju i vanjsku trgovinu u stečaju, OIB 26189832527</item>
    </derivirana_varijabla>
  </DomainObject.Predmet.ProtuStrankaListFormatedOIB>
  <DomainObject.Predmet.ProtuStrankaListFormatedWithAdress>
    <izvorni_sadrzaj>
      <item>VUTEKS FENIKS d.o.o. za proizvodnju, unutarnju i vanjsku trgovinu u stečaju, Dirov Brijeg/bb, Vinkovci</item>
    </izvorni_sadrzaj>
    <derivirana_varijabla naziv="DomainObject.Predmet.ProtuStrankaListFormatedWithAdress_1">
      <item>VUTEKS FENIKS d.o.o. za proizvodnju, unutarnju i vanjsku trgovinu u stečaju, Dirov Brijeg/bb, Vinkovci</item>
    </derivirana_varijabla>
  </DomainObject.Predmet.ProtuStrankaListFormatedWithAdress>
  <DomainObject.Predmet.ProtuStrankaListFormatedWithAdressOIB>
    <izvorni_sadrzaj>
      <item>VUTEKS FENIKS d.o.o. za proizvodnju, unutarnju i vanjsku trgovinu u stečaju, OIB 26189832527, Dirov Brijeg/bb, Vinkovci</item>
    </izvorni_sadrzaj>
    <derivirana_varijabla naziv="DomainObject.Predmet.ProtuStrankaListFormatedWithAdressOIB_1">
      <item>VUTEKS FENIKS d.o.o. za proizvodnju, unutarnju i vanjsku trgovinu u stečaju, OIB 26189832527, Dirov Brijeg/bb, Vinkovci</item>
    </derivirana_varijabla>
  </DomainObject.Predmet.ProtuStrankaListFormatedWithAdressOIB>
  <DomainObject.Predmet.ProtuStrankaListNazivFormated>
    <izvorni_sadrzaj>
      <item>VUTEKS FENIKS d.o.o. za proizvodnju, unutarnju i vanjsku trgovinu u stečaju</item>
    </izvorni_sadrzaj>
    <derivirana_varijabla naziv="DomainObject.Predmet.ProtuStrankaListNazivFormated_1">
      <item>VUTEKS FENIKS d.o.o. za proizvodnju, unutarnju i vanjsku trgovinu u stečaju</item>
    </derivirana_varijabla>
  </DomainObject.Predmet.ProtuStrankaListNazivFormated>
  <DomainObject.Predmet.ProtuStrankaListNazivFormatedOIB>
    <izvorni_sadrzaj>
      <item>VUTEKS FENIKS d.o.o. za proizvodnju, unutarnju i vanjsku trgovinu u stečaju, OIB 26189832527</item>
    </izvorni_sadrzaj>
    <derivirana_varijabla naziv="DomainObject.Predmet.ProtuStrankaListNazivFormatedOIB_1">
      <item>VUTEKS FENIKS d.o.o. za proizvodnju, unutarnju i vanjsku trgovinu u stečaju, OIB 26189832527</item>
    </derivirana_varijabla>
  </DomainObject.Predmet.ProtuStrankaListNazivFormatedOIB>
  <DomainObject.Predmet.OstaliListFormated>
    <izvorni_sadrzaj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OstaliListFormated_1"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OstaliListFormated>
  <DomainObject.Predmet.OstaliListFormatedOIB>
    <izvorni_sadrzaj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izvorni_sadrzaj>
    <derivirana_varijabla naziv="DomainObject.Predmet.OstaliListFormatedOIB_1"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derivirana_varijabla>
  </DomainObject.Predmet.OstaliListFormatedOIB>
  <DomainObject.Predmet.OstaliListFormatedWithAdress>
    <izvorni_sadrzaj>
      <item>Nada Gagro, Josipa Juraja Strossmayera 3, 32100 Vinkovci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RAZVOJ, STROSSMAYEROV TRG 9, 10000 Zagreb</item>
    </izvorni_sadrzaj>
    <derivirana_varijabla naziv="DomainObject.Predmet.OstaliListFormatedWithAdress_1">
      <item>Nada Gagro, Josipa Juraja Strossmayera 3, 32100 Vinkovci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RAZVOJ, STROSSMAYEROV TRG 9, 10000 Zagreb</item>
    </derivirana_varijabla>
  </DomainObject.Predmet.OstaliListFormatedWithAdress>
  <DomainObject.Predmet.OstaliListFormatedWithAdressOIB>
    <izvorni_sadrzaj>
      <item>Nada Gagro, OIB 04212100945, Josipa Juraja Strossmayera 3, 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 10000 Zagreb</item>
    </izvorni_sadrzaj>
    <derivirana_varijabla naziv="DomainObject.Predmet.OstaliListFormatedWithAdressOIB_1">
      <item>Nada Gagro, OIB 04212100945, Josipa Juraja Strossmayera 3, 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 10000 Zagreb</item>
    </derivirana_varijabla>
  </DomainObject.Predmet.OstaliListFormatedWithAdressOIB>
  <DomainObject.Predmet.OstaliListNazivFormated>
    <izvorni_sadrzaj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OstaliListNazivFormated_1"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OstaliListNazivFormated>
  <DomainObject.Predmet.OstaliListNazivFormatedOIB>
    <izvorni_sadrzaj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izvorni_sadrzaj>
    <derivirana_varijabla naziv="DomainObject.Predmet.OstaliListNazivFormatedOIB_1"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VUTEKS FENIKS d.o.o. za proizvodnju, unutarnju i vanjsku trgovinu u stečaju</izvorni_sadrzaj>
    <derivirana_varijabla naziv="DomainObject.Predmet.StrankaIDrugi_1">VUTEKS FENIKS d.o.o. za proizvodnju, unutarnju i vanjsku trgovinu u stečaju</derivirana_varijabla>
  </DomainObject.Predmet.StrankaIDrugi>
  <DomainObject.Predmet.ProtustrankaIDrugi>
    <izvorni_sadrzaj>VUTEKS FENIKS d.o.o. za proizvodnju, unutarnju i vanjsku trgovinu u stečaju</izvorni_sadrzaj>
    <derivirana_varijabla naziv="DomainObject.Predmet.ProtustrankaIDrugi_1">VUTEKS FENIKS d.o.o. za proizvodnju, unutarnju i vanjsku trgovinu u stečaju</derivirana_varijabla>
  </DomainObject.Predmet.ProtustrankaIDrugi>
  <DomainObject.Predmet.StrankaIDrugiAdressOIB>
    <izvorni_sadrzaj>VUTEKS FENIKS d.o.o. za proizvodnju, unutarnju i vanjsku trgovinu u stečaju, OIB 26189832527, Dirov Brijeg/bb, Vinkovci</izvorni_sadrzaj>
    <derivirana_varijabla naziv="DomainObject.Predmet.StrankaIDrugiAdressOIB_1">VUTEKS FENIKS d.o.o. za proizvodnju, unutarnju i vanjsku trgovinu u stečaju, OIB 26189832527, Dirov Brijeg/bb, Vinkovci</derivirana_varijabla>
  </DomainObject.Predmet.StrankaIDrugiAdressOIB>
  <DomainObject.Predmet.ProtustrankaIDrugiAdressOIB>
    <izvorni_sadrzaj>VUTEKS FENIKS d.o.o. za proizvodnju, unutarnju i vanjsku trgovinu u stečaju, OIB 26189832527, Dirov Brijeg/bb, Vinkovci</izvorni_sadrzaj>
    <derivirana_varijabla naziv="DomainObject.Predmet.ProtustrankaIDrugiAdressOIB_1">VUTEKS FENIKS d.o.o. za proizvodnju, unutarnju i vanjsku trgovinu u stečaju, OIB 26189832527, Dirov Brijeg/bb,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VUTEKS FENIKS d.o.o. za proizvodnju, unutarnju i vanjsku trgovinu u stečaju</item>
      <item>VUTEKS FENIKS d.o.o. za proizvodnju, unutarnju i vanjsku trgovinu u stečaju</item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SudioniciListNaziv_1">
      <item>VUTEKS FENIKS d.o.o. za proizvodnju, unutarnju i vanjsku trgovinu u stečaju</item>
      <item>VUTEKS FENIKS d.o.o. za proizvodnju, unutarnju i vanjsku trgovinu u stečaju</item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SudioniciListNaziv>
  <DomainObject.Predmet.SudioniciListAdressOIB>
    <izvorni_sadrzaj>
      <item>VUTEKS FENIKS d.o.o. za proizvodnju, unutarnju i vanjsku trgovinu u stečaju, OIB 26189832527, Dirov Brijeg/bb,Vinkovci</item>
      <item>VUTEKS FENIKS d.o.o. za proizvodnju, unutarnju i vanjsku trgovinu u stečaju, OIB 26189832527, Dirov Brijeg/bb,Vinkovci</item>
      <item>Nada Gagro, OIB 04212100945, Josipa Juraja Strossmayera 3,32100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9,10000 Zagreb</item>
    </izvorni_sadrzaj>
    <derivirana_varijabla naziv="DomainObject.Predmet.SudioniciListAdressOIB_1">
      <item>VUTEKS FENIKS d.o.o. za proizvodnju, unutarnju i vanjsku trgovinu u stečaju, OIB 26189832527, Dirov Brijeg/bb,Vinkovci</item>
      <item>VUTEKS FENIKS d.o.o. za proizvodnju, unutarnju i vanjsku trgovinu u stečaju, OIB 26189832527, Dirov Brijeg/bb,Vinkovci</item>
      <item>Nada Gagro, OIB 04212100945, Josipa Juraja Strossmayera 3,32100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26189832527</item>
      <item>, OIB 26189832527</item>
      <item>, OIB 04212100945</item>
      <item>, OIB null</item>
      <item>, OIB 18683136487</item>
      <item>, OIB 85821130368</item>
      <item>, OIB 28921383001</item>
      <item>, OIB 15568096788</item>
      <item>, OIB 26702280390</item>
      <item>, OIB null</item>
      <item>, OIB null</item>
      <item>, OIB null</item>
    </izvorni_sadrzaj>
    <derivirana_varijabla naziv="DomainObject.Predmet.SudioniciListNazivOIB_1">
      <item>, OIB 26189832527</item>
      <item>, OIB 26189832527</item>
      <item>, OIB 04212100945</item>
      <item>, OIB null</item>
      <item>, OIB 18683136487</item>
      <item>, OIB 85821130368</item>
      <item>, OIB 28921383001</item>
      <item>, OIB 15568096788</item>
      <item>, OIB 26702280390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0B4A6-2391-4B31-B9BF-04E72AAF36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395</properties:Words>
  <properties:Characters>2175</properties:Characters>
  <properties:Lines>118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2016-06-10T10:01:00Z</dcterms:created>
  <dc:creator>..</dc:creator>
  <cp:lastModifiedBy>Danijela Sekulić</cp:lastModifiedBy>
  <cp:lastPrinted>2016-06-10T10:00:00Z</cp:lastPrinted>
  <dcterms:modified xmlns:xsi="http://www.w3.org/2001/XMLSchema-instance" xsi:type="dcterms:W3CDTF">2016-06-10T10:01:00Z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