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2d57" w14:paraId="2652d57" w:rsidRDefault="007812E0" w:rsidP="002678AE" w:rsidR="00A55B1A" w:rsidRPr="003C192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C192C">
        <w:rPr>
          <w:rFonts w:hAnsi="Times New Roman" w:ascii="Times New Roman"/>
          <w:noProof/>
          <w:szCs w:val="24"/>
          <w:lang w:val="hr-HR"/>
        </w:rPr>
        <w:t>60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. St-</w:t>
      </w:r>
      <w:r w:rsidR="00FC4407">
        <w:rPr>
          <w:rFonts w:hAnsi="Times New Roman" w:ascii="Times New Roman"/>
          <w:noProof/>
          <w:szCs w:val="24"/>
          <w:lang w:val="hr-HR"/>
        </w:rPr>
        <w:t>2569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</w:r>
      <w:r w:rsidR="007812E0" w:rsidRPr="003C192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3C192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C4407" w:rsidRPr="00FC4407">
        <w:rPr>
          <w:rFonts w:hAnsi="Times New Roman" w:ascii="Times New Roman"/>
          <w:szCs w:val="24"/>
          <w:lang w:val="hr-HR"/>
        </w:rPr>
        <w:t>BRANITELJSKA ZADRUGA ŽUMBERAČKO</w:t>
      </w:r>
      <w:r w:rsidR="00FC4407">
        <w:rPr>
          <w:rFonts w:hAnsi="Times New Roman" w:ascii="Times New Roman"/>
          <w:szCs w:val="24"/>
          <w:lang w:val="hr-HR"/>
        </w:rPr>
        <w:t xml:space="preserve"> GORJE, Kalje, Javor, Javor bb, OIB: </w:t>
      </w:r>
      <w:r w:rsidR="00FC4407" w:rsidRPr="00FC4407">
        <w:rPr>
          <w:rFonts w:hAnsi="Times New Roman" w:ascii="Times New Roman"/>
          <w:szCs w:val="24"/>
          <w:lang w:val="hr-HR"/>
        </w:rPr>
        <w:t>47699760827</w:t>
      </w:r>
      <w:r w:rsidR="00FA2440" w:rsidRPr="003C192C">
        <w:rPr>
          <w:rFonts w:hAnsi="Times New Roman" w:ascii="Times New Roman"/>
          <w:lang w:val="hr-HR"/>
        </w:rPr>
        <w:t xml:space="preserve">, dana </w:t>
      </w:r>
      <w:r w:rsidR="007812E0" w:rsidRPr="003C192C">
        <w:rPr>
          <w:rFonts w:hAnsi="Times New Roman" w:ascii="Times New Roman"/>
          <w:lang w:val="hr-HR"/>
        </w:rPr>
        <w:t>19. siječnja 2016</w:t>
      </w:r>
      <w:r w:rsidR="00A55B1A" w:rsidRPr="003C192C">
        <w:rPr>
          <w:rFonts w:hAnsi="Times New Roman" w:ascii="Times New Roman"/>
          <w:lang w:val="hr-HR"/>
        </w:rPr>
        <w:t>.</w:t>
      </w:r>
    </w:p>
    <w:p w:rsidRDefault="00A55B1A" w:rsidP="00997BA9" w:rsidR="00A55B1A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19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3C19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3C192C">
        <w:rPr>
          <w:rFonts w:hAnsi="Times New Roman" w:ascii="Times New Roman"/>
          <w:szCs w:val="24"/>
        </w:rPr>
        <w:t>Otvara se stečajni postupak nad dužnikom</w:t>
      </w:r>
      <w:r w:rsidR="00A55B1A" w:rsidRPr="003C192C">
        <w:rPr>
          <w:rFonts w:hAnsi="Times New Roman" w:ascii="Times New Roman"/>
          <w:szCs w:val="24"/>
        </w:rPr>
        <w:t xml:space="preserve"> </w:t>
      </w:r>
      <w:r w:rsidR="00FC4407" w:rsidRPr="00FC4407">
        <w:rPr>
          <w:rFonts w:hAnsi="Times New Roman" w:ascii="Times New Roman"/>
          <w:szCs w:val="24"/>
          <w:lang w:val="en-GB"/>
        </w:rPr>
        <w:t>BRANITELJSKA ZADRUGA ŽUMBERAČKO GORJE</w:t>
      </w:r>
      <w:r w:rsidR="00FC4407">
        <w:rPr>
          <w:rFonts w:hAnsi="Times New Roman" w:ascii="Times New Roman"/>
          <w:szCs w:val="24"/>
          <w:lang w:val="en-GB"/>
        </w:rPr>
        <w:t>, Kalje, Javor, Javor bb, OIB:</w:t>
      </w:r>
      <w:r w:rsidR="00FC4407" w:rsidRPr="00FC4407">
        <w:rPr>
          <w:rFonts w:hAnsi="Times New Roman" w:ascii="Times New Roman"/>
          <w:szCs w:val="24"/>
          <w:lang w:val="en-GB"/>
        </w:rPr>
        <w:t xml:space="preserve"> 47699760827</w:t>
      </w:r>
      <w:r w:rsidR="00A55B1A" w:rsidRPr="003C192C">
        <w:rPr>
          <w:rFonts w:hAnsi="Times New Roman" w:ascii="Times New Roman"/>
          <w:szCs w:val="24"/>
        </w:rPr>
        <w:t xml:space="preserve">. </w:t>
      </w:r>
      <w:r w:rsidRPr="003C192C">
        <w:rPr>
          <w:rFonts w:hAnsi="Times New Roman" w:ascii="Times New Roman"/>
          <w:szCs w:val="24"/>
        </w:rPr>
        <w:t xml:space="preserve">Stečajni postupak otvoren je dana </w:t>
      </w:r>
      <w:r w:rsidR="003C192C">
        <w:rPr>
          <w:rFonts w:hAnsi="Times New Roman" w:ascii="Times New Roman"/>
          <w:szCs w:val="24"/>
        </w:rPr>
        <w:t>19. siječnja 2016</w:t>
      </w:r>
      <w:r w:rsidR="00F66BF4" w:rsidRPr="003C192C">
        <w:rPr>
          <w:rFonts w:hAnsi="Times New Roman" w:ascii="Times New Roman"/>
          <w:szCs w:val="24"/>
        </w:rPr>
        <w:t xml:space="preserve">. </w:t>
      </w:r>
      <w:r w:rsidRPr="003C192C">
        <w:rPr>
          <w:rFonts w:hAnsi="Times New Roman" w:ascii="Times New Roman"/>
          <w:szCs w:val="24"/>
        </w:rPr>
        <w:t xml:space="preserve">u </w:t>
      </w:r>
      <w:r w:rsidR="003C192C">
        <w:rPr>
          <w:rFonts w:hAnsi="Times New Roman" w:ascii="Times New Roman"/>
          <w:szCs w:val="24"/>
        </w:rPr>
        <w:t>11,3</w:t>
      </w:r>
      <w:r w:rsidR="00F66BF4" w:rsidRPr="003C192C">
        <w:rPr>
          <w:rFonts w:hAnsi="Times New Roman" w:ascii="Times New Roman"/>
          <w:szCs w:val="24"/>
        </w:rPr>
        <w:t>0</w:t>
      </w:r>
      <w:r w:rsidRPr="003C192C">
        <w:rPr>
          <w:rFonts w:hAnsi="Times New Roman" w:ascii="Times New Roman"/>
          <w:szCs w:val="24"/>
        </w:rPr>
        <w:t xml:space="preserve"> sati, kada je ovo rješenje</w:t>
      </w:r>
      <w:r w:rsidR="00B2463B" w:rsidRPr="003C192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3C192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C192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C192C">
        <w:rPr>
          <w:rFonts w:hAnsi="Times New Roman" w:ascii="Times New Roman"/>
          <w:szCs w:val="24"/>
        </w:rPr>
        <w:t>Za s</w:t>
      </w:r>
      <w:r w:rsidR="009240EB" w:rsidRPr="003C192C">
        <w:rPr>
          <w:rFonts w:hAnsi="Times New Roman" w:ascii="Times New Roman"/>
          <w:szCs w:val="24"/>
        </w:rPr>
        <w:t xml:space="preserve">tečajnog upravitelja imenuje se </w:t>
      </w:r>
      <w:r w:rsidR="00FC4407">
        <w:rPr>
          <w:rFonts w:hAnsi="Times New Roman" w:ascii="Times New Roman"/>
          <w:szCs w:val="24"/>
        </w:rPr>
        <w:t>Željko Vugrić</w:t>
      </w:r>
      <w:r w:rsidR="003C192C">
        <w:rPr>
          <w:rFonts w:hAnsi="Times New Roman" w:ascii="Times New Roman"/>
          <w:szCs w:val="24"/>
        </w:rPr>
        <w:t>,</w:t>
      </w:r>
      <w:r w:rsidR="00FC4407">
        <w:rPr>
          <w:rFonts w:hAnsi="Times New Roman" w:ascii="Times New Roman"/>
          <w:szCs w:val="24"/>
        </w:rPr>
        <w:t xml:space="preserve"> Velika Gorica, A. Cesarca 52,</w:t>
      </w:r>
      <w:r w:rsidR="003C192C">
        <w:rPr>
          <w:rFonts w:hAnsi="Times New Roman" w:ascii="Times New Roman"/>
          <w:szCs w:val="24"/>
        </w:rPr>
        <w:t xml:space="preserve"> OIB: </w:t>
      </w:r>
      <w:r w:rsidR="00FC4407">
        <w:rPr>
          <w:rFonts w:hAnsi="Times New Roman" w:ascii="Times New Roman"/>
          <w:szCs w:val="24"/>
        </w:rPr>
        <w:t>14250195321</w:t>
      </w:r>
      <w:r w:rsidR="003C192C">
        <w:rPr>
          <w:rFonts w:hAnsi="Times New Roman" w:ascii="Times New Roman"/>
          <w:szCs w:val="24"/>
        </w:rPr>
        <w:t>.</w:t>
      </w:r>
    </w:p>
    <w:p w:rsidRDefault="00EE69E5" w:rsidP="00EE69E5" w:rsidR="00EE69E5" w:rsidRPr="003C19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3C192C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3C192C">
        <w:rPr>
          <w:lang w:val="hr-HR"/>
        </w:rPr>
        <w:t xml:space="preserve"> </w:t>
      </w:r>
      <w:r w:rsidR="00FC4407" w:rsidRPr="00FC4407">
        <w:rPr>
          <w:rFonts w:hAnsi="Times New Roman" w:ascii="Times New Roman"/>
          <w:lang w:val="hr-HR"/>
        </w:rPr>
        <w:t>BRANITELJSKA ZADRUGA ŽUMBERAČKO GORJE,</w:t>
      </w:r>
      <w:r w:rsidR="00FC4407">
        <w:rPr>
          <w:rFonts w:hAnsi="Times New Roman" w:ascii="Times New Roman"/>
          <w:lang w:val="hr-HR"/>
        </w:rPr>
        <w:t xml:space="preserve"> Kalje, Javor, Javor bb, OIB: </w:t>
      </w:r>
      <w:r w:rsidR="00FC4407" w:rsidRPr="00FC4407">
        <w:rPr>
          <w:rFonts w:hAnsi="Times New Roman" w:ascii="Times New Roman"/>
          <w:lang w:val="hr-HR"/>
        </w:rPr>
        <w:t>47699760827</w:t>
      </w:r>
      <w:r w:rsidR="00A55B1A" w:rsidRPr="003C192C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3C192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C19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Nakon </w:t>
      </w:r>
      <w:r w:rsidR="00EE69E5" w:rsidRPr="003C192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C192C">
        <w:rPr>
          <w:rFonts w:hAnsi="Times New Roman" w:ascii="Times New Roman"/>
          <w:szCs w:val="24"/>
          <w:lang w:val="hr-HR"/>
        </w:rPr>
        <w:t>ovog rješenja</w:t>
      </w:r>
      <w:r w:rsidR="00B2463B" w:rsidRPr="003C192C">
        <w:rPr>
          <w:rFonts w:hAnsi="Times New Roman" w:ascii="Times New Roman"/>
          <w:szCs w:val="24"/>
          <w:lang w:val="hr-HR"/>
        </w:rPr>
        <w:t xml:space="preserve">, </w:t>
      </w:r>
      <w:r w:rsidR="00EE69E5" w:rsidRPr="003C192C">
        <w:rPr>
          <w:rFonts w:hAnsi="Times New Roman" w:ascii="Times New Roman"/>
          <w:szCs w:val="24"/>
          <w:lang w:val="hr-HR"/>
        </w:rPr>
        <w:t>dužnik</w:t>
      </w:r>
      <w:r w:rsidR="00B2463B" w:rsidRPr="003C19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192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19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3C192C">
        <w:rPr>
          <w:rFonts w:hAnsi="Times New Roman" w:ascii="Times New Roman"/>
          <w:lang w:val="hr-HR"/>
        </w:rPr>
        <w:t>Stečajnog zakona (</w:t>
      </w:r>
      <w:r w:rsidR="00F66BF4" w:rsidRPr="003C192C">
        <w:rPr>
          <w:rFonts w:hAnsi="Times New Roman" w:ascii="Times New Roman"/>
          <w:lang w:val="hr-HR"/>
        </w:rPr>
        <w:t>"</w:t>
      </w:r>
      <w:r w:rsidRPr="003C192C">
        <w:rPr>
          <w:rFonts w:hAnsi="Times New Roman" w:ascii="Times New Roman"/>
          <w:lang w:val="hr-HR"/>
        </w:rPr>
        <w:t>N</w:t>
      </w:r>
      <w:r w:rsidR="00F66BF4" w:rsidRPr="003C192C">
        <w:rPr>
          <w:rFonts w:hAnsi="Times New Roman" w:ascii="Times New Roman"/>
          <w:lang w:val="hr-HR"/>
        </w:rPr>
        <w:t xml:space="preserve">arodne </w:t>
      </w:r>
      <w:r w:rsidRPr="003C192C">
        <w:rPr>
          <w:rFonts w:hAnsi="Times New Roman" w:ascii="Times New Roman"/>
          <w:lang w:val="hr-HR"/>
        </w:rPr>
        <w:t>N</w:t>
      </w:r>
      <w:r w:rsidR="00EE57FC" w:rsidRPr="003C192C">
        <w:rPr>
          <w:rFonts w:hAnsi="Times New Roman" w:ascii="Times New Roman"/>
          <w:lang w:val="hr-HR"/>
        </w:rPr>
        <w:t>ovine" broj: 71/15;</w:t>
      </w:r>
      <w:r w:rsidRPr="003C192C">
        <w:rPr>
          <w:rFonts w:hAnsi="Times New Roman" w:ascii="Times New Roman"/>
          <w:lang w:val="hr-HR"/>
        </w:rPr>
        <w:t xml:space="preserve"> dalje SZ)</w:t>
      </w:r>
      <w:r w:rsidR="003C192C">
        <w:rPr>
          <w:rFonts w:hAnsi="Times New Roman" w:ascii="Times New Roman"/>
          <w:lang w:val="hr-HR"/>
        </w:rPr>
        <w:t>.</w:t>
      </w: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Zaključkom od </w:t>
      </w:r>
      <w:r w:rsidR="00FC4407">
        <w:rPr>
          <w:rFonts w:hAnsi="Times New Roman" w:ascii="Times New Roman"/>
          <w:lang w:val="hr-HR"/>
        </w:rPr>
        <w:t>26</w:t>
      </w:r>
      <w:r w:rsidR="003C192C">
        <w:rPr>
          <w:rFonts w:hAnsi="Times New Roman" w:ascii="Times New Roman"/>
          <w:lang w:val="hr-HR"/>
        </w:rPr>
        <w:t>. studenoga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57FC" w:rsidRPr="003C192C">
        <w:rPr>
          <w:rFonts w:hAnsi="Times New Roman" w:ascii="Times New Roman"/>
          <w:lang w:val="hr-HR"/>
        </w:rPr>
        <w:t xml:space="preserve"> pozvana je osoba ovlaštena</w:t>
      </w:r>
      <w:r w:rsidRPr="003C192C">
        <w:rPr>
          <w:rFonts w:hAnsi="Times New Roman" w:ascii="Times New Roman"/>
          <w:lang w:val="hr-HR"/>
        </w:rPr>
        <w:t xml:space="preserve"> za zastupanje dužnika po zakonu</w:t>
      </w:r>
      <w:r w:rsidR="00867F16" w:rsidRPr="003C192C">
        <w:rPr>
          <w:rFonts w:hAnsi="Times New Roman" w:ascii="Times New Roman"/>
          <w:lang w:val="hr-HR"/>
        </w:rPr>
        <w:t xml:space="preserve">, </w:t>
      </w:r>
      <w:r w:rsidRPr="003C192C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3C192C">
        <w:rPr>
          <w:rFonts w:hAnsi="Times New Roman" w:ascii="Times New Roman"/>
          <w:lang w:val="hr-HR"/>
        </w:rPr>
        <w:t xml:space="preserve"> </w:t>
      </w:r>
      <w:r w:rsidR="00A440F2" w:rsidRPr="003C192C">
        <w:rPr>
          <w:rFonts w:hAnsi="Times New Roman" w:ascii="Times New Roman"/>
          <w:lang w:val="hr-HR"/>
        </w:rPr>
        <w:t>dužnika</w:t>
      </w:r>
      <w:r w:rsidRPr="003C192C">
        <w:rPr>
          <w:rFonts w:hAnsi="Times New Roman" w:ascii="Times New Roman"/>
          <w:lang w:val="hr-HR"/>
        </w:rPr>
        <w:t xml:space="preserve"> na propisanom obrascu</w:t>
      </w:r>
      <w:r w:rsidR="00F66BF4" w:rsidRPr="003C192C">
        <w:rPr>
          <w:rFonts w:hAnsi="Times New Roman" w:ascii="Times New Roman"/>
          <w:lang w:val="hr-HR"/>
        </w:rPr>
        <w:t>, sukladno čl. 430., 17.</w:t>
      </w:r>
      <w:r w:rsidR="00A440F2" w:rsidRPr="003C192C">
        <w:rPr>
          <w:rFonts w:hAnsi="Times New Roman" w:ascii="Times New Roman"/>
          <w:lang w:val="hr-HR"/>
        </w:rPr>
        <w:t xml:space="preserve"> i 13. SZ</w:t>
      </w:r>
      <w:r w:rsidRPr="003C192C">
        <w:rPr>
          <w:rFonts w:hAnsi="Times New Roman" w:ascii="Times New Roman"/>
          <w:lang w:val="hr-HR"/>
        </w:rPr>
        <w:t xml:space="preserve">. </w:t>
      </w:r>
      <w:r w:rsidR="00B2463B" w:rsidRPr="003C192C">
        <w:rPr>
          <w:rFonts w:hAnsi="Times New Roman" w:ascii="Times New Roman"/>
          <w:lang w:val="hr-HR"/>
        </w:rPr>
        <w:t>Z</w:t>
      </w:r>
      <w:r w:rsidR="00A440F2" w:rsidRPr="003C192C">
        <w:rPr>
          <w:rFonts w:hAnsi="Times New Roman" w:ascii="Times New Roman"/>
          <w:lang w:val="hr-HR"/>
        </w:rPr>
        <w:t>aključak</w:t>
      </w:r>
      <w:r w:rsidR="00EE57FC" w:rsidRPr="003C192C">
        <w:rPr>
          <w:rFonts w:hAnsi="Times New Roman" w:ascii="Times New Roman"/>
          <w:lang w:val="hr-HR"/>
        </w:rPr>
        <w:t xml:space="preserve"> joj</w:t>
      </w:r>
      <w:r w:rsidR="00A440F2" w:rsidRPr="003C192C">
        <w:rPr>
          <w:rFonts w:hAnsi="Times New Roman" w:ascii="Times New Roman"/>
          <w:lang w:val="hr-HR"/>
        </w:rPr>
        <w:t xml:space="preserve"> je</w:t>
      </w:r>
      <w:r w:rsidR="00B2463B" w:rsidRPr="003C192C">
        <w:rPr>
          <w:rFonts w:hAnsi="Times New Roman" w:ascii="Times New Roman"/>
          <w:lang w:val="hr-HR"/>
        </w:rPr>
        <w:t xml:space="preserve"> dostavljen </w:t>
      </w:r>
      <w:r w:rsidRPr="003C192C">
        <w:rPr>
          <w:rFonts w:hAnsi="Times New Roman" w:ascii="Times New Roman"/>
          <w:lang w:val="hr-HR"/>
        </w:rPr>
        <w:t xml:space="preserve">dana </w:t>
      </w:r>
      <w:r w:rsidR="00FC4407">
        <w:rPr>
          <w:rFonts w:hAnsi="Times New Roman" w:ascii="Times New Roman"/>
          <w:lang w:val="hr-HR"/>
        </w:rPr>
        <w:t xml:space="preserve">25. prosinca </w:t>
      </w:r>
      <w:r w:rsidR="00A63490" w:rsidRPr="003C192C">
        <w:rPr>
          <w:rFonts w:hAnsi="Times New Roman" w:ascii="Times New Roman"/>
          <w:lang w:val="hr-HR"/>
        </w:rPr>
        <w:t>2015.</w:t>
      </w:r>
      <w:r w:rsidR="003C192C">
        <w:rPr>
          <w:rFonts w:hAnsi="Times New Roman" w:ascii="Times New Roman"/>
          <w:lang w:val="hr-HR"/>
        </w:rPr>
        <w:t>,</w:t>
      </w:r>
      <w:r w:rsidRPr="003C192C">
        <w:rPr>
          <w:rFonts w:hAnsi="Times New Roman" w:ascii="Times New Roman"/>
          <w:lang w:val="hr-HR"/>
        </w:rPr>
        <w:t xml:space="preserve"> me</w:t>
      </w:r>
      <w:r w:rsidR="00A440F2" w:rsidRPr="003C192C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3C19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60. St-</w:t>
      </w:r>
      <w:r w:rsidR="00FC4407">
        <w:rPr>
          <w:rFonts w:hAnsi="Times New Roman" w:ascii="Times New Roman"/>
          <w:lang w:val="hr-HR"/>
        </w:rPr>
        <w:t>2569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3C192C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3C192C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3C19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 w:rsidRPr="003C192C">
        <w:rPr>
          <w:rFonts w:hAnsi="Times New Roman" w:ascii="Times New Roman"/>
          <w:lang w:val="hr-HR"/>
        </w:rPr>
        <w:t xml:space="preserve"> od </w:t>
      </w:r>
      <w:r w:rsidR="00FC4407">
        <w:rPr>
          <w:rFonts w:hAnsi="Times New Roman" w:ascii="Times New Roman"/>
          <w:lang w:val="hr-HR"/>
        </w:rPr>
        <w:t>26</w:t>
      </w:r>
      <w:r w:rsidR="00F66BF4" w:rsidRPr="003C192C">
        <w:rPr>
          <w:rFonts w:hAnsi="Times New Roman" w:ascii="Times New Roman"/>
          <w:lang w:val="hr-HR"/>
        </w:rPr>
        <w:t>. studenoga 2015.</w:t>
      </w:r>
      <w:r w:rsidR="00EE69E5" w:rsidRPr="003C192C">
        <w:rPr>
          <w:rFonts w:hAnsi="Times New Roman" w:ascii="Times New Roman"/>
          <w:lang w:val="hr-HR"/>
        </w:rPr>
        <w:t xml:space="preserve"> pozvani su dužnikovi vjerovnici</w:t>
      </w:r>
      <w:r w:rsidR="00867F16" w:rsidRPr="003C19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C19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3C192C">
      <w:pPr>
        <w:ind w:firstLine="720"/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3C19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192C">
      <w:pPr>
        <w:jc w:val="center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>U Zagrebu</w:t>
      </w:r>
      <w:r w:rsidR="00194DD7" w:rsidRPr="003C192C">
        <w:rPr>
          <w:rFonts w:hAnsi="Times New Roman" w:ascii="Times New Roman"/>
          <w:lang w:val="hr-HR"/>
        </w:rPr>
        <w:t xml:space="preserve">, </w:t>
      </w:r>
      <w:r w:rsidR="003C192C">
        <w:rPr>
          <w:rFonts w:hAnsi="Times New Roman" w:ascii="Times New Roman"/>
          <w:lang w:val="hr-HR"/>
        </w:rPr>
        <w:t>19.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3C192C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      </w:t>
      </w:r>
      <w:r w:rsidR="003C192C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Jelena Vučemilo Manojlovski</w:t>
      </w:r>
    </w:p>
    <w:p w:rsidRDefault="003C192C" w:rsidP="003C192C" w:rsidR="003C192C" w:rsidRPr="003C19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3C192C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192C">
        <w:rPr>
          <w:rFonts w:hAnsi="Times New Roman" w:ascii="Times New Roman"/>
          <w:szCs w:val="24"/>
          <w:lang w:val="hr-HR"/>
        </w:rPr>
        <w:t xml:space="preserve">rješenja </w:t>
      </w:r>
      <w:r w:rsidRPr="003C192C">
        <w:rPr>
          <w:rFonts w:hAnsi="Times New Roman" w:ascii="Times New Roman"/>
          <w:szCs w:val="24"/>
          <w:lang w:val="hr-HR"/>
        </w:rPr>
        <w:t>dopuštena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je </w:t>
      </w:r>
      <w:r w:rsidRPr="003C192C">
        <w:rPr>
          <w:rFonts w:hAnsi="Times New Roman" w:ascii="Times New Roman"/>
          <w:szCs w:val="24"/>
          <w:lang w:val="hr-HR"/>
        </w:rPr>
        <w:t>žalba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192C">
        <w:rPr>
          <w:rFonts w:hAnsi="Times New Roman" w:ascii="Times New Roman"/>
          <w:szCs w:val="24"/>
          <w:lang w:val="hr-HR"/>
        </w:rPr>
        <w:t xml:space="preserve">, </w:t>
      </w:r>
      <w:r w:rsidR="00182088" w:rsidRPr="003C19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C19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1.) </w:t>
      </w:r>
      <w:r w:rsidR="00532B71" w:rsidRPr="003C192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2.)</w:t>
      </w:r>
      <w:r w:rsidR="00532B71" w:rsidRPr="003C192C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C192C">
        <w:rPr>
          <w:rFonts w:hAnsi="Times New Roman" w:ascii="Times New Roman"/>
          <w:szCs w:val="24"/>
          <w:lang w:val="hr-HR"/>
        </w:rPr>
        <w:t xml:space="preserve"> i za</w:t>
      </w:r>
      <w:r w:rsidR="00C57CAF" w:rsidRPr="003C192C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C192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4</w:t>
      </w:r>
      <w:r w:rsidR="00867F16" w:rsidRPr="003C192C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5</w:t>
      </w:r>
      <w:r w:rsidR="00532B71" w:rsidRPr="003C192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C19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192C">
      <w:pPr>
        <w:jc w:val="center"/>
        <w:rPr>
          <w:sz w:val="32"/>
          <w:u w:val="single"/>
          <w:lang w:val="hr-HR"/>
        </w:rPr>
      </w:pPr>
    </w:p>
    <w:sectPr w:rsidSect="00282835" w:rsidR="00182088" w:rsidRPr="003C192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39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739A7"/>
    <w:rsid w:val="00EE5750"/>
    <w:rsid w:val="00EE57FC"/>
    <w:rsid w:val="00EE69E5"/>
    <w:rsid w:val="00F62A72"/>
    <w:rsid w:val="00F667BC"/>
    <w:rsid w:val="00F66BF4"/>
    <w:rsid w:val="00FA2440"/>
    <w:rsid w:val="00FC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3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9A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9A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9A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9A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3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9A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9A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9A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9A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St-2569/2015</izvorni_sadrzaj>
    <derivirana_varijabla naziv="DomainObject.Predmet.OznakaBroj_1">St-2569/2015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ŽUMBERAČKO GORJE - zadruga za poljoprivredu, stočarstvo, voćarstvo i seoski turizam</izvorni_sadrzaj>
    <derivirana_varijabla naziv="DomainObject.Predmet.ProtustrankaFormated_1">  BRANITELJSKA ZADRUGA ŽUMBERAČKO GORJE - zadruga za poljoprivredu, stočarstvo, voćarstvo i seoski turizam</derivirana_varijabla>
  </DomainObject.Predmet.ProtustrankaFormated>
  <DomainObject.Predmet.ProtustrankaFormatedOIB>
    <izvorni_sadrzaj>  BRANITELJSKA ZADRUGA ŽUMBERAČKO GORJE - zadruga za poljoprivredu, stočarstvo, voćarstvo i seoski turizam, OIB 47699760827</izvorni_sadrzaj>
    <derivirana_varijabla naziv="DomainObject.Predmet.ProtustrankaFormatedOIB_1">  BRANITELJSKA ZADRUGA ŽUMBERAČKO GORJE - zadruga za poljoprivredu, stočarstvo, voćarstvo i seoski turizam, OIB 47699760827</derivirana_varijabla>
  </DomainObject.Predmet.ProtustrankaFormatedOIB>
  <DomainObject.Predmet.ProtustrankaFormatedWithAdress>
    <izvorni_sadrzaj> BRANITELJSKA ZADRUGA ŽUMBERAČKO GORJE - zadruga za poljoprivredu, stočarstvo, voćarstvo i seoski turizam, Javor, Javor bb, 10454 Kalje</izvorni_sadrzaj>
    <derivirana_varijabla naziv="DomainObject.Predmet.ProtustrankaFormatedWithAdress_1"> BRANITELJSKA ZADRUGA ŽUMBERAČKO GORJE - zadruga za poljoprivredu, stočarstvo, voćarstvo i seoski turizam, Javor, Javor bb, 10454 Kalje</derivirana_varijabla>
  </DomainObject.Predmet.ProtustrankaFormatedWithAdress>
  <DomainObject.Predmet.ProtustrankaFormatedWithAdressOIB>
    <izvorni_sadrzaj> BRANITELJSKA ZADRUGA ŽUMBERAČKO GORJE - zadruga za poljoprivredu, stočarstvo, voćarstvo i seoski turizam, OIB 47699760827, Javor, Javor bb, 10454 Kalje</izvorni_sadrzaj>
    <derivirana_varijabla naziv="DomainObject.Predmet.ProtustrankaFormatedWithAdressOIB_1"> BRANITELJSKA ZADRUGA ŽUMBERAČKO GORJE - zadruga za poljoprivredu, stočarstvo, voćarstvo i seoski turizam, OIB 47699760827, Javor, Javor bb, 10454 Kalje</derivirana_varijabla>
  </DomainObject.Predmet.ProtustrankaFormatedWithAdressOIB>
  <DomainObject.Predmet.ProtustrankaWithAdress>
    <izvorni_sadrzaj>BRANITELJSKA ZADRUGA ŽUMBERAČKO GORJE - zadruga za poljoprivredu, stočarstvo, voćarstvo i seoski turizam Javor, Javor bb, 10454 Kalje</izvorni_sadrzaj>
    <derivirana_varijabla naziv="DomainObject.Predmet.ProtustrankaWithAdress_1">BRANITELJSKA ZADRUGA ŽUMBERAČKO GORJE - zadruga za poljoprivredu, stočarstvo, voćarstvo i seoski turizam Javor, Javor bb, 10454 Kalje</derivirana_varijabla>
  </DomainObject.Predmet.ProtustrankaWithAdress>
  <DomainObject.Predmet.ProtustrankaWithAdressOIB>
    <izvorni_sadrzaj>BRANITELJSKA ZADRUGA ŽUMBERAČKO GORJE - zadruga za poljoprivredu, stočarstvo, voćarstvo i seoski turizam, OIB 47699760827, Javor, Javor bb, 10454 Kalje</izvorni_sadrzaj>
    <derivirana_varijabla naziv="DomainObject.Predmet.ProtustrankaWithAdressOIB_1">BRANITELJSKA ZADRUGA ŽUMBERAČKO GORJE - zadruga za poljoprivredu, stočarstvo, voćarstvo i seoski turizam, OIB 47699760827, Javor, Javor bb, 10454 Kalje</derivirana_varijabla>
  </DomainObject.Predmet.ProtustrankaWithAdressOIB>
  <DomainObject.Predmet.ProtustrankaNazivFormated>
    <izvorni_sadrzaj>BRANITELJSKA ZADRUGA ŽUMBERAČKO GORJE - zadruga za poljoprivredu, stočarstvo, voćarstvo i seoski turizam</izvorni_sadrzaj>
    <derivirana_varijabla naziv="DomainObject.Predmet.ProtustrankaNazivFormated_1">BRANITELJSKA ZADRUGA ŽUMBERAČKO GORJE - zadruga za poljoprivredu, stočarstvo, voćarstvo i seoski turizam</derivirana_varijabla>
  </DomainObject.Predmet.ProtustrankaNazivFormated>
  <DomainObject.Predmet.ProtustrankaNazivFormatedOIB>
    <izvorni_sadrzaj>BRANITELJSKA ZADRUGA ŽUMBERAČKO GORJE - zadruga za poljoprivredu, stočarstvo, voćarstvo i seoski turizam, OIB 47699760827</izvorni_sadrzaj>
    <derivirana_varijabla naziv="DomainObject.Predmet.ProtustrankaNazivFormatedOIB_1">BRANITELJSKA ZADRUGA ŽUMBERAČKO GORJE - zadruga za poljoprivredu, stočarstvo, voćarstvo i seoski turizam, OIB 47699760827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ŽUMBERAČKO GORJE - zadruga za poljoprivredu, stočarstvo, voćarstvo i seoski turizam</item>
    </izvorni_sadrzaj>
    <derivirana_varijabla naziv="DomainObject.Predmet.ProtuStrankaListFormated_1">
      <item>BRANITELJSKA ZADRUGA ŽUMBERAČKO GORJE - zadruga za poljoprivredu, stočarstvo, voćarstvo i seoski turizam</item>
    </derivirana_varijabla>
  </DomainObject.Predmet.ProtuStrankaListFormated>
  <DomainObject.Predmet.ProtuStrankaListFormatedOIB>
    <izvorni_sadrzaj>
      <item>BRANITELJSKA ZADRUGA ŽUMBERAČKO GORJE - zadruga za poljoprivredu, stočarstvo, voćarstvo i seoski turizam, OIB 47699760827</item>
    </izvorni_sadrzaj>
    <derivirana_varijabla naziv="DomainObject.Predmet.ProtuStrankaListFormatedOIB_1">
      <item>BRANITELJSKA ZADRUGA ŽUMBERAČKO GORJE - zadruga za poljoprivredu, stočarstvo, voćarstvo i seoski turizam, OIB 47699760827</item>
    </derivirana_varijabla>
  </DomainObject.Predmet.ProtuStrankaListFormatedOIB>
  <DomainObject.Predmet.ProtuStrankaListFormatedWithAdress>
    <izvorni_sadrzaj>
      <item>BRANITELJSKA ZADRUGA ŽUMBERAČKO GORJE - zadruga za poljoprivredu, stočarstvo, voćarstvo i seoski turizam, Javor, Javor bb, 10454 Kalje</item>
    </izvorni_sadrzaj>
    <derivirana_varijabla naziv="DomainObject.Predmet.ProtuStrankaListFormatedWithAdress_1">
      <item>BRANITELJSKA ZADRUGA ŽUMBERAČKO GORJE - zadruga za poljoprivredu, stočarstvo, voćarstvo i seoski turizam, Javor, Javor bb, 10454 Kalje</item>
    </derivirana_varijabla>
  </DomainObject.Predmet.ProtuStrankaListFormatedWithAdress>
  <DomainObject.Predmet.ProtuStrankaListFormatedWithAdressOIB>
    <izvorni_sadrzaj>
      <item>BRANITELJSKA ZADRUGA ŽUMBERAČKO GORJE - zadruga za poljoprivredu, stočarstvo, voćarstvo i seoski turizam, OIB 47699760827, Javor, Javor bb, 10454 Kalje</item>
    </izvorni_sadrzaj>
    <derivirana_varijabla naziv="DomainObject.Predmet.ProtuStrankaListFormatedWithAdressOIB_1">
      <item>BRANITELJSKA ZADRUGA ŽUMBERAČKO GORJE - zadruga za poljoprivredu, stočarstvo, voćarstvo i seoski turizam, OIB 47699760827, Javor, Javor bb, 10454 Kalje</item>
    </derivirana_varijabla>
  </DomainObject.Predmet.ProtuStrankaListFormatedWithAdressOIB>
  <DomainObject.Predmet.ProtuStrankaListNazivFormated>
    <izvorni_sadrzaj>
      <item>BRANITELJSKA ZADRUGA ŽUMBERAČKO GORJE - zadruga za poljoprivredu, stočarstvo, voćarstvo i seoski turizam</item>
    </izvorni_sadrzaj>
    <derivirana_varijabla naziv="DomainObject.Predmet.ProtuStrankaListNazivFormated_1">
      <item>BRANITELJSKA ZADRUGA ŽUMBERAČKO GORJE - zadruga za poljoprivredu, stočarstvo, voćarstvo i seoski turizam</item>
    </derivirana_varijabla>
  </DomainObject.Predmet.ProtuStrankaListNazivFormated>
  <DomainObject.Predmet.ProtuStrankaListNazivFormatedOIB>
    <izvorni_sadrzaj>
      <item>BRANITELJSKA ZADRUGA ŽUMBERAČKO GORJE - zadruga za poljoprivredu, stočarstvo, voćarstvo i seoski turizam, OIB 47699760827</item>
    </izvorni_sadrzaj>
    <derivirana_varijabla naziv="DomainObject.Predmet.ProtuStrankaListNazivFormatedOIB_1">
      <item>BRANITELJSKA ZADRUGA ŽUMBERAČKO GORJE - zadruga za poljoprivredu, stočarstvo, voćarstvo i seoski turizam, OIB 47699760827</item>
    </derivirana_varijabla>
  </DomainObject.Predmet.ProtuStrankaListNazivFormatedOIB>
  <DomainObject.Predmet.OstaliListFormated>
    <izvorni_sadrzaj>
      <item>Luka Bakić</item>
    </izvorni_sadrzaj>
    <derivirana_varijabla naziv="DomainObject.Predmet.OstaliListFormated_1">
      <item>Luka Bakić</item>
    </derivirana_varijabla>
  </DomainObject.Predmet.OstaliListFormated>
  <DomainObject.Predmet.OstaliListFormatedOIB>
    <izvorni_sadrzaj>
      <item>Luka Bakić</item>
    </izvorni_sadrzaj>
    <derivirana_varijabla naziv="DomainObject.Predmet.OstaliListFormatedOIB_1">
      <item>Luka Bakić</item>
    </derivirana_varijabla>
  </DomainObject.Predmet.OstaliListFormatedOIB>
  <DomainObject.Predmet.OstaliListFormatedWithAdress>
    <izvorni_sadrzaj>
      <item>Luka Bakić, Miroslava Krleže 7, 10430 Samobor</item>
    </izvorni_sadrzaj>
    <derivirana_varijabla naziv="DomainObject.Predmet.OstaliListFormatedWithAdress_1">
      <item>Luka Bakić, Miroslava Krleže 7, 10430 Samobor</item>
    </derivirana_varijabla>
  </DomainObject.Predmet.OstaliListFormatedWithAdress>
  <DomainObject.Predmet.OstaliListFormatedWithAdressOIB>
    <izvorni_sadrzaj>
      <item>Luka Bakić, Miroslava Krleže 7, 10430 Samobor</item>
    </izvorni_sadrzaj>
    <derivirana_varijabla naziv="DomainObject.Predmet.OstaliListFormatedWithAdressOIB_1">
      <item>Luka Bakić, Miroslava Krleže 7, 10430 Samobor</item>
    </derivirana_varijabla>
  </DomainObject.Predmet.OstaliListFormatedWithAdressOIB>
  <DomainObject.Predmet.OstaliListNazivFormated>
    <izvorni_sadrzaj>
      <item>Luka Bakić</item>
    </izvorni_sadrzaj>
    <derivirana_varijabla naziv="DomainObject.Predmet.OstaliListNazivFormated_1">
      <item>Luka Bakić</item>
    </derivirana_varijabla>
  </DomainObject.Predmet.OstaliListNazivFormated>
  <DomainObject.Predmet.OstaliListNazivFormatedOIB>
    <izvorni_sadrzaj>
      <item>Luka Bakić</item>
    </izvorni_sadrzaj>
    <derivirana_varijabla naziv="DomainObject.Predmet.OstaliListNazivFormatedOIB_1">
      <item>Luka Bakić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ŽUMBERAČKO GORJE - zadruga za poljoprivredu, stočarstvo, voćarstvo i seoski turizam</izvorni_sadrzaj>
    <derivirana_varijabla naziv="DomainObject.Predmet.ProtustrankaIDrugi_1">BRANITELJSKA ZADRUGA ŽUMBERAČKO GORJE - zadruga za poljoprivredu, stočarstvo, voćarstvo i seoski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ŽUMBERAČKO GORJE - zadruga za poljoprivredu, stočarstvo, voćarstvo i seoski turizam, OIB 47699760827, Javor, Javor bb, 10454 Kalje</izvorni_sadrzaj>
    <derivirana_varijabla naziv="DomainObject.Predmet.ProtustrankaIDrugiAdressOIB_1">BRANITELJSKA ZADRUGA ŽUMBERAČKO GORJE - zadruga za poljoprivredu, stočarstvo, voćarstvo i seoski turizam, OIB 47699760827, Javor, Javor bb, 10454 Kalje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ŽUMBERAČKO GORJE - zadruga za poljoprivredu, stočarstvo, voćarstvo i seoski turizam</item>
      <item>FINA Regionalni centar Zagreb</item>
      <item>Luka Bakić</item>
    </izvorni_sadrzaj>
    <derivirana_varijabla naziv="DomainObject.Predmet.SudioniciListNaziv_1">
      <item>BRANITELJSKA ZADRUGA ŽUMBERAČKO GORJE - zadruga za poljoprivredu, stočarstvo, voćarstvo i seoski turizam</item>
      <item>FINA Regionalni centar Zagreb</item>
      <item>Luka Bakić</item>
    </derivirana_varijabla>
  </DomainObject.Predmet.SudioniciListNaziv>
  <DomainObject.Predmet.SudioniciListAdressOIB>
    <izvorni_sadrzaj>
      <item>BRANITELJSKA ZADRUGA ŽUMBERAČKO GORJE - zadruga za poljoprivredu, stočarstvo, voćarstvo i seoski turizam, OIB 47699760827, Javor, Javor bb,10454 Kalje</item>
      <item>FINA Regionalni centar Zagreb, OIB 85821130368, Trg svibanjskih žrtava 1995. 1,10000 Zagreb</item>
      <item>Luka Bakić, Miroslava Krleže 7,10430 Samobor</item>
    </izvorni_sadrzaj>
    <derivirana_varijabla naziv="DomainObject.Predmet.SudioniciListAdressOIB_1">
      <item>BRANITELJSKA ZADRUGA ŽUMBERAČKO GORJE - zadruga za poljoprivredu, stočarstvo, voćarstvo i seoski turizam, OIB 47699760827, Javor, Javor bb,10454 Kalje</item>
      <item>FINA Regionalni centar Zagreb, OIB 85821130368, Trg svibanjskih žrtava 1995. 1,10000 Zagreb</item>
      <item>Luka Bakić, Miroslava Krleže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47699760827</item>
      <item>, OIB 85821130368</item>
      <item>, OIB null</item>
    </izvorni_sadrzaj>
    <derivirana_varijabla naziv="DomainObject.Predmet.SudioniciListNazivOIB_1">
      <item>, OIB 47699760827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398</properties:Words>
  <properties:Characters>2220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2016-01-19T08:49:00Z</dcterms:created>
  <dc:creator>Sudsko vijeæe</dc:creator>
  <cp:lastModifiedBy>Ivana Slaviček</cp:lastModifiedBy>
  <cp:lastPrinted>2016-01-19T08:42:00Z</cp:lastPrinted>
  <dcterms:modified xmlns:xsi="http://www.w3.org/2001/XMLSchema-instance" xsi:type="dcterms:W3CDTF">2016-01-19T10:18:00Z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