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99555" w14:paraId="1499555" w:rsidRDefault="00917797" w:rsidP="00917797" w:rsidR="00917797">
      <w:pPr>
        <w:jc w:val="right"/>
        <w15:collapsed w:val="false"/>
      </w:pPr>
      <w:r>
        <w:t>6 St-</w:t>
      </w:r>
      <w:r w:rsidR="006E1BC8">
        <w:t>522/16-4</w:t>
      </w:r>
    </w:p>
    <w:p w:rsidRDefault="00F77A43" w:rsidP="00F77A43" w:rsidR="00F77A43">
      <w:r>
        <w:rPr>
          <w:rStyle w:val="Naglaeno"/>
        </w:rPr>
        <w:t xml:space="preserve">             </w:t>
      </w:r>
      <w:r w:rsidR="00C7022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7A43" w:rsidP="00F77A43" w:rsidR="00F77A43" w:rsidRPr="00D21A2C"/>
    <w:p w:rsidRDefault="00F77A43" w:rsidP="00F77A43" w:rsidR="00F77A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77A43" w:rsidP="00F77A43" w:rsidR="00F77A4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77A43" w:rsidP="00917797" w:rsidR="00F77A43">
      <w:pPr>
        <w:jc w:val="right"/>
      </w:pPr>
    </w:p>
    <w:p w:rsidRDefault="00917797" w:rsidP="00F77A43" w:rsidR="00917797"/>
    <w:p w:rsidRDefault="00917797" w:rsidP="00917797" w:rsidR="00917797">
      <w:pPr>
        <w:jc w:val="center"/>
      </w:pPr>
      <w:r>
        <w:t>U IME REPUBLIKE HRVATSKE</w:t>
      </w:r>
    </w:p>
    <w:p w:rsidRDefault="00917797" w:rsidP="00917797" w:rsidR="00917797"/>
    <w:p w:rsidRDefault="00917797" w:rsidP="00917797" w:rsidR="00917797" w:rsidRPr="00CB0EEF">
      <w:pPr>
        <w:jc w:val="center"/>
      </w:pPr>
      <w:r w:rsidRPr="00CB0EEF">
        <w:t>R J E Š E N J E</w:t>
      </w:r>
    </w:p>
    <w:p w:rsidRDefault="00917797" w:rsidP="00917797" w:rsidR="00917797" w:rsidRPr="00CB0EEF"/>
    <w:p w:rsidRDefault="00917797" w:rsidP="00917797" w:rsidR="00917797">
      <w:pPr>
        <w:rPr>
          <w:b/>
        </w:rPr>
      </w:pPr>
    </w:p>
    <w:p w:rsidRDefault="00917797" w:rsidP="00917797" w:rsidR="00917797">
      <w:pPr>
        <w:ind w:firstLine="708"/>
        <w:jc w:val="both"/>
      </w:pPr>
      <w:r>
        <w:t xml:space="preserve">Trgovački sud u Osijeku, po sucu pojedincu Nadi Roso kao stečajnom sucu, u predmetu predlagatelja </w:t>
      </w:r>
      <w:r w:rsidR="006E1BC8">
        <w:rPr>
          <w:bCs/>
          <w:kern w:val="36"/>
          <w:lang w:eastAsia="en-US"/>
        </w:rPr>
        <w:t xml:space="preserve">Financijske agencije Regionalni centar Osijek Podružnica Osijek, L. Jagera 3, za pokretanje stečajnog postupka  nad dužnikom </w:t>
      </w:r>
      <w:r w:rsidR="006E1BC8">
        <w:rPr>
          <w:b/>
          <w:bCs/>
          <w:kern w:val="36"/>
          <w:lang w:eastAsia="en-US"/>
        </w:rPr>
        <w:t>KLASJE d.o.o. Podgorač, H. Juhna 2a, OIB: 07500680775, MBS: 050000618</w:t>
      </w:r>
      <w:r>
        <w:t xml:space="preserve">, dana </w:t>
      </w:r>
      <w:r w:rsidR="006E1BC8">
        <w:t>2</w:t>
      </w:r>
      <w:r w:rsidR="009037CB">
        <w:t>9</w:t>
      </w:r>
      <w:r w:rsidR="006E1BC8">
        <w:t>. rujna</w:t>
      </w:r>
      <w:r w:rsidR="00F77A43">
        <w:t xml:space="preserve"> 2016. g.,</w:t>
      </w:r>
      <w:r>
        <w:t xml:space="preserve">   </w:t>
      </w:r>
    </w:p>
    <w:p w:rsidRDefault="00917797" w:rsidP="00F60233" w:rsidR="00917797">
      <w:pPr>
        <w:ind w:firstLine="708"/>
        <w:jc w:val="both"/>
      </w:pPr>
      <w:r>
        <w:t xml:space="preserve">        </w:t>
      </w:r>
    </w:p>
    <w:p w:rsidRDefault="00917797" w:rsidP="00917797" w:rsidR="00917797">
      <w:pPr>
        <w:jc w:val="center"/>
      </w:pPr>
      <w:r w:rsidRPr="00CB0EEF">
        <w:t>r i j e š i o   j e</w:t>
      </w:r>
    </w:p>
    <w:p w:rsidRDefault="00917797" w:rsidP="00F60233" w:rsidR="00917797" w:rsidRPr="00CB0EEF"/>
    <w:p w:rsidRDefault="00917797" w:rsidP="00917797" w:rsidR="00917797">
      <w:pPr>
        <w:numPr>
          <w:ilvl w:val="0"/>
          <w:numId w:val="9"/>
        </w:numPr>
        <w:jc w:val="both"/>
      </w:pPr>
      <w:r>
        <w:rPr>
          <w:bCs/>
        </w:rPr>
        <w:t>Nastavlja se stečajni postupak nad dužnikom</w:t>
      </w:r>
      <w:r w:rsidR="009037CB">
        <w:rPr>
          <w:bCs/>
        </w:rPr>
        <w:t xml:space="preserve"> </w:t>
      </w:r>
      <w:r w:rsidR="006E1BC8">
        <w:rPr>
          <w:b/>
          <w:bCs/>
          <w:kern w:val="36"/>
          <w:lang w:eastAsia="en-US"/>
        </w:rPr>
        <w:t>KLASJE d.o.o. Podgorač, H. Juhna 2a, OIB: 07500680775, MBS: 050000618</w:t>
      </w:r>
      <w:r w:rsidR="009037CB">
        <w:t xml:space="preserve"> </w:t>
      </w:r>
      <w:r w:rsidR="009037CB">
        <w:rPr>
          <w:bCs/>
        </w:rPr>
        <w:t>prekinut pravomoćnim rješenjem ovoga suda od 22.8.2016. g.</w:t>
      </w:r>
    </w:p>
    <w:p w:rsidRDefault="00917797" w:rsidP="00917797" w:rsidR="00917797">
      <w:pPr>
        <w:pStyle w:val="Tijeloteksta"/>
      </w:pPr>
    </w:p>
    <w:p w:rsidRDefault="00917797" w:rsidP="00917797" w:rsidR="00917797">
      <w:pPr>
        <w:pStyle w:val="Tijeloteksta"/>
      </w:pPr>
    </w:p>
    <w:p w:rsidRDefault="00917797" w:rsidP="00917797" w:rsidR="00917797" w:rsidRPr="00FA623C">
      <w:pPr>
        <w:pStyle w:val="Tijeloteksta"/>
        <w:numPr>
          <w:ilvl w:val="0"/>
          <w:numId w:val="9"/>
        </w:numPr>
        <w:rPr>
          <w:b/>
          <w:bCs/>
        </w:rPr>
      </w:pPr>
      <w:r>
        <w:t xml:space="preserve">ODBACUJE SE prijedlog predlagatelja </w:t>
      </w:r>
      <w:r w:rsidR="006E1BC8">
        <w:rPr>
          <w:bCs/>
          <w:kern w:val="36"/>
          <w:lang w:eastAsia="en-US"/>
        </w:rPr>
        <w:t>Financijske agencije Regionalni centar Osijek Podružnica Osijek</w:t>
      </w:r>
      <w:r w:rsidR="006E1BC8">
        <w:t xml:space="preserve"> </w:t>
      </w:r>
      <w:r>
        <w:t xml:space="preserve">od </w:t>
      </w:r>
      <w:r w:rsidR="006E1BC8">
        <w:t>8. ožujka 2016. g.</w:t>
      </w:r>
      <w:r w:rsidR="0007545A">
        <w:t xml:space="preserve"> z</w:t>
      </w:r>
      <w:r w:rsidRPr="00055821">
        <w:t xml:space="preserve">a otvaranje stečajnog  postupka nad dužnikom </w:t>
      </w:r>
      <w:r w:rsidR="006E1BC8">
        <w:rPr>
          <w:b/>
          <w:bCs/>
          <w:kern w:val="36"/>
          <w:lang w:eastAsia="en-US"/>
        </w:rPr>
        <w:t>KLASJE d.o.o. Podgorač, H. Juhna 2a, OIB: 07500680775, MBS: 050000618</w:t>
      </w:r>
      <w:r>
        <w:rPr>
          <w:bCs/>
        </w:rPr>
        <w:t>.</w:t>
      </w:r>
    </w:p>
    <w:p w:rsidRDefault="00CC4FE5" w:rsidP="00F60233" w:rsidR="00CC4FE5">
      <w:pPr>
        <w:tabs>
          <w:tab w:pos="5100" w:val="left"/>
        </w:tabs>
        <w:rPr>
          <w:b/>
          <w:bCs/>
          <w:sz w:val="28"/>
        </w:rPr>
      </w:pPr>
    </w:p>
    <w:p w:rsidRDefault="00044ED1" w:rsidP="00F60233" w:rsidR="00BF1EBD" w:rsidRPr="00F60233">
      <w:pPr>
        <w:jc w:val="center"/>
        <w:rPr>
          <w:b/>
          <w:bCs/>
        </w:rPr>
      </w:pPr>
      <w:r w:rsidRPr="00AA1A56">
        <w:rPr>
          <w:b/>
          <w:bCs/>
        </w:rPr>
        <w:t>Obrazloženje</w:t>
      </w:r>
    </w:p>
    <w:p w:rsidRDefault="00F223A6" w:rsidP="00044ED1" w:rsidR="00F223A6">
      <w:pPr>
        <w:jc w:val="center"/>
        <w:rPr>
          <w:b/>
          <w:bCs/>
          <w:sz w:val="28"/>
        </w:rPr>
      </w:pPr>
    </w:p>
    <w:p w:rsidRDefault="00917797" w:rsidP="00917797" w:rsidR="00917797">
      <w:pPr>
        <w:pStyle w:val="Tijeloteksta"/>
        <w:ind w:firstLine="708"/>
        <w:rPr>
          <w:bCs/>
        </w:rPr>
      </w:pPr>
      <w:r>
        <w:rPr>
          <w:bCs/>
        </w:rPr>
        <w:t xml:space="preserve">Predlagatelj </w:t>
      </w:r>
      <w:r w:rsidR="006E1BC8">
        <w:t xml:space="preserve">FINA RC Osijek je </w:t>
      </w:r>
      <w:r>
        <w:rPr>
          <w:bCs/>
        </w:rPr>
        <w:t xml:space="preserve">dana </w:t>
      </w:r>
      <w:r w:rsidR="006E1BC8">
        <w:rPr>
          <w:bCs/>
        </w:rPr>
        <w:t>8. ožujka 2016. g.</w:t>
      </w:r>
      <w:r w:rsidR="0007545A">
        <w:rPr>
          <w:bCs/>
        </w:rPr>
        <w:t xml:space="preserve"> podnijela je </w:t>
      </w:r>
      <w:r>
        <w:rPr>
          <w:bCs/>
        </w:rPr>
        <w:t xml:space="preserve">prijedlog za otvaranje stečajnog postupka nad dužnikom </w:t>
      </w:r>
      <w:r w:rsidR="006E1BC8">
        <w:rPr>
          <w:b/>
          <w:bCs/>
          <w:kern w:val="36"/>
          <w:lang w:eastAsia="en-US"/>
        </w:rPr>
        <w:t>KLASJE d.o.o. Podgorač, H. Juhna 2a, OIB: 07500680775, MBS: 050000618</w:t>
      </w:r>
      <w:r w:rsidR="00CA2098">
        <w:rPr>
          <w:b/>
        </w:rPr>
        <w:t>.</w:t>
      </w:r>
      <w:r>
        <w:rPr>
          <w:bCs/>
        </w:rPr>
        <w:t xml:space="preserve"> </w:t>
      </w:r>
    </w:p>
    <w:p w:rsidRDefault="00417835" w:rsidP="00417835" w:rsidR="00917797">
      <w:pPr>
        <w:pStyle w:val="Tijeloteksta"/>
        <w:tabs>
          <w:tab w:pos="7710" w:val="left"/>
        </w:tabs>
        <w:rPr>
          <w:bCs/>
        </w:rPr>
      </w:pPr>
      <w:r>
        <w:rPr>
          <w:bCs/>
        </w:rPr>
        <w:tab/>
      </w:r>
    </w:p>
    <w:p w:rsidRDefault="00CA2098" w:rsidP="00CA2098" w:rsidR="00CA2098">
      <w:pPr>
        <w:ind w:firstLine="708"/>
        <w:jc w:val="both"/>
      </w:pPr>
      <w:r>
        <w:t>Pravomoćnim rješenjem Trgovačkog suda u Osijeku St-</w:t>
      </w:r>
      <w:r w:rsidR="009037CB">
        <w:t>522/16 od 22. kolovoza 2016. g.</w:t>
      </w:r>
      <w:r>
        <w:t xml:space="preserve"> određen je prekid postupka u ovoj pravnoj stvari, te je određeno da će se postupak nastaviti ako prvi, ranije podneseni prijedlog za otvaranje stečajnog postupka nad dužnikom bude pravomoćno odbačen ili odbijen, a ako povodom prvog zaprimljenog prijedloga, pod poslovnim brojem </w:t>
      </w:r>
      <w:r w:rsidR="009037CB">
        <w:t>6</w:t>
      </w:r>
      <w:r w:rsidR="00F60233">
        <w:t xml:space="preserve"> </w:t>
      </w:r>
      <w:r>
        <w:t>St-</w:t>
      </w:r>
      <w:r w:rsidR="009037CB">
        <w:t>887</w:t>
      </w:r>
      <w:r w:rsidR="00F60233">
        <w:t>/15</w:t>
      </w:r>
      <w:r>
        <w:t xml:space="preserve">, sud pravomoćno otvori stečajni postupak nad dužnikom, odbacit će se svi kasnije zaprimljeni prijedlozi za otvaranje stečaja. </w:t>
      </w:r>
    </w:p>
    <w:p w:rsidRDefault="00CA2098" w:rsidP="00CA2098" w:rsidR="00CA2098">
      <w:pPr>
        <w:jc w:val="both"/>
      </w:pPr>
    </w:p>
    <w:p w:rsidRDefault="00CA2098" w:rsidP="00CA2098" w:rsidR="009037CB">
      <w:pPr>
        <w:jc w:val="both"/>
      </w:pPr>
      <w:r>
        <w:tab/>
        <w:t xml:space="preserve">Uvidom u stečajni upisnik Trgovačkog suda u Osijeku utvrđeno je da je kod ovog suda pod poslovnim brojem </w:t>
      </w:r>
      <w:r w:rsidR="002269E5">
        <w:t>6</w:t>
      </w:r>
      <w:r w:rsidR="00F60233">
        <w:t xml:space="preserve"> </w:t>
      </w:r>
      <w:r>
        <w:t>St-</w:t>
      </w:r>
      <w:r w:rsidR="009037CB">
        <w:t>887</w:t>
      </w:r>
      <w:r w:rsidR="00F60233">
        <w:t>/15</w:t>
      </w:r>
      <w:r>
        <w:t xml:space="preserve"> također pokrenut stečajni postupak nad dužnikom </w:t>
      </w:r>
      <w:r w:rsidR="006E1BC8">
        <w:rPr>
          <w:b/>
          <w:bCs/>
          <w:kern w:val="36"/>
          <w:lang w:eastAsia="en-US"/>
        </w:rPr>
        <w:t xml:space="preserve">KLASJE d.o.o. Podgorač, H. Juhna 2a, OIB: 07500680775, MBS: 050000618 </w:t>
      </w:r>
      <w:r>
        <w:t xml:space="preserve">te je rješenjem Trgovačkog suda u Osijeku broj </w:t>
      </w:r>
      <w:r w:rsidR="009037CB">
        <w:t>6</w:t>
      </w:r>
      <w:r w:rsidR="00F60233">
        <w:t xml:space="preserve"> </w:t>
      </w:r>
      <w:r>
        <w:t>St-</w:t>
      </w:r>
      <w:r w:rsidR="009037CB">
        <w:t>887</w:t>
      </w:r>
      <w:r w:rsidR="00F60233">
        <w:t xml:space="preserve"> od </w:t>
      </w:r>
      <w:r w:rsidR="009037CB">
        <w:t>29.6.2016. g.</w:t>
      </w:r>
      <w:r>
        <w:t xml:space="preserve">  otvoren stečajni </w:t>
      </w:r>
    </w:p>
    <w:p w:rsidRDefault="009037CB" w:rsidP="00CA2098" w:rsidR="009037CB">
      <w:pPr>
        <w:jc w:val="both"/>
      </w:pPr>
    </w:p>
    <w:p w:rsidRDefault="009037CB" w:rsidP="00CA2098" w:rsidR="009037CB">
      <w:pPr>
        <w:jc w:val="both"/>
      </w:pPr>
    </w:p>
    <w:p w:rsidRDefault="009037CB" w:rsidP="009037CB" w:rsidR="009037CB">
      <w:pPr>
        <w:jc w:val="right"/>
      </w:pPr>
      <w:r>
        <w:t>6 St-522/16-4</w:t>
      </w:r>
    </w:p>
    <w:p w:rsidRDefault="009037CB" w:rsidP="009037CB" w:rsidR="009037CB">
      <w:pPr>
        <w:jc w:val="right"/>
      </w:pPr>
    </w:p>
    <w:p w:rsidRDefault="009037CB" w:rsidP="00CA2098" w:rsidR="009037CB">
      <w:pPr>
        <w:jc w:val="both"/>
      </w:pPr>
    </w:p>
    <w:p w:rsidRDefault="00CA2098" w:rsidP="00CA2098" w:rsidR="00F60233">
      <w:pPr>
        <w:jc w:val="both"/>
      </w:pPr>
      <w:r>
        <w:t>postupak</w:t>
      </w:r>
      <w:r w:rsidR="00417835">
        <w:t xml:space="preserve"> nad gore navedenim dužnikom</w:t>
      </w:r>
      <w:r w:rsidR="009037CB">
        <w:t xml:space="preserve"> te je nakon pravomoćnosti 18.7.2016. g. dužnik brisan iz registra pravnih osoba rješenjem ovoga suda Tt-16/6456-2 od 2.9.2016. g.</w:t>
      </w:r>
      <w:r w:rsidR="00F77A43">
        <w:tab/>
      </w:r>
    </w:p>
    <w:p w:rsidRDefault="00F60233" w:rsidP="00CA2098" w:rsidR="00F60233">
      <w:pPr>
        <w:jc w:val="both"/>
      </w:pPr>
    </w:p>
    <w:p w:rsidRDefault="00CA2098" w:rsidP="00CA2098" w:rsidR="00CA2098">
      <w:pPr>
        <w:jc w:val="both"/>
      </w:pPr>
      <w:r>
        <w:tab/>
        <w:t xml:space="preserve">Budući da je, a kako je to gore navedeno, pravomoćnim rješenjem ovoga suda broj </w:t>
      </w:r>
      <w:r w:rsidR="009037CB">
        <w:t>6</w:t>
      </w:r>
      <w:r w:rsidR="00F60233">
        <w:t xml:space="preserve"> </w:t>
      </w:r>
      <w:r>
        <w:t>St-</w:t>
      </w:r>
      <w:r w:rsidR="009037CB">
        <w:t>887</w:t>
      </w:r>
      <w:r w:rsidR="00417835">
        <w:t>/1</w:t>
      </w:r>
      <w:r w:rsidR="00F60233">
        <w:t>5</w:t>
      </w:r>
      <w:r w:rsidR="00417835">
        <w:t xml:space="preserve"> od </w:t>
      </w:r>
      <w:r w:rsidR="009037CB">
        <w:t>29. lipnja 2016. g.</w:t>
      </w:r>
      <w:r>
        <w:t xml:space="preserve"> otvoren stečajni postupak nad gore navedenim dužnikom </w:t>
      </w:r>
      <w:r w:rsidR="009037CB">
        <w:t xml:space="preserve">te je isti brisan iz registra pravnih osoba </w:t>
      </w:r>
      <w:r>
        <w:t>valjalo je riješiti kao u izreci ovog rješenja.</w:t>
      </w:r>
    </w:p>
    <w:p w:rsidRDefault="00CA2098" w:rsidP="00CA2098" w:rsidR="00CA2098">
      <w:pPr>
        <w:jc w:val="both"/>
      </w:pPr>
    </w:p>
    <w:p w:rsidRDefault="00F60233" w:rsidP="00F60233" w:rsidR="00F60233">
      <w:pPr>
        <w:ind w:firstLine="708"/>
        <w:jc w:val="both"/>
      </w:pPr>
      <w:r>
        <w:t xml:space="preserve">Ovo iz razloga, što je stečajni postupak  generalne ovrhe koji se vodi nad ukupnom imovinom stečajnog dužnika, a stečajnom zaplijenom obuhvaćena je cjelokupna dužnikova imovina, zbog čega nad jednim stečajnim dužnikom (nad imovinom) nije moguće voditi više istovremenih insolvencijskih postupaka. </w:t>
      </w:r>
    </w:p>
    <w:p w:rsidRDefault="00F60233" w:rsidP="00CA2098" w:rsidR="00F60233">
      <w:pPr>
        <w:jc w:val="both"/>
      </w:pPr>
    </w:p>
    <w:p w:rsidRDefault="00F60233" w:rsidP="00CA2098" w:rsidR="00CA2098">
      <w:pPr>
        <w:jc w:val="both"/>
      </w:pPr>
      <w:r>
        <w:tab/>
      </w:r>
      <w:r w:rsidR="00CA2098">
        <w:tab/>
      </w:r>
    </w:p>
    <w:p w:rsidRDefault="00BF1EBD" w:rsidP="00044ED1" w:rsidR="00BF1EBD">
      <w:pPr>
        <w:jc w:val="center"/>
      </w:pPr>
    </w:p>
    <w:p w:rsidRDefault="00F77A43" w:rsidP="00F77A43" w:rsidR="00D90419">
      <w:pPr>
        <w:tabs>
          <w:tab w:pos="4535" w:val="center"/>
          <w:tab w:pos="6345" w:val="left"/>
        </w:tabs>
      </w:pPr>
      <w:r>
        <w:tab/>
      </w:r>
      <w:r w:rsidR="00D90419">
        <w:t>U Osijeku</w:t>
      </w:r>
      <w:r w:rsidR="00F223A6">
        <w:t xml:space="preserve">  </w:t>
      </w:r>
      <w:r w:rsidR="006E1BC8">
        <w:t>2</w:t>
      </w:r>
      <w:r w:rsidR="009037CB">
        <w:t>9</w:t>
      </w:r>
      <w:r w:rsidR="006E1BC8">
        <w:t>. rujna</w:t>
      </w:r>
      <w:r>
        <w:t xml:space="preserve"> 2016. g.</w:t>
      </w:r>
    </w:p>
    <w:p w:rsidRDefault="00D90419" w:rsidR="00D90419">
      <w:pPr>
        <w:jc w:val="both"/>
      </w:pPr>
    </w:p>
    <w:p w:rsidRDefault="00B46D29" w:rsidR="00B46D29">
      <w:pPr>
        <w:jc w:val="both"/>
      </w:pPr>
    </w:p>
    <w:p w:rsidRDefault="00173460" w:rsidR="00D90419">
      <w:pPr>
        <w:jc w:val="both"/>
      </w:pPr>
      <w:bookmarkStart w:name="_GoBack" w:id="0"/>
      <w:r>
        <w:t>Zapisničar</w:t>
      </w:r>
    </w:p>
    <w:p w:rsidRDefault="00B7625F" w:rsidR="00173460">
      <w:pPr>
        <w:jc w:val="both"/>
      </w:pPr>
      <w:r>
        <w:t>Danijela Sekulić</w:t>
      </w:r>
    </w:p>
    <w:p w:rsidRDefault="00D90419" w:rsidR="00D90419">
      <w:r>
        <w:t xml:space="preserve">                                                                                                 </w:t>
      </w:r>
      <w:r w:rsidR="00B35E7C">
        <w:t xml:space="preserve">      </w:t>
      </w:r>
      <w:r>
        <w:t>STEČAJN</w:t>
      </w:r>
      <w:r w:rsidR="003D5610">
        <w:t>A SUTKINJA</w:t>
      </w:r>
    </w:p>
    <w:p w:rsidRDefault="00D90419" w:rsidR="00D9041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B35E7C">
        <w:t xml:space="preserve">  </w:t>
      </w:r>
      <w:r w:rsidR="00173460">
        <w:t xml:space="preserve"> </w:t>
      </w:r>
      <w:r w:rsidR="00B7625F">
        <w:t xml:space="preserve">  </w:t>
      </w:r>
      <w:r w:rsidR="008E5E6E">
        <w:t xml:space="preserve">   </w:t>
      </w:r>
      <w:r w:rsidR="00173460">
        <w:t xml:space="preserve">  </w:t>
      </w:r>
      <w:r w:rsidR="00B7625F">
        <w:t>Nada Roso</w:t>
      </w:r>
    </w:p>
    <w:p w:rsidRDefault="00D72724" w:rsidR="00D72724"/>
    <w:p w:rsidRDefault="00CC4FE5" w:rsidR="00CC4FE5"/>
    <w:p w:rsidRDefault="00D72724" w:rsidP="009037CB" w:rsidR="00D72724">
      <w:pPr>
        <w:ind w:firstLine="708"/>
      </w:pPr>
    </w:p>
    <w:p w:rsidRDefault="00D72724" w:rsidR="00B35E7C">
      <w:r>
        <w:t>UPUTA O PRAVNOM LIJEKU:</w:t>
      </w:r>
    </w:p>
    <w:p w:rsidRDefault="00AA1A56" w:rsidP="00B35E7C" w:rsidR="00D72724">
      <w:pPr>
        <w:tabs>
          <w:tab w:pos="6240" w:val="left"/>
        </w:tabs>
      </w:pPr>
      <w:r>
        <w:t>Protiv ovog rješenja može nezadovoljna stranka uložiti žalbu Visokom trgovačkom sudu Republike Hrvatske u Zagrebu u roku od 8 dana pismeno u 3 primjerka putem ovoga suda.</w:t>
      </w:r>
    </w:p>
    <w:p w:rsidRDefault="00D72724" w:rsidP="00B35E7C" w:rsidR="00D72724">
      <w:pPr>
        <w:tabs>
          <w:tab w:pos="6240" w:val="left"/>
        </w:tabs>
      </w:pPr>
    </w:p>
    <w:p w:rsidRDefault="00CC4FE5" w:rsidP="00B35E7C" w:rsidR="00CC4FE5">
      <w:pPr>
        <w:tabs>
          <w:tab w:pos="6240" w:val="left"/>
        </w:tabs>
      </w:pPr>
    </w:p>
    <w:p w:rsidRDefault="00173460" w:rsidP="00B35E7C" w:rsidR="00173460">
      <w:pPr>
        <w:tabs>
          <w:tab w:pos="6240" w:val="left"/>
        </w:tabs>
      </w:pPr>
      <w:r>
        <w:t>DNA:</w:t>
      </w:r>
    </w:p>
    <w:p w:rsidRDefault="006E1BC8" w:rsidP="0041777C" w:rsidR="00F77A43">
      <w:pPr>
        <w:numPr>
          <w:ilvl w:val="0"/>
          <w:numId w:val="5"/>
        </w:numPr>
        <w:tabs>
          <w:tab w:pos="6240" w:val="left"/>
        </w:tabs>
      </w:pPr>
      <w:r>
        <w:t>FINA</w:t>
      </w:r>
    </w:p>
    <w:p w:rsidRDefault="00F60233" w:rsidP="0041777C" w:rsidR="00F60233">
      <w:pPr>
        <w:numPr>
          <w:ilvl w:val="0"/>
          <w:numId w:val="5"/>
        </w:numPr>
        <w:tabs>
          <w:tab w:pos="6240" w:val="left"/>
        </w:tabs>
      </w:pPr>
      <w:r>
        <w:t>e-ogl. pl.</w:t>
      </w:r>
    </w:p>
    <w:p w:rsidRDefault="00B7625F" w:rsidP="0041777C" w:rsidR="00CF3F89">
      <w:pPr>
        <w:numPr>
          <w:ilvl w:val="0"/>
          <w:numId w:val="5"/>
        </w:numPr>
        <w:tabs>
          <w:tab w:pos="6240" w:val="left"/>
        </w:tabs>
      </w:pPr>
      <w:r>
        <w:t>RNDN - odbacivanjem</w:t>
      </w:r>
    </w:p>
    <w:p w:rsidRDefault="00B7625F" w:rsidP="00B7625F" w:rsidR="00B7625F">
      <w:pPr>
        <w:numPr>
          <w:ilvl w:val="0"/>
          <w:numId w:val="5"/>
        </w:numPr>
        <w:tabs>
          <w:tab w:pos="6240" w:val="left"/>
        </w:tabs>
      </w:pPr>
      <w:r>
        <w:t xml:space="preserve">kal. </w:t>
      </w:r>
      <w:r w:rsidR="006E1BC8">
        <w:t>2</w:t>
      </w:r>
      <w:r w:rsidR="009037CB">
        <w:t>9</w:t>
      </w:r>
      <w:r w:rsidR="006E1BC8">
        <w:t>.10.</w:t>
      </w:r>
    </w:p>
    <w:p w:rsidRDefault="00B35E7C" w:rsidP="000D77E1" w:rsidR="00B7625F">
      <w:pPr>
        <w:tabs>
          <w:tab w:pos="6240" w:val="left"/>
        </w:tabs>
        <w:ind w:left="360"/>
      </w:pPr>
      <w:r>
        <w:tab/>
      </w:r>
    </w:p>
    <w:p w:rsidRDefault="00B7625F" w:rsidP="00B7625F" w:rsidR="00B7625F" w:rsidRPr="00B7625F"/>
    <w:p w:rsidRDefault="00B7625F" w:rsidP="00B7625F" w:rsidR="00B7625F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 w:rsidRPr="00B7625F"/>
    <w:p w:rsidRDefault="00B7625F" w:rsidP="00B7625F" w:rsidR="00B7625F" w:rsidRPr="00B7625F"/>
    <w:bookmarkEnd w:id="0"/>
    <w:p w:rsidRDefault="00B7625F" w:rsidP="00B7625F" w:rsidR="00B7625F" w:rsidRPr="00B7625F"/>
    <w:p w:rsidRDefault="00B7625F" w:rsidP="00B7625F" w:rsidR="00B7625F"/>
    <w:p w:rsidRDefault="00B7625F" w:rsidP="003D5610" w:rsidR="003D5610">
      <w:r>
        <w:tab/>
        <w:t xml:space="preserve">                                                                                          </w:t>
      </w:r>
      <w:r w:rsidR="003D5610">
        <w:t>STEČAJNA SUTKINJA</w:t>
      </w:r>
    </w:p>
    <w:p w:rsidRDefault="003D5610" w:rsidP="003D5610" w:rsidR="003D561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Nada Roso</w:t>
      </w:r>
    </w:p>
    <w:p w:rsidRDefault="00B7625F" w:rsidP="003D5610" w:rsidR="00B7625F"/>
    <w:p w:rsidRDefault="00B7625F" w:rsidP="00B7625F" w:rsidR="00B7625F"/>
    <w:p w:rsidRDefault="00B7625F" w:rsidP="00B7625F" w:rsidR="00B7625F"/>
    <w:p w:rsidRDefault="00B7625F" w:rsidP="00B7625F" w:rsidR="00B7625F">
      <w:r>
        <w:t>UPUTA O PRAVNOM LIJEKU:</w:t>
      </w:r>
    </w:p>
    <w:p w:rsidRDefault="00B7625F" w:rsidP="00B7625F" w:rsidR="00B7625F">
      <w:pPr>
        <w:tabs>
          <w:tab w:pos="6240" w:val="left"/>
        </w:tabs>
      </w:pPr>
      <w:r>
        <w:t>Protiv ovog rješenja može nezadovoljna stranka uložiti žalbu Visokom trgovačkom sudu Republike Hrvatske u Zagrebu u roku od 8 dana pismeno u 3 primjerka putem ovoga suda.</w:t>
      </w:r>
    </w:p>
    <w:p w:rsidRDefault="00B7625F" w:rsidP="00B7625F" w:rsidR="00B7625F">
      <w:pPr>
        <w:tabs>
          <w:tab w:pos="6240" w:val="left"/>
        </w:tabs>
      </w:pPr>
    </w:p>
    <w:p w:rsidRDefault="00B7625F" w:rsidP="00B7625F" w:rsidR="00B7625F">
      <w:pPr>
        <w:tabs>
          <w:tab w:pos="6240" w:val="left"/>
        </w:tabs>
      </w:pPr>
    </w:p>
    <w:p w:rsidRDefault="00B7625F" w:rsidP="00B7625F" w:rsidR="00B7625F" w:rsidRPr="006D2AED">
      <w:pPr>
        <w:ind w:hanging="720" w:left="720"/>
        <w:jc w:val="both"/>
      </w:pPr>
      <w:r>
        <w:tab/>
        <w:t xml:space="preserve">                                                                                              </w:t>
      </w:r>
      <w:r w:rsidRPr="006D2AED">
        <w:t>Za točnost otpravka</w:t>
      </w:r>
    </w:p>
    <w:p w:rsidRDefault="00B7625F" w:rsidP="00B7625F" w:rsidR="00B7625F" w:rsidRPr="006D2AED">
      <w:pPr>
        <w:ind w:hanging="720" w:left="720"/>
        <w:jc w:val="both"/>
      </w:pP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>
        <w:t xml:space="preserve">            </w:t>
      </w:r>
      <w:r w:rsidRPr="006D2AED">
        <w:t>ovlašteni službenik:</w:t>
      </w:r>
    </w:p>
    <w:p w:rsidRDefault="00B7625F" w:rsidP="00B7625F" w:rsidR="00B7625F" w:rsidRPr="006D2AED">
      <w:pPr>
        <w:ind w:hanging="720" w:left="720"/>
        <w:jc w:val="both"/>
      </w:pP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  <w:t xml:space="preserve"> </w:t>
      </w:r>
      <w:r>
        <w:t xml:space="preserve">             </w:t>
      </w:r>
      <w:r w:rsidRPr="006D2AED">
        <w:t xml:space="preserve"> Danijela Sekulić</w:t>
      </w:r>
    </w:p>
    <w:p w:rsidRDefault="00B7625F" w:rsidP="00B7625F" w:rsidR="00B7625F" w:rsidRPr="00B35E7C">
      <w:pPr>
        <w:tabs>
          <w:tab w:pos="6240" w:val="left"/>
        </w:tabs>
        <w:ind w:left="360"/>
      </w:pPr>
    </w:p>
    <w:p w:rsidRDefault="00D90419" w:rsidP="00B7625F" w:rsidR="00D90419" w:rsidRPr="00B7625F">
      <w:pPr>
        <w:tabs>
          <w:tab w:pos="1125" w:val="left"/>
        </w:tabs>
      </w:pPr>
    </w:p>
    <w:sectPr w:rsidSect="00041046" w:rsidR="00D90419" w:rsidRPr="00B7625F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1A1B" w:rsidR="00DE1A1B">
      <w:r>
        <w:separator/>
      </w:r>
    </w:p>
  </w:endnote>
  <w:endnote w:id="0" w:type="continuationSeparator">
    <w:p w:rsidRDefault="00DE1A1B" w:rsidR="00DE1A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1A1B" w:rsidR="00DE1A1B">
      <w:r>
        <w:separator/>
      </w:r>
    </w:p>
  </w:footnote>
  <w:footnote w:id="0" w:type="continuationSeparator">
    <w:p w:rsidRDefault="00DE1A1B" w:rsidR="00DE1A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P="00CB1194" w:rsidR="00486E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6E2E" w:rsidR="00486E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25F" w:rsidR="00B7625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269E5">
      <w:rPr>
        <w:noProof/>
      </w:rPr>
      <w:t>3</w:t>
    </w:r>
    <w:r>
      <w:fldChar w:fldCharType="end"/>
    </w:r>
  </w:p>
  <w:p w:rsidRDefault="00486E2E" w:rsidR="00486E2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R="00486E2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236213"/>
    <w:multiLevelType w:val="hybridMultilevel"/>
    <w:tmpl w:val="AE48B0AC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8F377C3"/>
    <w:multiLevelType w:val="hybridMultilevel"/>
    <w:tmpl w:val="2C786368"/>
    <w:lvl w:tplc="ABC08A74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5">
    <w:nsid w:val="4C6B689E"/>
    <w:multiLevelType w:val="hybridMultilevel"/>
    <w:tmpl w:val="E03CD9F2"/>
    <w:lvl w:tplc="79FC2CE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A57496"/>
    <w:multiLevelType w:val="hybridMultilevel"/>
    <w:tmpl w:val="90F44C60"/>
    <w:lvl w:tplc="41468A4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8"/>
  </w:num>
  <w:num w:numId="6">
    <w:abstractNumId w:val="7"/>
  </w:num>
  <w:num w:numId="7">
    <w:abstractNumId w:val="5"/>
  </w:num>
  <w:num w:numId="8">
    <w:abstractNumId w:val="1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25E04"/>
    <w:rsid w:val="00041046"/>
    <w:rsid w:val="00044ED1"/>
    <w:rsid w:val="0005016D"/>
    <w:rsid w:val="0007545A"/>
    <w:rsid w:val="00081DAA"/>
    <w:rsid w:val="000A2F27"/>
    <w:rsid w:val="000D77E1"/>
    <w:rsid w:val="000D7B23"/>
    <w:rsid w:val="00103FBD"/>
    <w:rsid w:val="00161BD6"/>
    <w:rsid w:val="00173460"/>
    <w:rsid w:val="001D1350"/>
    <w:rsid w:val="002269E5"/>
    <w:rsid w:val="00237C20"/>
    <w:rsid w:val="00275B80"/>
    <w:rsid w:val="00280570"/>
    <w:rsid w:val="00363C96"/>
    <w:rsid w:val="00397533"/>
    <w:rsid w:val="003B2C17"/>
    <w:rsid w:val="003C65D2"/>
    <w:rsid w:val="003D5610"/>
    <w:rsid w:val="0041777C"/>
    <w:rsid w:val="00417835"/>
    <w:rsid w:val="00473576"/>
    <w:rsid w:val="00486E2E"/>
    <w:rsid w:val="00492B0C"/>
    <w:rsid w:val="004A7EB3"/>
    <w:rsid w:val="005C6CA6"/>
    <w:rsid w:val="005D4AF0"/>
    <w:rsid w:val="00612D2C"/>
    <w:rsid w:val="00667570"/>
    <w:rsid w:val="006862FF"/>
    <w:rsid w:val="006E1BC8"/>
    <w:rsid w:val="007349D2"/>
    <w:rsid w:val="00781A1C"/>
    <w:rsid w:val="00791CE2"/>
    <w:rsid w:val="007A1FD7"/>
    <w:rsid w:val="007A2BE6"/>
    <w:rsid w:val="007E5628"/>
    <w:rsid w:val="008E5E6E"/>
    <w:rsid w:val="009037CB"/>
    <w:rsid w:val="00917797"/>
    <w:rsid w:val="00A466A6"/>
    <w:rsid w:val="00A65909"/>
    <w:rsid w:val="00AA1A56"/>
    <w:rsid w:val="00AF5710"/>
    <w:rsid w:val="00B15461"/>
    <w:rsid w:val="00B35E7C"/>
    <w:rsid w:val="00B46D29"/>
    <w:rsid w:val="00B7365A"/>
    <w:rsid w:val="00B74F73"/>
    <w:rsid w:val="00B7625F"/>
    <w:rsid w:val="00B846AB"/>
    <w:rsid w:val="00BF1EBD"/>
    <w:rsid w:val="00BF2834"/>
    <w:rsid w:val="00C625DD"/>
    <w:rsid w:val="00C7022A"/>
    <w:rsid w:val="00C85752"/>
    <w:rsid w:val="00CA2098"/>
    <w:rsid w:val="00CB1194"/>
    <w:rsid w:val="00CC4FE5"/>
    <w:rsid w:val="00CF3F89"/>
    <w:rsid w:val="00D00212"/>
    <w:rsid w:val="00D4426E"/>
    <w:rsid w:val="00D72724"/>
    <w:rsid w:val="00D90419"/>
    <w:rsid w:val="00DA4C43"/>
    <w:rsid w:val="00DB2600"/>
    <w:rsid w:val="00DE1A1B"/>
    <w:rsid w:val="00E5616D"/>
    <w:rsid w:val="00EA095A"/>
    <w:rsid w:val="00F00A0A"/>
    <w:rsid w:val="00F223A6"/>
    <w:rsid w:val="00F60233"/>
    <w:rsid w:val="00F65328"/>
    <w:rsid w:val="00F74E63"/>
    <w:rsid w:val="00F77A43"/>
    <w:rsid w:val="00FC2AA6"/>
    <w:rsid w:val="00FD79B0"/>
    <w:rsid w:val="00FF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true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F77A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00A0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00A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0A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0A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0A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1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F77A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00A0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00A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0A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0A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0A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St-522/2016-4</izvorni_sadrzaj>
    <derivirana_varijabla naziv="DomainObject.Oznaka_1">St-522/2016-4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St-522/2016</izvorni_sadrzaj>
    <derivirana_varijabla naziv="DomainObject.Predmet.OznakaBroj_1">St-522/2016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KLASJE proizvodno i trgovačko društvo s ograničenom odgovornošću</izvorni_sadrzaj>
    <derivirana_varijabla naziv="DomainObject.Predmet.ProtustrankaFormated_1">  KLASJE proizvodno i trgovačko društvo s ograničenom odgovornošću</derivirana_varijabla>
  </DomainObject.Predmet.ProtustrankaFormated>
  <DomainObject.Predmet.ProtustrankaFormatedOIB>
    <izvorni_sadrzaj>  KLASJE proizvodno i trgovačko društvo s ograničenom odgovornošću, OIB 07500680775</izvorni_sadrzaj>
    <derivirana_varijabla naziv="DomainObject.Predmet.ProtustrankaFormatedOIB_1">  KLASJE proizvodno i trgovačko društvo s ograničenom odgovornošću, OIB 07500680775</derivirana_varijabla>
  </DomainObject.Predmet.ProtustrankaFormatedOIB>
  <DomainObject.Predmet.ProtustrankaFormatedWithAdress>
    <izvorni_sadrzaj> KLASJE proizvodno i trgovačko društvo s ograničenom odgovornošću, Hinka Juhna 2/a, 31433 Podgorač</izvorni_sadrzaj>
    <derivirana_varijabla naziv="DomainObject.Predmet.ProtustrankaFormatedWithAdress_1"> KLASJE proizvodno i trgovačko društvo s ograničenom odgovornošću, Hinka Juhna 2/a, 31433 Podgorač</derivirana_varijabla>
  </DomainObject.Predmet.ProtustrankaFormatedWithAdress>
  <DomainObject.Predmet.ProtustrankaFormatedWithAdressOIB>
    <izvorni_sadrzaj> KLASJE proizvodno i trgovačko društvo s ograničenom odgovornošću, OIB 07500680775, Hinka Juhna 2/a, 31433 Podgorač</izvorni_sadrzaj>
    <derivirana_varijabla naziv="DomainObject.Predmet.ProtustrankaFormatedWithAdressOIB_1"> KLASJE proizvodno i trgovačko društvo s ograničenom odgovornošću, OIB 07500680775, Hinka Juhna 2/a, 31433 Podgorač</derivirana_varijabla>
  </DomainObject.Predmet.ProtustrankaFormatedWithAdressOIB>
  <DomainObject.Predmet.ProtustrankaWithAdress>
    <izvorni_sadrzaj>KLASJE proizvodno i trgovačko društvo s ograničenom odgovornošću Hinka Juhna 2/a, 31433 Podgorač</izvorni_sadrzaj>
    <derivirana_varijabla naziv="DomainObject.Predmet.ProtustrankaWithAdress_1">KLASJE proizvodno i trgovačko društvo s ograničenom odgovornošću Hinka Juhna 2/a, 31433 Podgorač</derivirana_varijabla>
  </DomainObject.Predmet.ProtustrankaWithAdress>
  <DomainObject.Predmet.ProtustrankaWithAdressOIB>
    <izvorni_sadrzaj>KLASJE proizvodno i trgovačko društvo s ograničenom odgovornošću, OIB 07500680775, Hinka Juhna 2/a, 31433 Podgorač</izvorni_sadrzaj>
    <derivirana_varijabla naziv="DomainObject.Predmet.ProtustrankaWithAdressOIB_1">KLASJE proizvodno i trgovačko društvo s ograničenom odgovornošću, OIB 07500680775, Hinka Juhna 2/a, 31433 Podgorač</derivirana_varijabla>
  </DomainObject.Predmet.ProtustrankaWithAdressOIB>
  <DomainObject.Predmet.ProtustrankaNazivFormated>
    <izvorni_sadrzaj>KLASJE proizvodno i trgovačko društvo s ograničenom odgovornošću</izvorni_sadrzaj>
    <derivirana_varijabla naziv="DomainObject.Predmet.ProtustrankaNazivFormated_1">KLASJE proizvodno i trgovačko društvo s ograničenom odgovornošću</derivirana_varijabla>
  </DomainObject.Predmet.ProtustrankaNazivFormated>
  <DomainObject.Predmet.ProtustrankaNazivFormatedOIB>
    <izvorni_sadrzaj>KLASJE proizvodno i trgovačko društvo s ograničenom odgovornošću, OIB 07500680775</izvorni_sadrzaj>
    <derivirana_varijabla naziv="DomainObject.Predmet.ProtustrankaNazivFormatedOIB_1">KLASJE proizvodno i trgovačko društvo s ograničenom odgovornošću, OIB 07500680775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KLASJE proizvodno i trgovačko društvo s ograničenom odgovornošću</item>
    </izvorni_sadrzaj>
    <derivirana_varijabla naziv="DomainObject.Predmet.ProtuStrankaListFormated_1">
      <item>KLASJE proizvodno i trgovačko društvo s ograničenom odgovornošću</item>
    </derivirana_varijabla>
  </DomainObject.Predmet.ProtuStrankaListFormated>
  <DomainObject.Predmet.ProtuStrankaListFormatedOIB>
    <izvorni_sadrzaj>
      <item>KLASJE proizvodno i trgovačko društvo s ograničenom odgovornošću, OIB 07500680775</item>
    </izvorni_sadrzaj>
    <derivirana_varijabla naziv="DomainObject.Predmet.ProtuStrankaListFormatedOIB_1">
      <item>KLASJE proizvodno i trgovačko društvo s ograničenom odgovornošću, OIB 07500680775</item>
    </derivirana_varijabla>
  </DomainObject.Predmet.ProtuStrankaListFormatedOIB>
  <DomainObject.Predmet.ProtuStrankaListFormatedWithAdress>
    <izvorni_sadrzaj>
      <item>KLASJE proizvodno i trgovačko društvo s ograničenom odgovornošću, Hinka Juhna 2/a, 31433 Podgorač</item>
    </izvorni_sadrzaj>
    <derivirana_varijabla naziv="DomainObject.Predmet.ProtuStrankaListFormatedWithAdress_1">
      <item>KLASJE proizvodno i trgovačko društvo s ograničenom odgovornošću, Hinka Juhna 2/a, 31433 Podgorač</item>
    </derivirana_varijabla>
  </DomainObject.Predmet.ProtuStrankaListFormatedWithAdress>
  <DomainObject.Predmet.ProtuStrankaListFormatedWithAdressOIB>
    <izvorni_sadrzaj>
      <item>KLASJE proizvodno i trgovačko društvo s ograničenom odgovornošću, OIB 07500680775, Hinka Juhna 2/a, 31433 Podgorač</item>
    </izvorni_sadrzaj>
    <derivirana_varijabla naziv="DomainObject.Predmet.ProtuStrankaListFormatedWithAdressOIB_1">
      <item>KLASJE proizvodno i trgovačko društvo s ograničenom odgovornošću, OIB 07500680775, Hinka Juhna 2/a, 31433 Podgorač</item>
    </derivirana_varijabla>
  </DomainObject.Predmet.ProtuStrankaListFormatedWithAdressOIB>
  <DomainObject.Predmet.ProtuStrankaListNazivFormated>
    <izvorni_sadrzaj>
      <item>KLASJE proizvodno i trgovačko društvo s ograničenom odgovornošću</item>
    </izvorni_sadrzaj>
    <derivirana_varijabla naziv="DomainObject.Predmet.ProtuStrankaListNazivFormated_1">
      <item>KLASJE proizvodno i trgovačko društvo s ograničenom odgovornošću</item>
    </derivirana_varijabla>
  </DomainObject.Predmet.ProtuStrankaListNazivFormated>
  <DomainObject.Predmet.ProtuStrankaListNazivFormatedOIB>
    <izvorni_sadrzaj>
      <item>KLASJE proizvodno i trgovačko društvo s ograničenom odgovornošću, OIB 07500680775</item>
    </izvorni_sadrzaj>
    <derivirana_varijabla naziv="DomainObject.Predmet.ProtuStrankaListNazivFormatedOIB_1">
      <item>KLASJE proizvodno i trgovačko društvo s ograničenom odgovornošću, OIB 07500680775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>St-522/2016-4</izvorni_sadrzaj>
    <derivirana_varijabla naziv="DomainObject.PoslovniBrojDokumenta_1">St-522/2016-4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KLASJE proizvodno i trgovačko društvo s ograničenom odgovornošću</izvorni_sadrzaj>
    <derivirana_varijabla naziv="DomainObject.Predmet.ProtustrankaIDrugi_1">KLASJE proizvodno i trgovačko društvo s ograničenom odgovornošću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KLASJE proizvodno i trgovačko društvo s ograničenom odgovornošću, OIB 07500680775, Hinka Juhna 2/a, 31433 Podgorač</izvorni_sadrzaj>
    <derivirana_varijabla naziv="DomainObject.Predmet.ProtustrankaIDrugiAdressOIB_1">KLASJE proizvodno i trgovačko društvo s ograničenom odgovornošću, OIB 07500680775, Hinka Juhna 2/a, 31433 Podgorač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KLASJE proizvodno i trgovačko društvo s ograničenom odgovornošću</item>
    </izvorni_sadrzaj>
    <derivirana_varijabla naziv="DomainObject.Predmet.SudioniciListNaziv_1">
      <item>FINA RC OSIJEK</item>
      <item>KLASJE proizvodno i trgovačko društvo s ograničenom odgovornošću</item>
    </derivirana_varijabla>
  </DomainObject.Predmet.SudioniciListNaziv>
  <DomainObject.Predmet.SudioniciListAdressOIB>
    <izvorni_sadrzaj>
      <item>FINA RC OSIJEK, OIB 85821130368</item>
      <item>KLASJE proizvodno i trgovačko društvo s ograničenom odgovornošću, OIB 07500680775, Hinka Juhna 2/a,31433 Podgorač</item>
    </izvorni_sadrzaj>
    <derivirana_varijabla naziv="DomainObject.Predmet.SudioniciListAdressOIB_1">
      <item>FINA RC OSIJEK, OIB 85821130368</item>
      <item>KLASJE proizvodno i trgovačko društvo s ograničenom odgovornošću, OIB 07500680775, Hinka Juhna 2/a,31433 Podgorač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07500680775</item>
    </izvorni_sadrzaj>
    <derivirana_varijabla naziv="DomainObject.Predmet.SudioniciListNazivOIB_1">
      <item>, OIB 85821130368</item>
      <item>, OIB 07500680775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C76A67-891B-41BA-B3CA-0D017C7844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495</properties:Words>
  <properties:Characters>2751</properties:Characters>
  <properties:Lines>116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2016-09-28T12:38:00Z</dcterms:created>
  <dc:creator>..</dc:creator>
  <cp:lastModifiedBy>Danijela Sekulić</cp:lastModifiedBy>
  <cp:lastPrinted>2016-09-29T10:22:00Z</cp:lastPrinted>
  <dcterms:modified xmlns:xsi="http://www.w3.org/2001/XMLSchema-instance" xsi:type="dcterms:W3CDTF">2016-09-29T10:22:00Z</dcterms:modified>
  <cp:revision>6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St-522/2016-4 / Odluka - Rješenje - odbačen zahtjev/prijedlog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