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44f3" w14:paraId="b1644f3" w:rsidRDefault="00021299" w:rsidP="00187406" w:rsidR="00187406" w:rsidRPr="00187406">
      <w:pPr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</w:t>
      </w:r>
      <w:r w:rsidR="00021299">
        <w:t>po sucu ovog suda Katarini Mikulić, kao stečajnom sucu</w:t>
      </w:r>
      <w:r w:rsidRPr="004D4E07">
        <w:t xml:space="preserve">, </w:t>
      </w:r>
      <w:r w:rsidR="00021299">
        <w:t xml:space="preserve">u stečajnom postupku </w:t>
      </w:r>
      <w:r w:rsidR="00021299" w:rsidRPr="00BF1335">
        <w:t>stečajnim dužnikom</w:t>
      </w:r>
      <w:r w:rsidR="00DA590C">
        <w:t xml:space="preserve"> </w:t>
      </w:r>
      <w:r w:rsidR="00467DB9">
        <w:t>JAFFA d.o.o. u stečaju, Ruđera Boškovića 26, Split, OIB: 12348703720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467DB9">
        <w:t>31. svibnja</w:t>
      </w:r>
      <w:r w:rsidR="00DC387B">
        <w:t xml:space="preserve"> 2017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B74E8E" w:rsidP="006C489E" w:rsidR="004A019C">
      <w:pPr>
        <w:ind w:firstLine="708"/>
        <w:jc w:val="both"/>
      </w:pPr>
      <w:r>
        <w:t>R</w:t>
      </w:r>
      <w:r w:rsidR="004D4E07" w:rsidRPr="004D4E07">
        <w:t>očišt</w:t>
      </w:r>
      <w:r w:rsidR="00DA590C">
        <w:t>a</w:t>
      </w:r>
      <w:r w:rsidR="004D4E07" w:rsidRPr="004D4E07">
        <w:t xml:space="preserve"> </w:t>
      </w:r>
      <w:r w:rsidR="004D4E07">
        <w:t>određen</w:t>
      </w:r>
      <w:r w:rsidR="00DA590C">
        <w:t>a</w:t>
      </w:r>
      <w:r w:rsidR="004D4E07">
        <w:t xml:space="preserve"> </w:t>
      </w:r>
      <w:r w:rsidR="004D4E07" w:rsidRPr="004D4E07">
        <w:t xml:space="preserve">za dan </w:t>
      </w:r>
      <w:r w:rsidR="00467DB9">
        <w:t>12. lipnja</w:t>
      </w:r>
      <w:r w:rsidR="00DC387B">
        <w:t xml:space="preserve"> 2017</w:t>
      </w:r>
      <w:r w:rsidR="003203D7">
        <w:t xml:space="preserve">. godine s početkom u </w:t>
      </w:r>
      <w:r w:rsidR="00467DB9">
        <w:t>09:30</w:t>
      </w:r>
      <w:r w:rsidR="003203D7" w:rsidRPr="003203D7">
        <w:t xml:space="preserve"> sati</w:t>
      </w:r>
      <w:r w:rsidR="00DC387B">
        <w:t xml:space="preserve"> (ispitno ročište) i </w:t>
      </w:r>
      <w:r w:rsidR="00467DB9">
        <w:t>09.45</w:t>
      </w:r>
      <w:r w:rsidR="00DA590C">
        <w:t xml:space="preserve"> (izvještajno ročište)</w:t>
      </w:r>
      <w:r w:rsidR="003203D7" w:rsidRPr="003203D7">
        <w:t xml:space="preserve">, </w:t>
      </w:r>
      <w:r w:rsidR="00187406">
        <w:t>preurič</w:t>
      </w:r>
      <w:r w:rsidR="00DA590C">
        <w:t>u</w:t>
      </w:r>
      <w:r w:rsidR="00187406">
        <w:t xml:space="preserve"> se za </w:t>
      </w:r>
      <w:r w:rsidR="00955F32">
        <w:rPr>
          <w:b/>
          <w:u w:val="single"/>
        </w:rPr>
        <w:t xml:space="preserve">dan </w:t>
      </w:r>
      <w:r w:rsidR="00467DB9">
        <w:rPr>
          <w:b/>
          <w:u w:val="single"/>
        </w:rPr>
        <w:t>05. srpnja</w:t>
      </w:r>
      <w:r w:rsidR="003203D7">
        <w:rPr>
          <w:b/>
          <w:u w:val="single"/>
        </w:rPr>
        <w:t xml:space="preserve"> </w:t>
      </w:r>
      <w:r w:rsidR="00F90EB9">
        <w:rPr>
          <w:b/>
          <w:u w:val="single"/>
        </w:rPr>
        <w:t>2017</w:t>
      </w:r>
      <w:r w:rsidR="00187406" w:rsidRPr="00187406">
        <w:rPr>
          <w:b/>
          <w:u w:val="single"/>
        </w:rPr>
        <w:t>. godine</w:t>
      </w:r>
      <w:r w:rsidR="00955F32"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B51BE4">
        <w:rPr>
          <w:b/>
          <w:u w:val="single"/>
        </w:rPr>
        <w:t>09.45</w:t>
      </w:r>
      <w:r w:rsidR="00187406" w:rsidRPr="00187406">
        <w:rPr>
          <w:b/>
          <w:u w:val="single"/>
        </w:rPr>
        <w:t xml:space="preserve"> sati</w:t>
      </w:r>
      <w:r w:rsidR="00E76F87">
        <w:rPr>
          <w:b/>
          <w:u w:val="single"/>
        </w:rPr>
        <w:t xml:space="preserve"> (ispitno ročište) i </w:t>
      </w:r>
      <w:r w:rsidR="00B51BE4">
        <w:rPr>
          <w:b/>
          <w:u w:val="single"/>
        </w:rPr>
        <w:t>10.00</w:t>
      </w:r>
      <w:r w:rsidR="00E76F87">
        <w:rPr>
          <w:b/>
          <w:u w:val="single"/>
        </w:rPr>
        <w:t xml:space="preserve"> sati (izvještajno ročište)</w:t>
      </w:r>
      <w:r w:rsidR="002B2CE3">
        <w:rPr>
          <w:b/>
          <w:u w:val="single"/>
        </w:rPr>
        <w:t xml:space="preserve"> u zgradi Trgovačkog suda u Splitu, Sukoišanska 6, Split, </w:t>
      </w:r>
      <w:r w:rsidR="00B51BE4">
        <w:rPr>
          <w:b/>
          <w:u w:val="single"/>
        </w:rPr>
        <w:t>sudnica</w:t>
      </w:r>
      <w:r w:rsidR="002B2CE3">
        <w:rPr>
          <w:b/>
          <w:u w:val="single"/>
        </w:rPr>
        <w:t xml:space="preserve"> br. </w:t>
      </w:r>
      <w:r w:rsidR="00B51BE4">
        <w:rPr>
          <w:b/>
          <w:u w:val="single"/>
        </w:rPr>
        <w:t>4/</w:t>
      </w:r>
      <w:r w:rsidR="002B2CE3">
        <w:rPr>
          <w:b/>
          <w:u w:val="single"/>
        </w:rPr>
        <w:t>I</w:t>
      </w:r>
      <w:r w:rsidR="00E76F87">
        <w:rPr>
          <w:b/>
          <w:u w:val="single"/>
        </w:rPr>
        <w:t>.</w:t>
      </w:r>
      <w:r w:rsidR="00DA590C">
        <w:t xml:space="preserve">                  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467DB9">
        <w:t>31. svibnja</w:t>
      </w:r>
      <w:r w:rsidR="00DC387B">
        <w:t xml:space="preserve"> 2017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 w:rsidRPr="001536D6">
      <w:pPr>
        <w:jc w:val="right"/>
      </w:pPr>
      <w:r>
        <w:rPr>
          <w:bCs/>
        </w:rPr>
        <w:t>Katarina Mikulić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DA590C" w:rsidP="003203D7" w:rsidR="003203D7">
      <w:pPr>
        <w:pStyle w:val="Odlomakpopisa"/>
        <w:numPr>
          <w:ilvl w:val="0"/>
          <w:numId w:val="7"/>
        </w:numPr>
        <w:jc w:val="both"/>
      </w:pPr>
      <w:r>
        <w:t xml:space="preserve">stečajni upravitelj 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e-oglasna ploča suda </w:t>
      </w:r>
    </w:p>
    <w:p w:rsidRDefault="003203D7" w:rsidP="003203D7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299" w:rsidP="00E74386" w:rsidR="00E74386" w:rsidRPr="00A83EBE">
    <w:pPr>
      <w:pStyle w:val="Zaglavlje"/>
      <w:jc w:val="right"/>
    </w:pPr>
    <w:r>
      <w:t>4.</w:t>
    </w:r>
    <w:r w:rsidR="00955F32">
      <w:t>St</w:t>
    </w:r>
    <w:r w:rsidR="00187406">
      <w:t>-</w:t>
    </w:r>
    <w:r w:rsidR="00467DB9">
      <w:t>1206/2016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10ACD"/>
    <w:rsid w:val="00B50560"/>
    <w:rsid w:val="00B51BE4"/>
    <w:rsid w:val="00B727C6"/>
    <w:rsid w:val="00B74B06"/>
    <w:rsid w:val="00B74E8E"/>
    <w:rsid w:val="00B76076"/>
    <w:rsid w:val="00BA7E62"/>
    <w:rsid w:val="00BC0D76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0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A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A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A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A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0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A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A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A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A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1206</izvorni_sadrzaj>
    <derivirana_varijabla naziv="DomainObject.Predmet.Broj_1">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St-1206/2016</izvorni_sadrzaj>
    <derivirana_varijabla naziv="DomainObject.Predmet.OznakaBroj_1">St-1206/2016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JAFFA d.o.o. za trgovinu, ugostiteljstvo i turizam zastupanog po punomoćniku Antonio Bolanča</izvorni_sadrzaj>
    <derivirana_varijabla naziv="DomainObject.Predmet.ProtustrankaFormated_1">  JAFFA d.o.o. za trgovinu, ugostiteljstvo i turizam zastupanog po punomoćniku Antonio Bolanča</derivirana_varijabla>
  </DomainObject.Predmet.ProtustrankaFormated>
  <DomainObject.Predmet.ProtustrankaFormatedOIB>
    <izvorni_sadrzaj>  JAFFA d.o.o. za trgovinu, ugostiteljstvo i turizam, OIB 12348703720 zastupanog po punomoćniku Antonio Bolanča</izvorni_sadrzaj>
    <derivirana_varijabla naziv="DomainObject.Predmet.ProtustrankaFormatedOIB_1">  JAFFA d.o.o. za trgovinu, ugostiteljstvo i turizam, OIB 12348703720 zastupanog po punomoćniku Antonio Bolanča</derivirana_varijabla>
  </DomainObject.Predmet.ProtustrankaFormatedOIB>
  <DomainObject.Predmet.ProtustrankaFormatedWithAdress>
    <izvorni_sadrzaj> JAFFA d.o.o. za trgovinu, ugostiteljstvo i turizam, Ruđera Boškovića 26, 21000 Split zastupanog po punomoćniku Antonio Bolanča</izvorni_sadrzaj>
    <derivirana_varijabla naziv="DomainObject.Predmet.ProtustrankaFormatedWithAdress_1"> JAFFA d.o.o. za trgovinu, ugostiteljstvo i turizam, Ruđera Boškovića 26, 21000 Split zastupanog po punomoćniku Antonio Bolanča</derivirana_varijabla>
  </DomainObject.Predmet.ProtustrankaFormatedWithAdress>
  <DomainObject.Predmet.ProtustrankaFormatedWithAdressOIB>
    <izvorni_sadrzaj> JAFFA d.o.o. za trgovinu, ugostiteljstvo i turizam, OIB 12348703720, Ruđera Boškovića 26, 21000 Split zastupanog po punomoćniku Antonio Bolanča</izvorni_sadrzaj>
    <derivirana_varijabla naziv="DomainObject.Predmet.ProtustrankaFormatedWithAdressOIB_1"> JAFFA d.o.o. za trgovinu, ugostiteljstvo i turizam, OIB 12348703720, Ruđera Boškovića 26, 21000 Split zastupanog po punomoćniku Antonio Bolanča</derivirana_varijabla>
  </DomainObject.Predmet.ProtustrankaFormatedWithAdressOIB>
  <DomainObject.Predmet.ProtustrankaWithAdress>
    <izvorni_sadrzaj>JAFFA d.o.o. za trgovinu, ugostiteljstvo i turizam Ruđera Boškovića 26, 21000 Split</izvorni_sadrzaj>
    <derivirana_varijabla naziv="DomainObject.Predmet.ProtustrankaWithAdress_1">JAFFA d.o.o. za trgovinu, ugostiteljstvo i turizam Ruđera Boškovića 26, 21000 Split</derivirana_varijabla>
  </DomainObject.Predmet.ProtustrankaWithAdress>
  <DomainObject.Predmet.ProtustrankaWithAdressOIB>
    <izvorni_sadrzaj>JAFFA d.o.o. za trgovinu, ugostiteljstvo i turizam, OIB 12348703720, Ruđera Boškovića 26, 21000 Split</izvorni_sadrzaj>
    <derivirana_varijabla naziv="DomainObject.Predmet.ProtustrankaWithAdressOIB_1">JAFFA d.o.o. za trgovinu, ugostiteljstvo i turizam, OIB 12348703720, Ruđera Boškovića 26, 21000 Split</derivirana_varijabla>
  </DomainObject.Predmet.ProtustrankaWithAdressOIB>
  <DomainObject.Predmet.ProtustrankaNazivFormated>
    <izvorni_sadrzaj>JAFFA d.o.o. za trgovinu, ugostiteljstvo i turizam</izvorni_sadrzaj>
    <derivirana_varijabla naziv="DomainObject.Predmet.ProtustrankaNazivFormated_1">JAFFA d.o.o. za trgovinu, ugostiteljstvo i turizam</derivirana_varijabla>
  </DomainObject.Predmet.ProtustrankaNazivFormated>
  <DomainObject.Predmet.ProtustrankaNazivFormatedOIB>
    <izvorni_sadrzaj>JAFFA d.o.o. za trgovinu, ugostiteljstvo i turizam, OIB 12348703720</izvorni_sadrzaj>
    <derivirana_varijabla naziv="DomainObject.Predmet.ProtustrankaNazivFormatedOIB_1">JAFFA d.o.o. za trgovinu, ugostiteljstvo i turizam, OIB 12348703720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2292.07</izvorni_sadrzaj>
    <derivirana_varijabla naziv="DomainObject.Predmet.TrenutnaVrijednost_1">2292.07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JAFFA d.o.o. za trgovinu, ugostiteljstvo i turizam zastupanog po punomoćniku Antonio Bolanča</item>
    </izvorni_sadrzaj>
    <derivirana_varijabla naziv="DomainObject.Predmet.ProtuStrankaListFormated_1">
      <item>JAFFA d.o.o. za trgovinu, ugostiteljstvo i turizam zastupanog po punomoćniku Antonio Bolanča</item>
    </derivirana_varijabla>
  </DomainObject.Predmet.ProtuStrankaListFormated>
  <DomainObject.Predmet.ProtuStrankaListFormatedOIB>
    <izvorni_sadrzaj>
      <item>JAFFA d.o.o. za trgovinu, ugostiteljstvo i turizam, OIB 12348703720 zastupanog po punomoćniku Antonio Bolanča</item>
    </izvorni_sadrzaj>
    <derivirana_varijabla naziv="DomainObject.Predmet.ProtuStrankaListFormatedOIB_1">
      <item>JAFFA d.o.o. za trgovinu, ugostiteljstvo i turizam, OIB 12348703720 zastupanog po punomoćniku Antonio Bolanča</item>
    </derivirana_varijabla>
  </DomainObject.Predmet.ProtuStrankaListFormatedOIB>
  <DomainObject.Predmet.ProtuStrankaListFormatedWithAdress>
    <izvorni_sadrzaj>
      <item>JAFFA d.o.o. za trgovinu, ugostiteljstvo i turizam, Ruđera Boškovića 26, 21000 Split zastupanog po punomoćniku Antonio Bolanča</item>
    </izvorni_sadrzaj>
    <derivirana_varijabla naziv="DomainObject.Predmet.ProtuStrankaListFormatedWithAdress_1">
      <item>JAFFA d.o.o. za trgovinu, ugostiteljstvo i turizam, Ruđera Boškovića 26, 21000 Split zastupanog po punomoćniku Antonio Bolanča</item>
    </derivirana_varijabla>
  </DomainObject.Predmet.ProtuStrankaListFormatedWithAdress>
  <DomainObject.Predmet.ProtuStrankaListFormatedWithAdressOIB>
    <izvorni_sadrzaj>
      <item>JAFFA d.o.o. za trgovinu, ugostiteljstvo i turizam, OIB 12348703720, Ruđera Boškovića 26, 21000 Split zastupanog po punomoćniku Antonio Bolanča</item>
    </izvorni_sadrzaj>
    <derivirana_varijabla naziv="DomainObject.Predmet.ProtuStrankaListFormatedWithAdressOIB_1">
      <item>JAFFA d.o.o. za trgovinu, ugostiteljstvo i turizam, OIB 12348703720, Ruđera Boškovića 26, 21000 Split zastupanog po punomoćniku Antonio Bolanča</item>
    </derivirana_varijabla>
  </DomainObject.Predmet.ProtuStrankaListFormatedWithAdressOIB>
  <DomainObject.Predmet.ProtuStrankaListNazivFormated>
    <izvorni_sadrzaj>
      <item>JAFFA d.o.o. za trgovinu, ugostiteljstvo i turizam</item>
    </izvorni_sadrzaj>
    <derivirana_varijabla naziv="DomainObject.Predmet.ProtuStrankaListNazivFormated_1">
      <item>JAFFA d.o.o. za trgovinu, ugostiteljstvo i turizam</item>
    </derivirana_varijabla>
  </DomainObject.Predmet.ProtuStrankaListNazivFormated>
  <DomainObject.Predmet.ProtuStrankaListNazivFormatedOIB>
    <izvorni_sadrzaj>
      <item>JAFFA d.o.o. za trgovinu, ugostiteljstvo i turizam, OIB 12348703720</item>
    </izvorni_sadrzaj>
    <derivirana_varijabla naziv="DomainObject.Predmet.ProtuStrankaListNazivFormatedOIB_1">
      <item>JAFFA d.o.o. za trgovinu, ugostiteljstvo i turizam, OIB 12348703720</item>
    </derivirana_varijabla>
  </DomainObject.Predmet.ProtuStrankaListNazivFormatedOIB>
  <DomainObject.Predmet.OstaliListFormated>
    <izvorni_sadrzaj>
      <item>Andrea Matijašević</item>
      <item>Antonio Bolanča punomoćnik sudionika u postupku JAFFA d.o.o. za trgovinu, ugostiteljstvo i turizam</item>
    </izvorni_sadrzaj>
    <derivirana_varijabla naziv="DomainObject.Predmet.OstaliListFormated_1">
      <item>Andrea Matijašević</item>
      <item>Antonio Bolanča punomoćnik sudionika u postupku JAFFA d.o.o. za trgovinu, ugostiteljstvo i turizam</item>
    </derivirana_varijabla>
  </DomainObject.Predmet.OstaliListFormated>
  <DomainObject.Predmet.OstaliListFormatedOIB>
    <izvorni_sadrzaj>
      <item>Andrea Matijašević, OIB 10703871955</item>
      <item>Antonio Bolanča punomoćnik sudionika u postupku JAFFA d.o.o. za trgovinu, ugostiteljstvo i turizam</item>
    </izvorni_sadrzaj>
    <derivirana_varijabla naziv="DomainObject.Predmet.OstaliListFormatedOIB_1">
      <item>Andrea Matijašević, OIB 10703871955</item>
      <item>Antonio Bolanča punomoćnik sudionika u postupku JAFFA d.o.o. za trgovinu, ugostiteljstvo i turizam</item>
    </derivirana_varijabla>
  </DomainObject.Predmet.OstaliListFormatedOIB>
  <DomainObject.Predmet.OstaliListFormatedWithAdress>
    <izvorni_sadrzaj>
      <item>Andrea Matijašević, Ruđera Boškovića 26, 21000 Split</item>
      <item>Antonio Bolanča, Hrvatske mornarice 1i, 21000 Split punomoćnik sudionika u postupku JAFFA d.o.o. za trgovinu, ugostiteljstvo i turizam</item>
    </izvorni_sadrzaj>
    <derivirana_varijabla naziv="DomainObject.Predmet.OstaliListFormatedWithAdress_1">
      <item>Andrea Matijašević, Ruđera Boškovića 26, 21000 Split</item>
      <item>Antonio Bolanča, Hrvatske mornarice 1i, 21000 Split punomoćnik sudionika u postupku JAFFA d.o.o. za trgovinu, ugostiteljstvo i turizam</item>
    </derivirana_varijabla>
  </DomainObject.Predmet.OstaliListFormatedWithAdress>
  <DomainObject.Predmet.OstaliListFormatedWithAdressOIB>
    <izvorni_sadrzaj>
      <item>Andrea Matijašević, OIB 10703871955, Ruđera Boškovića 26, 21000 Split</item>
      <item>Antonio Bolanča, Hrvatske mornarice 1i, 21000 Split punomoćnik sudionika u postupku JAFFA d.o.o. za trgovinu, ugostiteljstvo i turizam</item>
    </izvorni_sadrzaj>
    <derivirana_varijabla naziv="DomainObject.Predmet.OstaliListFormatedWithAdressOIB_1">
      <item>Andrea Matijašević, OIB 10703871955, Ruđera Boškovića 26, 21000 Split</item>
      <item>Antonio Bolanča, Hrvatske mornarice 1i, 21000 Split punomoćnik sudionika u postupku JAFFA d.o.o. za trgovinu, ugostiteljstvo i turizam</item>
    </derivirana_varijabla>
  </DomainObject.Predmet.OstaliListFormatedWithAdressOIB>
  <DomainObject.Predmet.OstaliListNazivFormated>
    <izvorni_sadrzaj>
      <item>Andrea Matijašević</item>
      <item>Antonio Bolanča</item>
    </izvorni_sadrzaj>
    <derivirana_varijabla naziv="DomainObject.Predmet.OstaliListNazivFormated_1">
      <item>Andrea Matijašević</item>
      <item>Antonio Bolanča</item>
    </derivirana_varijabla>
  </DomainObject.Predmet.OstaliListNazivFormated>
  <DomainObject.Predmet.OstaliListNazivFormatedOIB>
    <izvorni_sadrzaj>
      <item>Andrea Matijašević, OIB 10703871955</item>
      <item>Antonio Bolanča</item>
    </izvorni_sadrzaj>
    <derivirana_varijabla naziv="DomainObject.Predmet.OstaliListNazivFormatedOIB_1">
      <item>Andrea Matijašević, OIB 10703871955</item>
      <item>Antonio Bolanča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JAFFA d.o.o. za trgovinu, ugostiteljstvo i turizam</izvorni_sadrzaj>
    <derivirana_varijabla naziv="DomainObject.Predmet.ProtustrankaIDrugi_1">JAFFA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JAFFA d.o.o. za trgovinu, ugostiteljstvo i turizam, OIB 12348703720, Ruđera Boškovića 26, 21000 Split</izvorni_sadrzaj>
    <derivirana_varijabla naziv="DomainObject.Predmet.ProtustrankaIDrugiAdressOIB_1">JAFFA d.o.o. za trgovinu, ugostiteljstvo i turizam, OIB 12348703720, Ruđera Boškovića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JAFFA d.o.o. za trgovinu, ugostiteljstvo i turizam</item>
      <item>FINANCIJSKA AGENCIJA, RC SPLIT</item>
      <item>Andrea Matijašević</item>
      <item>Antonio Bolanča</item>
    </izvorni_sadrzaj>
    <derivirana_varijabla naziv="DomainObject.Predmet.SudioniciListNaziv_1">
      <item>JAFFA d.o.o. za trgovinu, ugostiteljstvo i turizam</item>
      <item>FINANCIJSKA AGENCIJA, RC SPLIT</item>
      <item>Andrea Matijašević</item>
      <item>Antonio Bolanča</item>
    </derivirana_varijabla>
  </DomainObject.Predmet.SudioniciListNaziv>
  <DomainObject.Predmet.SudioniciListAdressOIB>
    <izvorni_sadrzaj>
      <item>JAFFA d.o.o. za trgovinu, ugostiteljstvo i turizam, OIB 12348703720, Ruđera Boškovića 26,21000 Split</item>
      <item>FINANCIJSKA AGENCIJA, RC SPLIT, OIB 85821130368, Mažuranićevo šetalište 24 b,21000 Split</item>
      <item>Andrea Matijašević, OIB 10703871955, Ruđera Boškovića 26,21000 Split</item>
      <item>Antonio Bolanča, Hrvatske mornarice 1i,21000 Split</item>
    </izvorni_sadrzaj>
    <derivirana_varijabla naziv="DomainObject.Predmet.SudioniciListAdressOIB_1">
      <item>JAFFA d.o.o. za trgovinu, ugostiteljstvo i turizam, OIB 12348703720, Ruđera Boškovića 26,21000 Split</item>
      <item>FINANCIJSKA AGENCIJA, RC SPLIT, OIB 85821130368, Mažuranićevo šetalište 24 b,21000 Split</item>
      <item>Andrea Matijašević, OIB 10703871955, Ruđera Boškovića 26,21000 Split</item>
      <item>Antonio Bolanča, Hrvatske mornarice 1i,21000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12348703720</item>
      <item>, OIB 85821130368</item>
      <item>, OIB 10703871955</item>
      <item>, OIB null</item>
    </izvorni_sadrzaj>
    <derivirana_varijabla naziv="DomainObject.Predmet.SudioniciListNazivOIB_1">
      <item>, OIB 12348703720</item>
      <item>, OIB 85821130368</item>
      <item>, OIB 10703871955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158</properties:Words>
  <properties:Characters>688</properties:Characters>
  <properties:Lines>36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2017-01-10T12:34:00Z</dcterms:created>
  <dc:creator>nmarunica</dc:creator>
  <cp:lastModifiedBy>Katarina Mikulić</cp:lastModifiedBy>
  <cp:lastPrinted>2017-05-31T06:40:00Z</cp:lastPrinted>
  <dcterms:modified xmlns:xsi="http://www.w3.org/2001/XMLSchema-instance" xsi:type="dcterms:W3CDTF">2017-05-31T08:10:00Z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