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2a4e2" w14:paraId="fa2a4e2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1C0917">
        <w:t>417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1C0917">
        <w:t xml:space="preserve">AUTO CENTAR CINDRIĆ d.o.o. </w:t>
      </w:r>
      <w:r w:rsidR="00B51D17">
        <w:t xml:space="preserve">za </w:t>
      </w:r>
      <w:r w:rsidR="001C0917">
        <w:t>trgovinu i usluge</w:t>
      </w:r>
      <w:r w:rsidR="00B51D17">
        <w:t xml:space="preserve"> iz </w:t>
      </w:r>
      <w:r w:rsidR="001C0917">
        <w:t>Karlovca</w:t>
      </w:r>
      <w:r w:rsidR="00B51D17">
        <w:t xml:space="preserve">, </w:t>
      </w:r>
      <w:r w:rsidR="001C0917">
        <w:t>Izidora Kršnjavoga</w:t>
      </w:r>
      <w:r w:rsidR="006F5F8D">
        <w:t xml:space="preserve"> 13/C</w:t>
      </w:r>
      <w:r w:rsidR="001C0917">
        <w:t>, MBS: 020042664, OIB: 50680510508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1C0917">
        <w:t>417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1. rujna 2015. godine dužnik u Očevidniku redoslijeda osnova za plaćanje ima evidentirane neizvršene osnove za plaćanje u ukupnom iznosu od </w:t>
      </w:r>
      <w:r w:rsidR="001C0917">
        <w:t>72</w:t>
      </w:r>
      <w:r w:rsidR="00B51D17">
        <w:t>.</w:t>
      </w:r>
      <w:r w:rsidR="001C0917">
        <w:t>466</w:t>
      </w:r>
      <w:r w:rsidR="00B51D17">
        <w:t>,</w:t>
      </w:r>
      <w:r w:rsidR="001C0917">
        <w:t>7</w:t>
      </w:r>
      <w:r w:rsidR="00B51D17">
        <w:t>3</w:t>
      </w:r>
      <w:r w:rsidR="00B10B58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1C0917">
        <w:t>Goran Cindrić</w:t>
      </w:r>
      <w:r w:rsidR="00B51D17">
        <w:t xml:space="preserve"> iz </w:t>
      </w:r>
      <w:r w:rsidR="001C0917">
        <w:t>Karlovca</w:t>
      </w:r>
      <w:r w:rsidR="00B51D17">
        <w:t xml:space="preserve">, </w:t>
      </w:r>
      <w:r w:rsidR="001C0917">
        <w:t>Andrije Hebranga 18/D</w:t>
      </w:r>
      <w:r w:rsidR="00B51D17">
        <w:t xml:space="preserve">, OIB </w:t>
      </w:r>
      <w:r w:rsidR="001C0917">
        <w:t>21662068818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1C0917">
        <w:t>17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1C0917">
        <w:t>17.06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10C" w:rsidR="0034210C">
      <w:r>
        <w:separator/>
      </w:r>
    </w:p>
  </w:endnote>
  <w:endnote w:id="0" w:type="continuationSeparator">
    <w:p w:rsidRDefault="0034210C" w:rsidR="00342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10C" w:rsidR="0034210C">
      <w:r>
        <w:separator/>
      </w:r>
    </w:p>
  </w:footnote>
  <w:footnote w:id="0" w:type="continuationSeparator">
    <w:p w:rsidRDefault="0034210C" w:rsidR="003421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7D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36E64"/>
    <w:rsid w:val="000851C1"/>
    <w:rsid w:val="000962D9"/>
    <w:rsid w:val="000A3F4D"/>
    <w:rsid w:val="000B75BC"/>
    <w:rsid w:val="000D75B0"/>
    <w:rsid w:val="000E0CF1"/>
    <w:rsid w:val="00174AFF"/>
    <w:rsid w:val="00185301"/>
    <w:rsid w:val="00190BCD"/>
    <w:rsid w:val="001C0917"/>
    <w:rsid w:val="001E5E08"/>
    <w:rsid w:val="00252B2F"/>
    <w:rsid w:val="00257DF6"/>
    <w:rsid w:val="002B5CD9"/>
    <w:rsid w:val="002C4144"/>
    <w:rsid w:val="002D4544"/>
    <w:rsid w:val="0034210C"/>
    <w:rsid w:val="0038751B"/>
    <w:rsid w:val="0039456D"/>
    <w:rsid w:val="003A0684"/>
    <w:rsid w:val="003C4BD3"/>
    <w:rsid w:val="003E3990"/>
    <w:rsid w:val="004226FF"/>
    <w:rsid w:val="0042270C"/>
    <w:rsid w:val="00431D22"/>
    <w:rsid w:val="0044005D"/>
    <w:rsid w:val="004B6D41"/>
    <w:rsid w:val="004F282D"/>
    <w:rsid w:val="00593EA3"/>
    <w:rsid w:val="00606F08"/>
    <w:rsid w:val="006B5E06"/>
    <w:rsid w:val="006F5F8D"/>
    <w:rsid w:val="00727371"/>
    <w:rsid w:val="00734020"/>
    <w:rsid w:val="0074008B"/>
    <w:rsid w:val="007A0658"/>
    <w:rsid w:val="007D1F01"/>
    <w:rsid w:val="00872CA9"/>
    <w:rsid w:val="00881BD5"/>
    <w:rsid w:val="00882B10"/>
    <w:rsid w:val="008A524F"/>
    <w:rsid w:val="008B4C8A"/>
    <w:rsid w:val="009751CA"/>
    <w:rsid w:val="009811B3"/>
    <w:rsid w:val="009D697C"/>
    <w:rsid w:val="009F6FD9"/>
    <w:rsid w:val="00A12401"/>
    <w:rsid w:val="00A40BA6"/>
    <w:rsid w:val="00A70C94"/>
    <w:rsid w:val="00B0176F"/>
    <w:rsid w:val="00B10B58"/>
    <w:rsid w:val="00B12ACA"/>
    <w:rsid w:val="00B253F8"/>
    <w:rsid w:val="00B51D17"/>
    <w:rsid w:val="00BA56A1"/>
    <w:rsid w:val="00BC2963"/>
    <w:rsid w:val="00C171B8"/>
    <w:rsid w:val="00CE507E"/>
    <w:rsid w:val="00DD01C2"/>
    <w:rsid w:val="00E1588A"/>
    <w:rsid w:val="00E2385C"/>
    <w:rsid w:val="00E2720F"/>
    <w:rsid w:val="00ED7524"/>
    <w:rsid w:val="00F016FE"/>
    <w:rsid w:val="00F143C3"/>
    <w:rsid w:val="00FA13EF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9811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1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1B3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1B3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1B3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9811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1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1B3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1B3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1B3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St-417/2016</izvorni_sadrzaj>
    <derivirana_varijabla naziv="DomainObject.Predmet.OznakaBroj_1">St-417/2016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Cindrić d.o.o. zastupanog po punomoćniku Goran Cindrić</izvorni_sadrzaj>
    <derivirana_varijabla naziv="DomainObject.Predmet.ProtustrankaFormated_1">  Auto centar Cindrić d.o.o. zastupanog po punomoćniku Goran Cindrić</derivirana_varijabla>
  </DomainObject.Predmet.ProtustrankaFormated>
  <DomainObject.Predmet.ProtustrankaFormatedOIB>
    <izvorni_sadrzaj>  Auto centar Cindrić d.o.o., OIB 50680510508 zastupanog po punomoćniku Goran Cindrić</izvorni_sadrzaj>
    <derivirana_varijabla naziv="DomainObject.Predmet.ProtustrankaFormatedOIB_1">  Auto centar Cindrić d.o.o., OIB 50680510508 zastupanog po punomoćniku Goran Cindrić</derivirana_varijabla>
  </DomainObject.Predmet.ProtustrankaFormatedOIB>
  <DomainObject.Predmet.ProtustrankaFormatedWithAdress>
    <izvorni_sadrzaj> Auto centar Cindrić d.o.o., Izidora Kršnjavoga 13/C, 47000 Karlovac zastupanog po punomoćniku Goran Cindrić</izvorni_sadrzaj>
    <derivirana_varijabla naziv="DomainObject.Predmet.ProtustrankaFormatedWithAdress_1"> Auto centar Cindrić d.o.o., Izidora Kršnjavoga 13/C, 47000 Karlovac zastupanog po punomoćniku Goran Cindrić</derivirana_varijabla>
  </DomainObject.Predmet.ProtustrankaFormatedWithAdress>
  <DomainObject.Predmet.ProtustrankaFormatedWithAdressOIB>
    <izvorni_sadrzaj> Auto centar Cindrić d.o.o., OIB 50680510508, Izidora Kršnjavoga 13/C, 47000 Karlovac zastupanog po punomoćniku Goran Cindrić</izvorni_sadrzaj>
    <derivirana_varijabla naziv="DomainObject.Predmet.ProtustrankaFormatedWithAdressOIB_1"> Auto centar Cindrić d.o.o., OIB 50680510508, Izidora Kršnjavoga 13/C, 47000 Karlovac zastupanog po punomoćniku Goran Cindrić</derivirana_varijabla>
  </DomainObject.Predmet.ProtustrankaFormatedWithAdressOIB>
  <DomainObject.Predmet.ProtustrankaWithAdress>
    <izvorni_sadrzaj>Auto centar Cindrić d.o.o. Izidora Kršnjavoga 13/C, 47000 Karlovac</izvorni_sadrzaj>
    <derivirana_varijabla naziv="DomainObject.Predmet.ProtustrankaWithAdress_1">Auto centar Cindrić d.o.o. Izidora Kršnjavoga 13/C, 47000 Karlovac</derivirana_varijabla>
  </DomainObject.Predmet.ProtustrankaWithAdress>
  <DomainObject.Predmet.ProtustrankaWithAdressOIB>
    <izvorni_sadrzaj>Auto centar Cindrić d.o.o., OIB 50680510508, Izidora Kršnjavoga 13/C, 47000 Karlovac</izvorni_sadrzaj>
    <derivirana_varijabla naziv="DomainObject.Predmet.ProtustrankaWithAdressOIB_1">Auto centar Cindrić d.o.o., OIB 50680510508, Izidora Kršnjavoga 13/C, 47000 Karlovac</derivirana_varijabla>
  </DomainObject.Predmet.ProtustrankaWithAdressOIB>
  <DomainObject.Predmet.ProtustrankaNazivFormated>
    <izvorni_sadrzaj>Auto centar Cindrić d.o.o.</izvorni_sadrzaj>
    <derivirana_varijabla naziv="DomainObject.Predmet.ProtustrankaNazivFormated_1">Auto centar Cindrić d.o.o.</derivirana_varijabla>
  </DomainObject.Predmet.ProtustrankaNazivFormated>
  <DomainObject.Predmet.ProtustrankaNazivFormatedOIB>
    <izvorni_sadrzaj>Auto centar Cindrić d.o.o., OIB 50680510508</izvorni_sadrzaj>
    <derivirana_varijabla naziv="DomainObject.Predmet.ProtustrankaNazivFormatedOIB_1">Auto centar Cindrić d.o.o., OIB 50680510508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Auto centar Cindrić d.o.o. zastupanog po punomoćniku Goran Cindrić</item>
    </izvorni_sadrzaj>
    <derivirana_varijabla naziv="DomainObject.Predmet.ProtuStrankaListFormated_1">
      <item>Auto centar Cindrić d.o.o. zastupanog po punomoćniku Goran Cindrić</item>
    </derivirana_varijabla>
  </DomainObject.Predmet.ProtuStrankaListFormated>
  <DomainObject.Predmet.ProtuStrankaListFormatedOIB>
    <izvorni_sadrzaj>
      <item>Auto centar Cindrić d.o.o., OIB 50680510508 zastupanog po punomoćniku Goran Cindrić</item>
    </izvorni_sadrzaj>
    <derivirana_varijabla naziv="DomainObject.Predmet.ProtuStrankaListFormatedOIB_1">
      <item>Auto centar Cindrić d.o.o., OIB 50680510508 zastupanog po punomoćniku Goran Cindrić</item>
    </derivirana_varijabla>
  </DomainObject.Predmet.ProtuStrankaListFormatedOIB>
  <DomainObject.Predmet.ProtuStrankaListFormatedWithAdress>
    <izvorni_sadrzaj>
      <item>Auto centar Cindrić d.o.o., Izidora Kršnjavoga 13/C, 47000 Karlovac zastupanog po punomoćniku Goran Cindrić</item>
    </izvorni_sadrzaj>
    <derivirana_varijabla naziv="DomainObject.Predmet.ProtuStrankaListFormatedWithAdress_1">
      <item>Auto centar Cindrić d.o.o., Izidora Kršnjavoga 13/C, 47000 Karlovac zastupanog po punomoćniku Goran Cindrić</item>
    </derivirana_varijabla>
  </DomainObject.Predmet.ProtuStrankaListFormatedWithAdress>
  <DomainObject.Predmet.ProtuStrankaListFormatedWithAdressOIB>
    <izvorni_sadrzaj>
      <item>Auto centar Cindrić d.o.o., OIB 50680510508, Izidora Kršnjavoga 13/C, 47000 Karlovac zastupanog po punomoćniku Goran Cindrić</item>
    </izvorni_sadrzaj>
    <derivirana_varijabla naziv="DomainObject.Predmet.ProtuStrankaListFormatedWithAdressOIB_1">
      <item>Auto centar Cindrić d.o.o., OIB 50680510508, Izidora Kršnjavoga 13/C, 47000 Karlovac zastupanog po punomoćniku Goran Cindrić</item>
    </derivirana_varijabla>
  </DomainObject.Predmet.ProtuStrankaListFormatedWithAdressOIB>
  <DomainObject.Predmet.ProtuStrankaListNazivFormated>
    <izvorni_sadrzaj>
      <item>Auto centar Cindrić d.o.o.</item>
    </izvorni_sadrzaj>
    <derivirana_varijabla naziv="DomainObject.Predmet.ProtuStrankaListNazivFormated_1">
      <item>Auto centar Cindrić d.o.o.</item>
    </derivirana_varijabla>
  </DomainObject.Predmet.ProtuStrankaListNazivFormated>
  <DomainObject.Predmet.ProtuStrankaListNazivFormatedOIB>
    <izvorni_sadrzaj>
      <item>Auto centar Cindrić d.o.o., OIB 50680510508</item>
    </izvorni_sadrzaj>
    <derivirana_varijabla naziv="DomainObject.Predmet.ProtuStrankaListNazivFormatedOIB_1">
      <item>Auto centar Cindrić d.o.o., OIB 50680510508</item>
    </derivirana_varijabla>
  </DomainObject.Predmet.ProtuStrankaListNazivFormatedOIB>
  <DomainObject.Predmet.OstaliListFormated>
    <izvorni_sadrzaj>
      <item>Goran Cindrić punomoćnik sudionika u postupku Auto centar Cindrić d.o.o.</item>
    </izvorni_sadrzaj>
    <derivirana_varijabla naziv="DomainObject.Predmet.OstaliListFormated_1">
      <item>Goran Cindrić punomoćnik sudionika u postupku Auto centar Cindrić d.o.o.</item>
    </derivirana_varijabla>
  </DomainObject.Predmet.OstaliListFormated>
  <DomainObject.Predmet.OstaliListFormatedOIB>
    <izvorni_sadrzaj>
      <item>Goran Cindrić, OIB 21662068818 punomoćnik sudionika u postupku Auto centar Cindrić d.o.o.</item>
    </izvorni_sadrzaj>
    <derivirana_varijabla naziv="DomainObject.Predmet.OstaliListFormatedOIB_1">
      <item>Goran Cindrić, OIB 21662068818 punomoćnik sudionika u postupku Auto centar Cindrić d.o.o.</item>
    </derivirana_varijabla>
  </DomainObject.Predmet.OstaliListFormatedOIB>
  <DomainObject.Predmet.OstaliListFormatedWithAdress>
    <izvorni_sadrzaj>
      <item>Goran Cindrić, Andrije Gebranga 18/D, 47000 Karlovac punomoćnik sudionika u postupku Auto centar Cindrić d.o.o.</item>
    </izvorni_sadrzaj>
    <derivirana_varijabla naziv="DomainObject.Predmet.OstaliListFormatedWithAdress_1">
      <item>Goran Cindrić, Andrije Gebranga 18/D, 47000 Karlovac punomoćnik sudionika u postupku Auto centar Cindrić d.o.o.</item>
    </derivirana_varijabla>
  </DomainObject.Predmet.OstaliListFormatedWithAdress>
  <DomainObject.Predmet.OstaliListFormatedWithAdressOIB>
    <izvorni_sadrzaj>
      <item>Goran Cindrić, OIB 21662068818, Andrije Gebranga 18/D, 47000 Karlovac punomoćnik sudionika u postupku Auto centar Cindrić d.o.o.</item>
    </izvorni_sadrzaj>
    <derivirana_varijabla naziv="DomainObject.Predmet.OstaliListFormatedWithAdressOIB_1">
      <item>Goran Cindrić, OIB 21662068818, Andrije Gebranga 18/D, 47000 Karlovac punomoćnik sudionika u postupku Auto centar Cindrić d.o.o.</item>
    </derivirana_varijabla>
  </DomainObject.Predmet.OstaliListFormatedWithAdressOIB>
  <DomainObject.Predmet.OstaliListNazivFormated>
    <izvorni_sadrzaj>
      <item>Goran Cindrić</item>
    </izvorni_sadrzaj>
    <derivirana_varijabla naziv="DomainObject.Predmet.OstaliListNazivFormated_1">
      <item>Goran Cindrić</item>
    </derivirana_varijabla>
  </DomainObject.Predmet.OstaliListNazivFormated>
  <DomainObject.Predmet.OstaliListNazivFormatedOIB>
    <izvorni_sadrzaj>
      <item>Goran Cindrić, OIB 21662068818</item>
    </izvorni_sadrzaj>
    <derivirana_varijabla naziv="DomainObject.Predmet.OstaliListNazivFormatedOIB_1">
      <item>Goran Cindrić, OIB 21662068818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Auto centar Cindrić d.o.o.</izvorni_sadrzaj>
    <derivirana_varijabla naziv="DomainObject.Predmet.ProtustrankaIDrugi_1">Auto centar Cindrić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Auto centar Cindrić d.o.o., OIB 50680510508, Izidora Kršnjavoga 13/C, 47000 Karlovac</izvorni_sadrzaj>
    <derivirana_varijabla naziv="DomainObject.Predmet.ProtustrankaIDrugiAdressOIB_1">Auto centar Cindrić d.o.o., OIB 50680510508, Izidora Kršnjavoga 13/C,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centar Cindrić d.o.o.</item>
      <item>FINA Regionalni centar Zagreb Podružnica Karlovac</item>
      <item>Goran Cindrić</item>
    </izvorni_sadrzaj>
    <derivirana_varijabla naziv="DomainObject.Predmet.SudioniciListNaziv_1">
      <item>Auto centar Cindrić d.o.o.</item>
      <item>FINA Regionalni centar Zagreb Podružnica Karlovac</item>
      <item>Goran Cindrić</item>
    </derivirana_varijabla>
  </DomainObject.Predmet.SudioniciListNaziv>
  <DomainObject.Predmet.SudioniciListAdressOIB>
    <izvorni_sadrzaj>
      <item>Auto centar Cindrić d.o.o., OIB 50680510508, Izidora Kršnjavoga 13/C,47000 Karlovac</item>
      <item>FINA Regionalni centar Zagreb Podružnica Karlovac, OIB 85821130368, Ul. Pavla Vitezovića 1,47000 Karlovac</item>
      <item>Goran Cindrić, OIB 21662068818, Andrije Gebranga 18/D,47000 Karlovac</item>
    </izvorni_sadrzaj>
    <derivirana_varijabla naziv="DomainObject.Predmet.SudioniciListAdressOIB_1">
      <item>Auto centar Cindrić d.o.o., OIB 50680510508, Izidora Kršnjavoga 13/C,47000 Karlovac</item>
      <item>FINA Regionalni centar Zagreb Podružnica Karlovac, OIB 85821130368, Ul. Pavla Vitezovića 1,47000 Karlovac</item>
      <item>Goran Cindrić, OIB 21662068818, Andrije Gebranga 18/D,47000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50680510508</item>
      <item>, OIB 85821130368</item>
      <item>, OIB 21662068818</item>
    </izvorni_sadrzaj>
    <derivirana_varijabla naziv="DomainObject.Predmet.SudioniciListNazivOIB_1">
      <item>, OIB 50680510508</item>
      <item>, OIB 85821130368</item>
      <item>, OIB 21662068818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308</properties:Words>
  <properties:Characters>1742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2016-06-17T07:57:00Z</dcterms:created>
  <dc:creator>TRGOVAČKI SUD</dc:creator>
  <cp:keywords/>
  <cp:lastModifiedBy>Miroslav Lovreković</cp:lastModifiedBy>
  <cp:lastPrinted>2016-03-02T12:29:00Z</cp:lastPrinted>
  <dcterms:modified xmlns:xsi="http://www.w3.org/2001/XMLSchema-instance" xsi:type="dcterms:W3CDTF">2016-06-17T07:57:00Z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