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5977" w14:paraId="af15977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08644A">
        <w:t>951</w:t>
      </w:r>
      <w:r w:rsidR="00D27F5C">
        <w:t>/17-</w:t>
      </w:r>
      <w:r w:rsidR="00E85697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E85697">
        <w:t>je skraćenog stečajnog postupka</w:t>
      </w:r>
      <w:r w:rsidR="00AB0B8C">
        <w:t xml:space="preserve"> nad dužnikom </w:t>
      </w:r>
      <w:r w:rsidR="0008644A">
        <w:t>BENCETIĆ d.o.o., Donja Zdenčina, Ribarova 5, MBS: 080306499, OIB: 14743977020</w:t>
      </w:r>
      <w:r>
        <w:t xml:space="preserve">, dana </w:t>
      </w:r>
      <w:r w:rsidR="00E85697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8644A">
        <w:t>BENCETIĆ d.o.o., Donja Zdenčina, Ribarova 5, MBS: 080306499, OIB: 14743977020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E85697">
        <w:t>Ana-Maria Bogović, Slavonski Brod, Naselje Lutvinka ulaz 2/9, OIB: 36495483478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8644A">
        <w:t>BENCETIĆ d.o.o., Donja Zdenčina, Ribarova 5, MBS: 080306499, OIB: 14743977020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E85697">
        <w:rPr>
          <w:bCs/>
        </w:rPr>
        <w:t>29.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08644A">
        <w:rPr>
          <w:bCs/>
        </w:rPr>
        <w:t>2845</w:t>
      </w:r>
      <w:r w:rsidRPr="00F877AB">
        <w:rPr>
          <w:bCs/>
        </w:rPr>
        <w:t xml:space="preserve"> od </w:t>
      </w:r>
      <w:r w:rsidR="0008644A">
        <w:rPr>
          <w:bCs/>
        </w:rPr>
        <w:t>25</w:t>
      </w:r>
      <w:r w:rsidR="00E85697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08644A">
        <w:t>BENCETIĆ d.o.o., Donja Zdenčina, Ribarova 5, MBS: 080306499, OIB: 14743977020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E85697" w:rsidP="00F877AB" w:rsidR="00E85697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08644A">
        <w:rPr>
          <w:bCs/>
        </w:rPr>
        <w:t>951</w:t>
      </w:r>
      <w:r w:rsidRPr="004D73A2">
        <w:rPr>
          <w:bCs/>
        </w:rPr>
        <w:t>/17-</w:t>
      </w:r>
      <w:r w:rsidR="00E85697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85697">
        <w:t>9.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8644A">
        <w:t>951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E85697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85697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4A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8644A"/>
    <w:rsid w:val="00091B4B"/>
    <w:rsid w:val="000A63F3"/>
    <w:rsid w:val="000D0569"/>
    <w:rsid w:val="000E762A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5697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24AC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4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4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St-951/2017</izvorni_sadrzaj>
    <derivirana_varijabla naziv="DomainObject.Predmet.OznakaBroj_1">St-951/2017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BENCETIĆ d.o.o.</izvorni_sadrzaj>
    <derivirana_varijabla naziv="DomainObject.Predmet.ProtustrankaFormated_1">  BENCETIĆ d.o.o.</derivirana_varijabla>
  </DomainObject.Predmet.ProtustrankaFormated>
  <DomainObject.Predmet.ProtustrankaFormatedOIB>
    <izvorni_sadrzaj>  BENCETIĆ d.o.o., OIB 14743977020</izvorni_sadrzaj>
    <derivirana_varijabla naziv="DomainObject.Predmet.ProtustrankaFormatedOIB_1">  BENCETIĆ d.o.o., OIB 14743977020</derivirana_varijabla>
  </DomainObject.Predmet.ProtustrankaFormatedOIB>
  <DomainObject.Predmet.ProtustrankaFormatedWithAdress>
    <izvorni_sadrzaj> BENCETIĆ d.o.o., Ribarova 5, 10450 Donja Zdenčina</izvorni_sadrzaj>
    <derivirana_varijabla naziv="DomainObject.Predmet.ProtustrankaFormatedWithAdress_1"> BENCETIĆ d.o.o., Ribarova 5, 10450 Donja Zdenčina</derivirana_varijabla>
  </DomainObject.Predmet.ProtustrankaFormatedWithAdress>
  <DomainObject.Predmet.ProtustrankaFormatedWithAdressOIB>
    <izvorni_sadrzaj> BENCETIĆ d.o.o., OIB 14743977020, Ribarova 5, 10450 Donja Zdenčina</izvorni_sadrzaj>
    <derivirana_varijabla naziv="DomainObject.Predmet.ProtustrankaFormatedWithAdressOIB_1"> BENCETIĆ d.o.o., OIB 14743977020, Ribarova 5, 10450 Donja Zdenčina</derivirana_varijabla>
  </DomainObject.Predmet.ProtustrankaFormatedWithAdressOIB>
  <DomainObject.Predmet.ProtustrankaWithAdress>
    <izvorni_sadrzaj>BENCETIĆ d.o.o. Ribarova 5, 10450 Donja Zdenčina</izvorni_sadrzaj>
    <derivirana_varijabla naziv="DomainObject.Predmet.ProtustrankaWithAdress_1">BENCETIĆ d.o.o. Ribarova 5, 10450 Donja Zdenčina</derivirana_varijabla>
  </DomainObject.Predmet.ProtustrankaWithAdress>
  <DomainObject.Predmet.ProtustrankaWithAdressOIB>
    <izvorni_sadrzaj>BENCETIĆ d.o.o., OIB 14743977020, Ribarova 5, 10450 Donja Zdenčina</izvorni_sadrzaj>
    <derivirana_varijabla naziv="DomainObject.Predmet.ProtustrankaWithAdressOIB_1">BENCETIĆ d.o.o., OIB 14743977020, Ribarova 5, 10450 Donja Zdenčina</derivirana_varijabla>
  </DomainObject.Predmet.ProtustrankaWithAdressOIB>
  <DomainObject.Predmet.ProtustrankaNazivFormated>
    <izvorni_sadrzaj>BENCETIĆ d.o.o.</izvorni_sadrzaj>
    <derivirana_varijabla naziv="DomainObject.Predmet.ProtustrankaNazivFormated_1">BENCETIĆ d.o.o.</derivirana_varijabla>
  </DomainObject.Predmet.ProtustrankaNazivFormated>
  <DomainObject.Predmet.ProtustrankaNazivFormatedOIB>
    <izvorni_sadrzaj>BENCETIĆ d.o.o., OIB 14743977020</izvorni_sadrzaj>
    <derivirana_varijabla naziv="DomainObject.Predmet.ProtustrankaNazivFormatedOIB_1">BENCETIĆ d.o.o., OIB 14743977020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BENCETIĆ d.o.o.</item>
    </izvorni_sadrzaj>
    <derivirana_varijabla naziv="DomainObject.Predmet.ProtuStrankaListFormated_1">
      <item>BENCETIĆ d.o.o.</item>
    </derivirana_varijabla>
  </DomainObject.Predmet.ProtuStrankaListFormated>
  <DomainObject.Predmet.ProtuStrankaListFormatedOIB>
    <izvorni_sadrzaj>
      <item>BENCETIĆ d.o.o., OIB 14743977020</item>
    </izvorni_sadrzaj>
    <derivirana_varijabla naziv="DomainObject.Predmet.ProtuStrankaListFormatedOIB_1">
      <item>BENCETIĆ d.o.o., OIB 14743977020</item>
    </derivirana_varijabla>
  </DomainObject.Predmet.ProtuStrankaListFormatedOIB>
  <DomainObject.Predmet.ProtuStrankaListFormatedWithAdress>
    <izvorni_sadrzaj>
      <item>BENCETIĆ d.o.o., Ribarova 5, 10450 Donja Zdenčina</item>
    </izvorni_sadrzaj>
    <derivirana_varijabla naziv="DomainObject.Predmet.ProtuStrankaListFormatedWithAdress_1">
      <item>BENCETIĆ d.o.o., Ribarova 5, 10450 Donja Zdenčina</item>
    </derivirana_varijabla>
  </DomainObject.Predmet.ProtuStrankaListFormatedWithAdress>
  <DomainObject.Predmet.ProtuStrankaListFormatedWithAdressOIB>
    <izvorni_sadrzaj>
      <item>BENCETIĆ d.o.o., OIB 14743977020, Ribarova 5, 10450 Donja Zdenčina</item>
    </izvorni_sadrzaj>
    <derivirana_varijabla naziv="DomainObject.Predmet.ProtuStrankaListFormatedWithAdressOIB_1">
      <item>BENCETIĆ d.o.o., OIB 14743977020, Ribarova 5, 10450 Donja Zdenčina</item>
    </derivirana_varijabla>
  </DomainObject.Predmet.ProtuStrankaListFormatedWithAdressOIB>
  <DomainObject.Predmet.ProtuStrankaListNazivFormated>
    <izvorni_sadrzaj>
      <item>BENCETIĆ d.o.o.</item>
    </izvorni_sadrzaj>
    <derivirana_varijabla naziv="DomainObject.Predmet.ProtuStrankaListNazivFormated_1">
      <item>BENCETIĆ d.o.o.</item>
    </derivirana_varijabla>
  </DomainObject.Predmet.ProtuStrankaListNazivFormated>
  <DomainObject.Predmet.ProtuStrankaListNazivFormatedOIB>
    <izvorni_sadrzaj>
      <item>BENCETIĆ d.o.o., OIB 14743977020</item>
    </izvorni_sadrzaj>
    <derivirana_varijabla naziv="DomainObject.Predmet.ProtuStrankaListNazivFormatedOIB_1">
      <item>BENCETIĆ d.o.o., OIB 14743977020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BENCETIĆ d.o.o.</izvorni_sadrzaj>
    <derivirana_varijabla naziv="DomainObject.Predmet.ProtustrankaIDrugi_1">BENCETIĆ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BENCETIĆ d.o.o., OIB 14743977020, Ribarova 5, 10450 Donja Zdenčina</izvorni_sadrzaj>
    <derivirana_varijabla naziv="DomainObject.Predmet.ProtustrankaIDrugiAdressOIB_1">BENCETIĆ d.o.o., OIB 14743977020, Ribarova 5,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BENCETIĆ d.o.o.</item>
      <item>FINA Regionalni centar Zagreb</item>
    </izvorni_sadrzaj>
    <derivirana_varijabla naziv="DomainObject.Predmet.SudioniciListNaziv_1">
      <item>BENCETIĆ d.o.o.</item>
      <item>FINA Regionalni centar Zagreb</item>
    </derivirana_varijabla>
  </DomainObject.Predmet.SudioniciListNaziv>
  <DomainObject.Predmet.SudioniciListAdressOIB>
    <izvorni_sadrzaj>
      <item>BENCETIĆ d.o.o., OIB 14743977020, Ribarova 5,10450 Donja Zdenčina</item>
      <item>FINA Regionalni centar Zagreb, OIB 85821130368, Trg svibanjskih žrtava 1995.1,10000 Zagreb</item>
    </izvorni_sadrzaj>
    <derivirana_varijabla naziv="DomainObject.Predmet.SudioniciListAdressOIB_1">
      <item>BENCETIĆ d.o.o., OIB 14743977020, Ribarova 5,10450 Donja Zdenčina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14743977020</item>
      <item>, OIB 85821130368</item>
    </izvorni_sadrzaj>
    <derivirana_varijabla naziv="DomainObject.Predmet.SudioniciListNazivOIB_1">
      <item>, OIB 14743977020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AE740-CB16-4EBA-93BA-14C8641CA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3072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2017-11-23T08:01:00Z</dcterms:created>
  <dc:creator>Korisnik</dc:creator>
  <cp:lastModifiedBy>Žana Bem</cp:lastModifiedBy>
  <cp:lastPrinted>2017-10-13T06:13:00Z</cp:lastPrinted>
  <dcterms:modified xmlns:xsi="http://www.w3.org/2001/XMLSchema-instance" xsi:type="dcterms:W3CDTF">2017-11-23T08:02:00Z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