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3303d" w14:paraId="dd3303d" w:rsidRDefault="00F56EE7" w:rsidP="00F56EE7" w:rsidR="00F56EE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110983">
      <w:pPr>
        <w:ind w:hanging="720" w:left="360"/>
      </w:pPr>
      <w:r w:rsidRPr="00110983"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110983" w:rsidR="00110983">
      <w:pPr>
        <w:pStyle w:val="Tijeloteksta"/>
        <w:ind w:left="708"/>
        <w:jc w:val="right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="00DB4D73">
        <w:rPr>
          <w:sz w:val="22"/>
          <w:szCs w:val="22"/>
        </w:rPr>
        <w:t>20</w:t>
      </w:r>
      <w:r w:rsidR="00F97E76">
        <w:t xml:space="preserve"> St-</w:t>
      </w:r>
      <w:r w:rsidR="0066200A">
        <w:t>385</w:t>
      </w:r>
      <w:r w:rsidR="00E71D09">
        <w:t>/2018</w:t>
      </w:r>
      <w:r w:rsidR="00DB4D73">
        <w:t>-</w:t>
      </w:r>
      <w:r w:rsidR="0066200A">
        <w:t>4</w:t>
      </w:r>
    </w:p>
    <w:p w:rsidRDefault="009D2F35" w:rsidP="00A247C1" w:rsidR="009D2F35">
      <w:pPr>
        <w:pStyle w:val="Tijeloteksta"/>
        <w:ind w:left="708"/>
        <w:jc w:val="right"/>
      </w:pPr>
    </w:p>
    <w:p w:rsidRDefault="00D27F5C" w:rsidP="003924EA" w:rsidR="005949F5">
      <w:pPr>
        <w:pStyle w:val="Tijeloteksta"/>
        <w:jc w:val="center"/>
      </w:pPr>
      <w:r>
        <w:t>U   I M E   R E P U B L I K E   H R V A T S K E</w:t>
      </w:r>
    </w:p>
    <w:p w:rsidRDefault="005949F5" w:rsidP="003924EA" w:rsidR="005949F5">
      <w:pPr>
        <w:pStyle w:val="Tijeloteksta"/>
        <w:jc w:val="center"/>
      </w:pP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9213E3">
        <w:t xml:space="preserve">po višem sudskom savjetniku Josi Jovanović, u stečajnom predmetu povodom zahtjeva </w:t>
      </w:r>
      <w:r w:rsidR="00353C94">
        <w:t xml:space="preserve">Financijske agencije </w:t>
      </w:r>
      <w:proofErr w:type="spellStart"/>
      <w:r w:rsidR="00353C94">
        <w:t>OIB</w:t>
      </w:r>
      <w:proofErr w:type="spellEnd"/>
      <w:r w:rsidR="00353C94">
        <w:t xml:space="preserve">: 85821130368, Regionalni centar Zagreb Podružnica Zagreb, Trg svibanjskih žrtava 1995. 1, </w:t>
      </w:r>
      <w:r w:rsidR="009213E3">
        <w:t>za pokretanje skraćenog stečajnog postupka nad dužnikom</w:t>
      </w:r>
      <w:r w:rsidR="003838ED">
        <w:t xml:space="preserve"> </w:t>
      </w:r>
      <w:proofErr w:type="spellStart"/>
      <w:r w:rsidR="0066200A">
        <w:t>KONING</w:t>
      </w:r>
      <w:proofErr w:type="spellEnd"/>
      <w:r w:rsidR="0066200A">
        <w:t xml:space="preserve">, d.o.o. Zagreb, Hercegovačka 111, </w:t>
      </w:r>
      <w:proofErr w:type="spellStart"/>
      <w:r w:rsidR="0066200A">
        <w:t>OIB</w:t>
      </w:r>
      <w:proofErr w:type="spellEnd"/>
      <w:r w:rsidR="0066200A">
        <w:t xml:space="preserve">: 82623837248, </w:t>
      </w:r>
      <w:proofErr w:type="spellStart"/>
      <w:r w:rsidR="0066200A">
        <w:t>MBS</w:t>
      </w:r>
      <w:proofErr w:type="spellEnd"/>
      <w:r w:rsidR="0066200A">
        <w:t xml:space="preserve">: 080178954, dana 5. srpnja </w:t>
      </w:r>
      <w:r w:rsidR="00E71D09">
        <w:t xml:space="preserve">2018. </w:t>
      </w:r>
      <w:r>
        <w:t xml:space="preserve">                      </w:t>
      </w:r>
    </w:p>
    <w:p w:rsidRDefault="00403BCF" w:rsidP="00A247C1" w:rsidR="00403BCF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57324F" w:rsidP="0057324F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>stečajni postupak nad dužnikom</w:t>
      </w:r>
      <w:r w:rsidR="003E2981">
        <w:rPr>
          <w:bCs/>
        </w:rPr>
        <w:t xml:space="preserve"> </w:t>
      </w:r>
      <w:proofErr w:type="spellStart"/>
      <w:r w:rsidR="0066200A">
        <w:t>KONING</w:t>
      </w:r>
      <w:proofErr w:type="spellEnd"/>
      <w:r w:rsidR="0066200A">
        <w:t xml:space="preserve">, d.o.o. Zagreb, Hercegovačka 111, </w:t>
      </w:r>
      <w:proofErr w:type="spellStart"/>
      <w:r w:rsidR="0066200A">
        <w:t>OIB</w:t>
      </w:r>
      <w:proofErr w:type="spellEnd"/>
      <w:r w:rsidR="0066200A">
        <w:t xml:space="preserve">: 82623837248, </w:t>
      </w:r>
      <w:proofErr w:type="spellStart"/>
      <w:r w:rsidR="0066200A">
        <w:t>MBS</w:t>
      </w:r>
      <w:proofErr w:type="spellEnd"/>
      <w:r w:rsidR="0066200A">
        <w:t>: 080178954.</w:t>
      </w:r>
      <w:r w:rsidR="003E2981">
        <w:t xml:space="preserve"> </w:t>
      </w:r>
      <w:r>
        <w:rPr>
          <w:bCs/>
        </w:rPr>
        <w:t xml:space="preserve"> 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147F47">
        <w:t xml:space="preserve"> </w:t>
      </w:r>
      <w:r w:rsidR="0066200A">
        <w:t xml:space="preserve">Damir Cincar, </w:t>
      </w:r>
      <w:proofErr w:type="spellStart"/>
      <w:r w:rsidR="0066200A">
        <w:t>OIB</w:t>
      </w:r>
      <w:proofErr w:type="spellEnd"/>
      <w:r w:rsidR="0066200A">
        <w:t>: 60464850994, Osijek, Svete Ane 15b.</w:t>
      </w:r>
      <w:r w:rsidR="00147F47">
        <w:t xml:space="preserve"> </w:t>
      </w:r>
      <w:r w:rsidR="007F0819">
        <w:t xml:space="preserve"> </w:t>
      </w:r>
      <w:r w:rsidR="00686671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>stečajni postupak nad dužnikom</w:t>
      </w:r>
      <w:r w:rsidR="00E71D09">
        <w:t xml:space="preserve"> </w:t>
      </w:r>
      <w:proofErr w:type="spellStart"/>
      <w:r w:rsidR="0066200A">
        <w:t>KONING</w:t>
      </w:r>
      <w:proofErr w:type="spellEnd"/>
      <w:r w:rsidR="0066200A">
        <w:t xml:space="preserve">, d.o.o. Zagreb, Hercegovačka 111, </w:t>
      </w:r>
      <w:proofErr w:type="spellStart"/>
      <w:r w:rsidR="0066200A">
        <w:t>OIB</w:t>
      </w:r>
      <w:proofErr w:type="spellEnd"/>
      <w:r w:rsidR="0066200A">
        <w:t xml:space="preserve">: 82623837248, </w:t>
      </w:r>
      <w:proofErr w:type="spellStart"/>
      <w:r w:rsidR="0066200A">
        <w:t>MBS</w:t>
      </w:r>
      <w:proofErr w:type="spellEnd"/>
      <w:r w:rsidR="0066200A">
        <w:t>: 080178954.</w:t>
      </w:r>
      <w:r w:rsidR="00E71D09">
        <w:t xml:space="preserve"> </w:t>
      </w:r>
      <w:r>
        <w:t xml:space="preserve"> </w:t>
      </w:r>
    </w:p>
    <w:p w:rsidRDefault="009371EB" w:rsidP="009371EB" w:rsidR="009371EB" w:rsidRPr="00AA4267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15367E" w:rsidP="007A31D3" w:rsidR="0008315C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08315C" w:rsidP="00172559" w:rsidR="0008315C">
      <w:pPr>
        <w:pStyle w:val="Tijeloteksta"/>
        <w:ind w:left="360"/>
        <w:jc w:val="center"/>
        <w:rPr>
          <w:bCs/>
        </w:rPr>
      </w:pPr>
    </w:p>
    <w:p w:rsidRDefault="00353C94" w:rsidP="002C7929" w:rsidR="00C85BE9">
      <w:pPr>
        <w:pStyle w:val="Tijeloteksta"/>
        <w:ind w:firstLine="708"/>
      </w:pPr>
      <w:r>
        <w:rPr>
          <w:bCs/>
        </w:rPr>
        <w:t xml:space="preserve">Trgovački sud u Zagrebu </w:t>
      </w:r>
      <w:r w:rsidR="0066200A">
        <w:rPr>
          <w:bCs/>
        </w:rPr>
        <w:t>30</w:t>
      </w:r>
      <w:r w:rsidR="00E71D09">
        <w:rPr>
          <w:bCs/>
        </w:rPr>
        <w:t>. studenog</w:t>
      </w:r>
      <w:r>
        <w:rPr>
          <w:bCs/>
        </w:rPr>
        <w:t xml:space="preserve"> 2017. zaprimio je zahtjev Financijske agencije, Regionalnog centra Zagreb, Podružnice Zagreb, za provedbu skraćenog stečajnog postupka, Klasa: 110-07/17-01/0</w:t>
      </w:r>
      <w:r w:rsidR="0066200A">
        <w:rPr>
          <w:bCs/>
        </w:rPr>
        <w:t>4</w:t>
      </w:r>
      <w:r>
        <w:rPr>
          <w:bCs/>
        </w:rPr>
        <w:t xml:space="preserve">, </w:t>
      </w:r>
      <w:proofErr w:type="spellStart"/>
      <w:r>
        <w:rPr>
          <w:bCs/>
        </w:rPr>
        <w:t>Ur.broj</w:t>
      </w:r>
      <w:proofErr w:type="spellEnd"/>
      <w:r>
        <w:rPr>
          <w:bCs/>
        </w:rPr>
        <w:t>: 04-06-17-</w:t>
      </w:r>
      <w:r w:rsidR="00E71D09">
        <w:rPr>
          <w:bCs/>
        </w:rPr>
        <w:t>5</w:t>
      </w:r>
      <w:r w:rsidR="0066200A">
        <w:rPr>
          <w:bCs/>
        </w:rPr>
        <w:t>618</w:t>
      </w:r>
      <w:r>
        <w:rPr>
          <w:bCs/>
        </w:rPr>
        <w:t xml:space="preserve"> od </w:t>
      </w:r>
      <w:r w:rsidR="0066200A">
        <w:rPr>
          <w:bCs/>
        </w:rPr>
        <w:t>28</w:t>
      </w:r>
      <w:r w:rsidR="00E71D09">
        <w:rPr>
          <w:bCs/>
        </w:rPr>
        <w:t>. studenog</w:t>
      </w:r>
      <w:r>
        <w:rPr>
          <w:bCs/>
        </w:rPr>
        <w:t xml:space="preserve"> 2017. nad stečajnim dužnikom</w:t>
      </w:r>
      <w:r w:rsidR="00E71D09">
        <w:rPr>
          <w:bCs/>
        </w:rPr>
        <w:t xml:space="preserve"> </w:t>
      </w:r>
      <w:proofErr w:type="spellStart"/>
      <w:r w:rsidR="0066200A">
        <w:t>KONING</w:t>
      </w:r>
      <w:proofErr w:type="spellEnd"/>
      <w:r w:rsidR="0066200A">
        <w:t xml:space="preserve">, d.o.o. Zagreb, Hercegovačka 111, </w:t>
      </w:r>
      <w:proofErr w:type="spellStart"/>
      <w:r w:rsidR="0066200A">
        <w:t>OIB</w:t>
      </w:r>
      <w:proofErr w:type="spellEnd"/>
      <w:r w:rsidR="0066200A">
        <w:t xml:space="preserve">: 82623837248, </w:t>
      </w:r>
      <w:proofErr w:type="spellStart"/>
      <w:r w:rsidR="0066200A">
        <w:t>MBS</w:t>
      </w:r>
      <w:proofErr w:type="spellEnd"/>
      <w:r w:rsidR="0066200A">
        <w:t>: 080178954.</w:t>
      </w:r>
      <w:r w:rsidR="00E71D09">
        <w:t xml:space="preserve"> </w:t>
      </w:r>
      <w:r w:rsidR="003838ED">
        <w:rPr>
          <w:bCs/>
        </w:rPr>
        <w:t xml:space="preserve"> </w:t>
      </w:r>
      <w:r w:rsidR="003838ED">
        <w:t xml:space="preserve"> </w:t>
      </w:r>
      <w:r w:rsidR="00950BE4">
        <w:rPr>
          <w:bCs/>
        </w:rPr>
        <w:t xml:space="preserve"> </w:t>
      </w:r>
      <w:r w:rsidR="00403BCF">
        <w:t xml:space="preserve"> </w:t>
      </w:r>
    </w:p>
    <w:p w:rsidRDefault="000231A8" w:rsidP="002C7929" w:rsidR="000231A8">
      <w:pPr>
        <w:pStyle w:val="Tijeloteksta"/>
        <w:ind w:firstLine="708"/>
      </w:pPr>
    </w:p>
    <w:p w:rsidRDefault="000231A8" w:rsidP="000231A8" w:rsidR="000231A8">
      <w:pPr>
        <w:ind w:firstLine="720"/>
        <w:jc w:val="both"/>
        <w:rPr>
          <w:bCs/>
        </w:rPr>
      </w:pPr>
      <w:r>
        <w:rPr>
          <w:bCs/>
        </w:rPr>
        <w:t>Visoki trgovački sud Republike Hrvatske rješenjem, broj: 31-Su-</w:t>
      </w:r>
      <w:r w:rsidR="00E71D09">
        <w:rPr>
          <w:bCs/>
        </w:rPr>
        <w:t>236/18-3 od 9. ožujka 2018.</w:t>
      </w:r>
      <w:r>
        <w:rPr>
          <w:bCs/>
        </w:rPr>
        <w:t xml:space="preserve"> odredio je Trgovački sud u Osijeku kao drugi stvarno nadležni sud za postupanje u stečajnim predmetima Trgovačkog suda u Zagrebu te je Trgovački sud u Zagrebu ustupio ovome Sudu navedeni predmet na daljnje postupanje, koji je zaprimljen </w:t>
      </w:r>
      <w:r w:rsidR="00E71D09">
        <w:rPr>
          <w:bCs/>
        </w:rPr>
        <w:t>9. travnja 2018.</w:t>
      </w:r>
    </w:p>
    <w:p w:rsidRDefault="0066200A" w:rsidP="000231A8" w:rsidR="0066200A">
      <w:pPr>
        <w:ind w:firstLine="720"/>
        <w:jc w:val="both"/>
        <w:rPr>
          <w:bCs/>
        </w:rPr>
      </w:pPr>
    </w:p>
    <w:p w:rsidRDefault="0023489A" w:rsidP="0023489A" w:rsidR="0023489A">
      <w:pPr>
        <w:pStyle w:val="Tijeloteksta"/>
        <w:ind w:firstLine="708"/>
      </w:pPr>
      <w:r>
        <w:t xml:space="preserve">Sukladno odredbi članka 428. Stečajnog zakona (Narodne novine broj 71/15, u daljnjem tekstu SZ-a) sud će provesti skraćeni stečajni postupak  nad pravnom osobom ako </w:t>
      </w:r>
    </w:p>
    <w:p w:rsidRDefault="00C85BE9" w:rsidP="00102927" w:rsidR="00C85BE9">
      <w:pPr>
        <w:pStyle w:val="Tijeloteksta"/>
      </w:pPr>
      <w:r>
        <w:t>su ispunjene sljedeće pretpostavke: 1. ako nema zaposlenih,</w:t>
      </w:r>
      <w:r>
        <w:rPr>
          <w:bCs/>
        </w:rPr>
        <w:t xml:space="preserve"> 2. </w:t>
      </w:r>
      <w:r>
        <w:t>ako u očevi</w:t>
      </w:r>
      <w:r w:rsidR="007F0819">
        <w:t>d</w:t>
      </w:r>
      <w:r>
        <w:t>niku redoslijeda osnova za plaćanje ima evidentirane neizvršene osnove za plaćanje u neprekinutom razdoblju od 120 dana i 3. ako nisu ispunjene pretpostavke  za pokretanje drugog postupka  radi brisanja iz Sudskog registra.</w:t>
      </w:r>
    </w:p>
    <w:p w:rsidRDefault="0066200A" w:rsidP="00102927" w:rsidR="0066200A">
      <w:pPr>
        <w:pStyle w:val="Tijeloteksta"/>
      </w:pPr>
    </w:p>
    <w:p w:rsidRDefault="0066200A" w:rsidP="0066200A" w:rsidR="0066200A">
      <w:pPr>
        <w:ind w:firstLine="720"/>
        <w:jc w:val="both"/>
        <w:rPr>
          <w:bCs/>
        </w:rPr>
      </w:pPr>
    </w:p>
    <w:p w:rsidRDefault="0066200A" w:rsidP="0066200A" w:rsidR="0066200A">
      <w:pPr>
        <w:pStyle w:val="Tijeloteksta"/>
        <w:jc w:val="center"/>
      </w:pPr>
      <w:r>
        <w:t>2</w:t>
      </w:r>
    </w:p>
    <w:p w:rsidRDefault="0066200A" w:rsidP="0066200A" w:rsidR="0066200A">
      <w:pPr>
        <w:pStyle w:val="Tijeloteksta"/>
        <w:ind w:left="708"/>
        <w:jc w:val="right"/>
      </w:pPr>
      <w:r>
        <w:t xml:space="preserve"> St-385/18-4</w:t>
      </w:r>
    </w:p>
    <w:p w:rsidRDefault="0066200A" w:rsidP="00102927" w:rsidR="0066200A" w:rsidRPr="00C85BE9">
      <w:pPr>
        <w:pStyle w:val="Tijeloteksta"/>
      </w:pPr>
    </w:p>
    <w:p w:rsidRDefault="0066200A" w:rsidP="0066200A" w:rsidR="0066200A">
      <w:pPr>
        <w:pStyle w:val="Tijeloteksta"/>
        <w:ind w:firstLine="708"/>
      </w:pPr>
      <w:r>
        <w:t xml:space="preserve">Kako su ispunjene pretpostavke iz citirane odredbe </w:t>
      </w:r>
      <w:proofErr w:type="spellStart"/>
      <w:r>
        <w:t>SZ</w:t>
      </w:r>
      <w:proofErr w:type="spellEnd"/>
      <w:r>
        <w:t xml:space="preserve">-a, Trgovački sud u Osijeku je dana 7. svibnja 2018., objavio oglas na mrežnoj stranici e-oglasna ploča sudova pod poslovnim brojem St-385/18-3 sukladno članku 430. </w:t>
      </w:r>
      <w:proofErr w:type="spellStart"/>
      <w:r>
        <w:t>SZ</w:t>
      </w:r>
      <w:proofErr w:type="spellEnd"/>
      <w:r>
        <w:t xml:space="preserve">-a, kojim su pozvane osobe za zastupanje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vjerovnici da najkasnije u roku od 45 dana od dana objave oglasa predlože otvaranje stečajnog postupka nad dužnikom, pod prijetnjom nastupanja pravnih posljedica iz članka 431.  </w:t>
      </w:r>
      <w:proofErr w:type="spellStart"/>
      <w:r>
        <w:t>SZ</w:t>
      </w:r>
      <w:proofErr w:type="spellEnd"/>
      <w:r>
        <w:t>-a.</w:t>
      </w:r>
    </w:p>
    <w:p w:rsidRDefault="0066200A" w:rsidP="0066200A" w:rsidR="0066200A">
      <w:pPr>
        <w:pStyle w:val="Tijeloteksta"/>
        <w:ind w:firstLine="360"/>
      </w:pPr>
    </w:p>
    <w:p w:rsidRDefault="0066200A" w:rsidP="0066200A" w:rsidR="0066200A" w:rsidRPr="00C85BE9">
      <w:pPr>
        <w:pStyle w:val="Tijeloteksta"/>
        <w:ind w:firstLine="708"/>
      </w:pPr>
      <w:r>
        <w:t xml:space="preserve">Budući da protekom roka od 45 dana vjerovnici a niti osobe ovlaštene za zastupanje dužnika nisu postupili po pozivu suda, kod dužnika je utvrđen stečajni razlog iz članka 5. stav 2. </w:t>
      </w:r>
      <w:proofErr w:type="spellStart"/>
      <w:r>
        <w:t>SZ</w:t>
      </w:r>
      <w:proofErr w:type="spellEnd"/>
      <w:r>
        <w:t xml:space="preserve">-a – nesposobnost za plaćanje, te je sukladno članku 431. stav 1. i 2. </w:t>
      </w:r>
      <w:proofErr w:type="spellStart"/>
      <w:r>
        <w:t>SZ</w:t>
      </w:r>
      <w:proofErr w:type="spellEnd"/>
      <w:r>
        <w:t>-a po službenoj dužnosti riješeno kao u izreci.</w:t>
      </w:r>
    </w:p>
    <w:p w:rsidRDefault="00C85BE9" w:rsidP="00C85BE9" w:rsidR="00C85BE9">
      <w:pPr>
        <w:pStyle w:val="Tijeloteksta"/>
        <w:rPr>
          <w:bCs/>
        </w:rPr>
      </w:pP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 xml:space="preserve">U Osijeku  </w:t>
      </w:r>
      <w:r w:rsidR="00A103A0">
        <w:t xml:space="preserve">5. srpnja </w:t>
      </w:r>
      <w:r w:rsidR="005949F5">
        <w:t>2018.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0166A3" w:rsidP="00686671" w:rsidR="00A247C1">
      <w:pPr>
        <w:pStyle w:val="Tijeloteksta"/>
        <w:jc w:val="left"/>
      </w:pPr>
      <w:r>
        <w:t xml:space="preserve">Ljiljana </w:t>
      </w:r>
      <w:proofErr w:type="spellStart"/>
      <w:r>
        <w:t>Floršić</w:t>
      </w:r>
      <w:proofErr w:type="spellEnd"/>
      <w:r w:rsidR="00A247C1">
        <w:tab/>
      </w:r>
      <w:r w:rsidR="00A247C1">
        <w:tab/>
      </w:r>
      <w:r w:rsidR="00A247C1">
        <w:tab/>
      </w:r>
      <w:r w:rsidR="00A247C1">
        <w:tab/>
      </w:r>
      <w:r w:rsidR="00A247C1">
        <w:tab/>
      </w:r>
      <w:r w:rsidR="00EB56EF">
        <w:t xml:space="preserve">  </w:t>
      </w:r>
      <w:r w:rsidR="00EB56EF">
        <w:tab/>
        <w:t xml:space="preserve"> Viši sudski savjetnik</w:t>
      </w:r>
    </w:p>
    <w:p w:rsidRDefault="000166A3" w:rsidP="00A247C1" w:rsidR="000166A3">
      <w:pPr>
        <w:pStyle w:val="Tijeloteksta"/>
        <w:ind w:left="360"/>
        <w:jc w:val="left"/>
      </w:pPr>
    </w:p>
    <w:p w:rsidRDefault="00A247C1" w:rsidP="00967AAD" w:rsidR="007A31D3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9D2F35">
        <w:tab/>
        <w:t xml:space="preserve">  </w:t>
      </w:r>
      <w:r w:rsidR="00C33593">
        <w:t xml:space="preserve"> </w:t>
      </w:r>
      <w:r w:rsidR="000166A3">
        <w:t>Joso Jovanović</w:t>
      </w:r>
    </w:p>
    <w:p w:rsidRDefault="009D2F35" w:rsidP="00967AAD" w:rsidR="009D2F35">
      <w:pPr>
        <w:pStyle w:val="Tijeloteksta"/>
        <w:ind w:left="360"/>
        <w:jc w:val="left"/>
      </w:pPr>
    </w:p>
    <w:p w:rsidRDefault="005949F5" w:rsidP="005949F5" w:rsidR="005949F5">
      <w:pPr>
        <w:pStyle w:val="Tijeloteksta"/>
        <w:jc w:val="left"/>
      </w:pPr>
      <w:r>
        <w:t>POUKA O PRAVNOM LIJEKU:</w:t>
      </w:r>
    </w:p>
    <w:p w:rsidRDefault="005949F5" w:rsidP="005949F5" w:rsidR="005949F5">
      <w:pPr>
        <w:pStyle w:val="Tijeloteksta"/>
      </w:pPr>
      <w:r>
        <w:t xml:space="preserve">Protiv ovog  rješenja može nezadovoljna stanka uložiti žalbu  u roku od 8 dana pismeno u 3 primjerka (članak 19. stav 1. Stečajnog zakona). O žalbi protiv rješenja sudskog savjetnika odlučuje sudac pojedinac ovoga suda (članak 436. stavak 2. Stečajnog zakona) </w:t>
      </w: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 </w:t>
      </w:r>
      <w:r w:rsidR="00353C94">
        <w:t>Zag</w:t>
      </w:r>
      <w:r w:rsidR="0015531E">
        <w:t>r</w:t>
      </w:r>
      <w:r w:rsidR="00353C94">
        <w:t>eb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A103A0" w:rsidP="00656FF9" w:rsidR="00D925DB">
      <w:pPr>
        <w:pStyle w:val="Tijeloteksta"/>
        <w:numPr>
          <w:ilvl w:val="0"/>
          <w:numId w:val="3"/>
        </w:numPr>
        <w:jc w:val="left"/>
      </w:pPr>
      <w:proofErr w:type="spellStart"/>
      <w:r>
        <w:t>st.uprav</w:t>
      </w:r>
      <w:proofErr w:type="spellEnd"/>
      <w:r>
        <w:t xml:space="preserve">. Damir Cincar, </w:t>
      </w:r>
      <w:proofErr w:type="spellStart"/>
      <w:r>
        <w:t>MGK</w:t>
      </w:r>
      <w:proofErr w:type="spellEnd"/>
      <w:r>
        <w:t>-</w:t>
      </w:r>
      <w:proofErr w:type="spellStart"/>
      <w:r>
        <w:t>PACK</w:t>
      </w:r>
      <w:proofErr w:type="spellEnd"/>
      <w:r>
        <w:t xml:space="preserve">, </w:t>
      </w:r>
      <w:proofErr w:type="spellStart"/>
      <w:r>
        <w:t>Kukuljanovo</w:t>
      </w:r>
      <w:proofErr w:type="spellEnd"/>
      <w:r>
        <w:t xml:space="preserve">, </w:t>
      </w:r>
      <w:proofErr w:type="spellStart"/>
      <w:r>
        <w:t>Kukuljanovo</w:t>
      </w:r>
      <w:proofErr w:type="spellEnd"/>
      <w:r>
        <w:t xml:space="preserve"> 349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</w:p>
    <w:p w:rsidRDefault="00996504" w:rsidP="00996504" w:rsidR="00996504">
      <w:pPr>
        <w:pStyle w:val="Tijeloteksta"/>
        <w:jc w:val="left"/>
      </w:pPr>
    </w:p>
    <w:sectPr w:rsidSect="0066200A" w:rsidR="00996504">
      <w:pgSz w:code="9" w:h="16838" w:w="11906"/>
      <w:pgMar w:gutter="0" w:footer="709" w:header="709" w:left="1704" w:bottom="993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54BC"/>
    <w:rsid w:val="000166A3"/>
    <w:rsid w:val="00016B25"/>
    <w:rsid w:val="000231A8"/>
    <w:rsid w:val="00035864"/>
    <w:rsid w:val="000412A0"/>
    <w:rsid w:val="000535EA"/>
    <w:rsid w:val="00077C9D"/>
    <w:rsid w:val="0008315C"/>
    <w:rsid w:val="00091B4B"/>
    <w:rsid w:val="000D0569"/>
    <w:rsid w:val="000E762A"/>
    <w:rsid w:val="000F5A9A"/>
    <w:rsid w:val="000F7917"/>
    <w:rsid w:val="00102060"/>
    <w:rsid w:val="00102927"/>
    <w:rsid w:val="00110983"/>
    <w:rsid w:val="001437B2"/>
    <w:rsid w:val="00147F47"/>
    <w:rsid w:val="0015367E"/>
    <w:rsid w:val="0015531E"/>
    <w:rsid w:val="00155DC1"/>
    <w:rsid w:val="00172559"/>
    <w:rsid w:val="00173F18"/>
    <w:rsid w:val="00196528"/>
    <w:rsid w:val="001B49A2"/>
    <w:rsid w:val="001C73F4"/>
    <w:rsid w:val="001C7F1E"/>
    <w:rsid w:val="001E375C"/>
    <w:rsid w:val="001E4B38"/>
    <w:rsid w:val="002063E3"/>
    <w:rsid w:val="0023489A"/>
    <w:rsid w:val="0025000D"/>
    <w:rsid w:val="0025611E"/>
    <w:rsid w:val="00267D26"/>
    <w:rsid w:val="00277C01"/>
    <w:rsid w:val="0028507D"/>
    <w:rsid w:val="002A2AF5"/>
    <w:rsid w:val="002A5F00"/>
    <w:rsid w:val="002C7929"/>
    <w:rsid w:val="002C7D69"/>
    <w:rsid w:val="002D2610"/>
    <w:rsid w:val="002D7681"/>
    <w:rsid w:val="002F4AAF"/>
    <w:rsid w:val="002F66FE"/>
    <w:rsid w:val="003276D7"/>
    <w:rsid w:val="00342079"/>
    <w:rsid w:val="00353C94"/>
    <w:rsid w:val="003612A7"/>
    <w:rsid w:val="00362BFC"/>
    <w:rsid w:val="00367658"/>
    <w:rsid w:val="00375C7E"/>
    <w:rsid w:val="00376D88"/>
    <w:rsid w:val="003832CA"/>
    <w:rsid w:val="003838ED"/>
    <w:rsid w:val="003879D1"/>
    <w:rsid w:val="003924AF"/>
    <w:rsid w:val="003924EA"/>
    <w:rsid w:val="003A56C0"/>
    <w:rsid w:val="003A610E"/>
    <w:rsid w:val="003C01DF"/>
    <w:rsid w:val="003D02B1"/>
    <w:rsid w:val="003E2981"/>
    <w:rsid w:val="003E7C98"/>
    <w:rsid w:val="00403BCF"/>
    <w:rsid w:val="0041523F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A4E09"/>
    <w:rsid w:val="004A6F2C"/>
    <w:rsid w:val="004B490A"/>
    <w:rsid w:val="004C3969"/>
    <w:rsid w:val="004C7AC4"/>
    <w:rsid w:val="004D4CC0"/>
    <w:rsid w:val="004D5A26"/>
    <w:rsid w:val="004E0E4B"/>
    <w:rsid w:val="004E466C"/>
    <w:rsid w:val="004F5FE8"/>
    <w:rsid w:val="005207EF"/>
    <w:rsid w:val="00534964"/>
    <w:rsid w:val="0053545A"/>
    <w:rsid w:val="005437AE"/>
    <w:rsid w:val="00550133"/>
    <w:rsid w:val="00556098"/>
    <w:rsid w:val="0057324F"/>
    <w:rsid w:val="005931E7"/>
    <w:rsid w:val="005949F5"/>
    <w:rsid w:val="005B1166"/>
    <w:rsid w:val="005B59B6"/>
    <w:rsid w:val="005C01B9"/>
    <w:rsid w:val="005C608E"/>
    <w:rsid w:val="005D2A79"/>
    <w:rsid w:val="005D5F34"/>
    <w:rsid w:val="005D7EC1"/>
    <w:rsid w:val="005E0CFB"/>
    <w:rsid w:val="0061075F"/>
    <w:rsid w:val="00613D0A"/>
    <w:rsid w:val="00616D49"/>
    <w:rsid w:val="00632865"/>
    <w:rsid w:val="00633654"/>
    <w:rsid w:val="006372FF"/>
    <w:rsid w:val="006473C4"/>
    <w:rsid w:val="00652724"/>
    <w:rsid w:val="00656FF9"/>
    <w:rsid w:val="0066200A"/>
    <w:rsid w:val="00666402"/>
    <w:rsid w:val="00675DC5"/>
    <w:rsid w:val="00676A48"/>
    <w:rsid w:val="00686671"/>
    <w:rsid w:val="0069656A"/>
    <w:rsid w:val="006A6EBE"/>
    <w:rsid w:val="006B1899"/>
    <w:rsid w:val="006B29B9"/>
    <w:rsid w:val="006C36CE"/>
    <w:rsid w:val="006D4525"/>
    <w:rsid w:val="00711019"/>
    <w:rsid w:val="00711561"/>
    <w:rsid w:val="00712E6A"/>
    <w:rsid w:val="0073010A"/>
    <w:rsid w:val="00766D29"/>
    <w:rsid w:val="0077329E"/>
    <w:rsid w:val="0078009A"/>
    <w:rsid w:val="007807B3"/>
    <w:rsid w:val="00796AED"/>
    <w:rsid w:val="0079713C"/>
    <w:rsid w:val="007A31D3"/>
    <w:rsid w:val="007A4540"/>
    <w:rsid w:val="007E7376"/>
    <w:rsid w:val="007E7C74"/>
    <w:rsid w:val="007F0819"/>
    <w:rsid w:val="008069AE"/>
    <w:rsid w:val="00817C66"/>
    <w:rsid w:val="00835771"/>
    <w:rsid w:val="00844DE0"/>
    <w:rsid w:val="00860129"/>
    <w:rsid w:val="00875548"/>
    <w:rsid w:val="00895EFF"/>
    <w:rsid w:val="008A66B9"/>
    <w:rsid w:val="008C7029"/>
    <w:rsid w:val="00901EF5"/>
    <w:rsid w:val="00912CF5"/>
    <w:rsid w:val="0092017C"/>
    <w:rsid w:val="009213E3"/>
    <w:rsid w:val="009371EB"/>
    <w:rsid w:val="00937840"/>
    <w:rsid w:val="00950BE4"/>
    <w:rsid w:val="009525D4"/>
    <w:rsid w:val="00967AAD"/>
    <w:rsid w:val="00980E4D"/>
    <w:rsid w:val="00993567"/>
    <w:rsid w:val="00996504"/>
    <w:rsid w:val="009A412B"/>
    <w:rsid w:val="009B40D7"/>
    <w:rsid w:val="009B46D8"/>
    <w:rsid w:val="009C65A4"/>
    <w:rsid w:val="009C670C"/>
    <w:rsid w:val="009D2F35"/>
    <w:rsid w:val="009E5D6D"/>
    <w:rsid w:val="009F3934"/>
    <w:rsid w:val="00A07CA2"/>
    <w:rsid w:val="00A103A0"/>
    <w:rsid w:val="00A247C1"/>
    <w:rsid w:val="00A405B5"/>
    <w:rsid w:val="00A42669"/>
    <w:rsid w:val="00A46436"/>
    <w:rsid w:val="00A55424"/>
    <w:rsid w:val="00A57AB7"/>
    <w:rsid w:val="00A64AAE"/>
    <w:rsid w:val="00AA4267"/>
    <w:rsid w:val="00AA6B6E"/>
    <w:rsid w:val="00AC0993"/>
    <w:rsid w:val="00AD52E8"/>
    <w:rsid w:val="00AE31E8"/>
    <w:rsid w:val="00AF6B90"/>
    <w:rsid w:val="00B24B41"/>
    <w:rsid w:val="00B3448E"/>
    <w:rsid w:val="00B5201D"/>
    <w:rsid w:val="00B706CB"/>
    <w:rsid w:val="00B82540"/>
    <w:rsid w:val="00B95B20"/>
    <w:rsid w:val="00BE0AFD"/>
    <w:rsid w:val="00BE33FF"/>
    <w:rsid w:val="00C2016D"/>
    <w:rsid w:val="00C25CCE"/>
    <w:rsid w:val="00C33593"/>
    <w:rsid w:val="00C85BE9"/>
    <w:rsid w:val="00CA01EF"/>
    <w:rsid w:val="00CA4D65"/>
    <w:rsid w:val="00CB3530"/>
    <w:rsid w:val="00CE0EE4"/>
    <w:rsid w:val="00D17588"/>
    <w:rsid w:val="00D212DB"/>
    <w:rsid w:val="00D23251"/>
    <w:rsid w:val="00D24D2F"/>
    <w:rsid w:val="00D27F5C"/>
    <w:rsid w:val="00D7772F"/>
    <w:rsid w:val="00D925DB"/>
    <w:rsid w:val="00D97782"/>
    <w:rsid w:val="00DA4636"/>
    <w:rsid w:val="00DB278F"/>
    <w:rsid w:val="00DB4D73"/>
    <w:rsid w:val="00DC7D5D"/>
    <w:rsid w:val="00DE5F69"/>
    <w:rsid w:val="00E06819"/>
    <w:rsid w:val="00E23AF8"/>
    <w:rsid w:val="00E60C19"/>
    <w:rsid w:val="00E70E4B"/>
    <w:rsid w:val="00E71D09"/>
    <w:rsid w:val="00E96356"/>
    <w:rsid w:val="00EA028A"/>
    <w:rsid w:val="00EB56EF"/>
    <w:rsid w:val="00EC0019"/>
    <w:rsid w:val="00ED454A"/>
    <w:rsid w:val="00ED4C16"/>
    <w:rsid w:val="00F040DB"/>
    <w:rsid w:val="00F46E60"/>
    <w:rsid w:val="00F52DC2"/>
    <w:rsid w:val="00F56EE7"/>
    <w:rsid w:val="00F6215D"/>
    <w:rsid w:val="00F73514"/>
    <w:rsid w:val="00F82537"/>
    <w:rsid w:val="00F83779"/>
    <w:rsid w:val="00F97E76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A4E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4A4E09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4A4E09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4E09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4E09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A4E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4A4E09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4A4E09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4E09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4E09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srpnja 2018.</izvorni_sadrzaj>
    <derivirana_varijabla naziv="DomainObject.DatumDonosenjaOdluke_1">5.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385</izvorni_sadrzaj>
    <derivirana_varijabla naziv="DomainObject.Predmet.Broj_1">385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2018.</izvorni_sadrzaj>
    <derivirana_varijabla naziv="DomainObject.Predmet.DatumOsnivanja_1">11.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St-385/2018</izvorni_sadrzaj>
    <derivirana_varijabla naziv="DomainObject.Predmet.OznakaBroj_1">St-385/2018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KONING, d.o.o.</izvorni_sadrzaj>
    <derivirana_varijabla naziv="DomainObject.Predmet.ProtustrankaFormated_1">  KONING, d.o.o.</derivirana_varijabla>
  </DomainObject.Predmet.ProtustrankaFormated>
  <DomainObject.Predmet.ProtustrankaFormatedOIB>
    <izvorni_sadrzaj>  KONING, d.o.o., OIB 82623837248</izvorni_sadrzaj>
    <derivirana_varijabla naziv="DomainObject.Predmet.ProtustrankaFormatedOIB_1">  KONING, d.o.o., OIB 82623837248</derivirana_varijabla>
  </DomainObject.Predmet.ProtustrankaFormatedOIB>
  <DomainObject.Predmet.ProtustrankaFormatedWithAdress>
    <izvorni_sadrzaj> KONING, d.o.o., Hercegovačka 111, 10000 Zagreb</izvorni_sadrzaj>
    <derivirana_varijabla naziv="DomainObject.Predmet.ProtustrankaFormatedWithAdress_1"> KONING, d.o.o., Hercegovačka 111, 10000 Zagreb</derivirana_varijabla>
  </DomainObject.Predmet.ProtustrankaFormatedWithAdress>
  <DomainObject.Predmet.ProtustrankaFormatedWithAdressOIB>
    <izvorni_sadrzaj> KONING, d.o.o., OIB 82623837248, Hercegovačka 111, 10000 Zagreb</izvorni_sadrzaj>
    <derivirana_varijabla naziv="DomainObject.Predmet.ProtustrankaFormatedWithAdressOIB_1"> KONING, d.o.o., OIB 82623837248, Hercegovačka 111, 10000 Zagreb</derivirana_varijabla>
  </DomainObject.Predmet.ProtustrankaFormatedWithAdressOIB>
  <DomainObject.Predmet.ProtustrankaWithAdress>
    <izvorni_sadrzaj>KONING, d.o.o. Hercegovačka 111, 10000 Zagreb</izvorni_sadrzaj>
    <derivirana_varijabla naziv="DomainObject.Predmet.ProtustrankaWithAdress_1">KONING, d.o.o. Hercegovačka 111, 10000 Zagreb</derivirana_varijabla>
  </DomainObject.Predmet.ProtustrankaWithAdress>
  <DomainObject.Predmet.ProtustrankaWithAdressOIB>
    <izvorni_sadrzaj>KONING, d.o.o., OIB 82623837248, Hercegovačka 111, 10000 Zagreb</izvorni_sadrzaj>
    <derivirana_varijabla naziv="DomainObject.Predmet.ProtustrankaWithAdressOIB_1">KONING, d.o.o., OIB 82623837248, Hercegovačka 111, 10000 Zagreb</derivirana_varijabla>
  </DomainObject.Predmet.ProtustrankaWithAdressOIB>
  <DomainObject.Predmet.ProtustrankaNazivFormated>
    <izvorni_sadrzaj>KONING, d.o.o.</izvorni_sadrzaj>
    <derivirana_varijabla naziv="DomainObject.Predmet.ProtustrankaNazivFormated_1">KONING, d.o.o.</derivirana_varijabla>
  </DomainObject.Predmet.ProtustrankaNazivFormated>
  <DomainObject.Predmet.ProtustrankaNazivFormatedOIB>
    <izvorni_sadrzaj>KONING, d.o.o., OIB 82623837248</izvorni_sadrzaj>
    <derivirana_varijabla naziv="DomainObject.Predmet.ProtustrankaNazivFormatedOIB_1">KONING, d.o.o., OIB 82623837248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KONING, d.o.o.</item>
    </izvorni_sadrzaj>
    <derivirana_varijabla naziv="DomainObject.Predmet.ProtuStrankaListFormated_1">
      <item>KONING, d.o.o.</item>
    </derivirana_varijabla>
  </DomainObject.Predmet.ProtuStrankaListFormated>
  <DomainObject.Predmet.ProtuStrankaListFormatedOIB>
    <izvorni_sadrzaj>
      <item>KONING, d.o.o., OIB 82623837248</item>
    </izvorni_sadrzaj>
    <derivirana_varijabla naziv="DomainObject.Predmet.ProtuStrankaListFormatedOIB_1">
      <item>KONING, d.o.o., OIB 82623837248</item>
    </derivirana_varijabla>
  </DomainObject.Predmet.ProtuStrankaListFormatedOIB>
  <DomainObject.Predmet.ProtuStrankaListFormatedWithAdress>
    <izvorni_sadrzaj>
      <item>KONING, d.o.o., Hercegovačka 111, 10000 Zagreb</item>
    </izvorni_sadrzaj>
    <derivirana_varijabla naziv="DomainObject.Predmet.ProtuStrankaListFormatedWithAdress_1">
      <item>KONING, d.o.o., Hercegovačka 111, 10000 Zagreb</item>
    </derivirana_varijabla>
  </DomainObject.Predmet.ProtuStrankaListFormatedWithAdress>
  <DomainObject.Predmet.ProtuStrankaListFormatedWithAdressOIB>
    <izvorni_sadrzaj>
      <item>KONING, d.o.o., OIB 82623837248, Hercegovačka 111, 10000 Zagreb</item>
    </izvorni_sadrzaj>
    <derivirana_varijabla naziv="DomainObject.Predmet.ProtuStrankaListFormatedWithAdressOIB_1">
      <item>KONING, d.o.o., OIB 82623837248, Hercegovačka 111, 10000 Zagreb</item>
    </derivirana_varijabla>
  </DomainObject.Predmet.ProtuStrankaListFormatedWithAdressOIB>
  <DomainObject.Predmet.ProtuStrankaListNazivFormated>
    <izvorni_sadrzaj>
      <item>KONING, d.o.o.</item>
    </izvorni_sadrzaj>
    <derivirana_varijabla naziv="DomainObject.Predmet.ProtuStrankaListNazivFormated_1">
      <item>KONING, d.o.o.</item>
    </derivirana_varijabla>
  </DomainObject.Predmet.ProtuStrankaListNazivFormated>
  <DomainObject.Predmet.ProtuStrankaListNazivFormatedOIB>
    <izvorni_sadrzaj>
      <item>KONING, d.o.o., OIB 82623837248</item>
    </izvorni_sadrzaj>
    <derivirana_varijabla naziv="DomainObject.Predmet.ProtuStrankaListNazivFormatedOIB_1">
      <item>KONING, d.o.o., OIB 82623837248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2018.</izvorni_sadrzaj>
    <derivirana_varijabla naziv="DomainObject.Datum_1">5.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KONING, d.o.o.</izvorni_sadrzaj>
    <derivirana_varijabla naziv="DomainObject.Predmet.ProtustrankaIDrugi_1">KONING,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KONING, d.o.o., OIB 82623837248, Hercegovačka 111, 10000 Zagreb</izvorni_sadrzaj>
    <derivirana_varijabla naziv="DomainObject.Predmet.ProtustrankaIDrugiAdressOIB_1">KONING, d.o.o., OIB 82623837248, Hercegovačka 111,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KONING, d.o.o.</item>
      <item>FINA Regionalni centar Zagreb</item>
    </izvorni_sadrzaj>
    <derivirana_varijabla naziv="DomainObject.Predmet.SudioniciListNaziv_1">
      <item>KONING, d.o.o.</item>
      <item>FINA Regionalni centar Zagreb</item>
    </derivirana_varijabla>
  </DomainObject.Predmet.SudioniciListNaziv>
  <DomainObject.Predmet.SudioniciListAdressOIB>
    <izvorni_sadrzaj>
      <item>KONING, d.o.o., OIB 82623837248, Hercegovačka 111,10000 Zagreb</item>
      <item>FINA Regionalni centar Zagreb, OIB 85821130368, Trg svibanjskih žrtava 1995.1,10000 Zagreb</item>
    </izvorni_sadrzaj>
    <derivirana_varijabla naziv="DomainObject.Predmet.SudioniciListAdressOIB_1">
      <item>KONING, d.o.o., OIB 82623837248, Hercegovačka 111,10000 Zagreb</item>
      <item>FINA Regionalni centar Zagreb, OIB 85821130368, Trg svibanjskih žrtava 1995.1,10000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82623837248</item>
      <item>, OIB 85821130368</item>
    </izvorni_sadrzaj>
    <derivirana_varijabla naziv="DomainObject.Predmet.SudioniciListNazivOIB_1">
      <item>, OIB 82623837248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A18B1C2-D5C3-4008-BF01-64A1E0C6225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564</properties:Words>
  <properties:Characters>3139</properties:Characters>
  <properties:Lines>89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3784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2018-07-05T06:00:00Z</dcterms:created>
  <dc:creator>Korisnik</dc:creator>
  <cp:lastModifiedBy>Ljiljana Floršić</cp:lastModifiedBy>
  <cp:lastPrinted>2017-10-30T08:21:00Z</cp:lastPrinted>
  <dcterms:modified xmlns:xsi="http://www.w3.org/2001/XMLSchema-instance" xsi:type="dcterms:W3CDTF">2018-07-05T06:02:00Z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(St-385-18 - otvara-zaključuje skr. st. post. - Damir Cincar.docx)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