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16a4e" w14:paraId="6e16a4e" w:rsidRDefault="000D0413" w:rsidP="000D0413" w:rsidR="000D041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0413" w:rsidP="000D0413" w:rsidR="000D041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REPUBLIKA</w:t>
      </w:r>
      <w:proofErr w:type="spellEnd"/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HRVATSKA</w:t>
      </w:r>
      <w:proofErr w:type="spellEnd"/>
    </w:p>
    <w:p w:rsidRDefault="000D0413" w:rsidP="000D0413" w:rsidR="000D041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TRGOVAČKI</w:t>
      </w:r>
      <w:proofErr w:type="spellEnd"/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SUD</w:t>
      </w:r>
      <w:proofErr w:type="spellEnd"/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U </w:t>
      </w:r>
      <w:proofErr w:type="spellStart"/>
      <w:r w:rsidRPr="005D578C">
        <w:rPr>
          <w:rFonts w:cs="Times New Roman" w:eastAsia="Times New Roman"/>
          <w:bCs/>
          <w:szCs w:val="20"/>
          <w:lang w:eastAsia="en-US" w:val="en-US"/>
        </w:rPr>
        <w:t>PAZINU</w:t>
      </w:r>
      <w:proofErr w:type="spellEnd"/>
    </w:p>
    <w:p w:rsidRDefault="000D0413" w:rsidP="000D0413" w:rsidR="000D041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52000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Pazin</w:t>
      </w:r>
    </w:p>
    <w:p w:rsidRDefault="000D0413" w:rsidP="000D0413" w:rsidR="000D041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D0413" w:rsidP="000D0413" w:rsidR="000D0413" w:rsidRPr="00D07818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0D0413" w:rsidP="000D0413" w:rsidR="000D0413" w:rsidRPr="005D578C">
      <w:pPr>
        <w:jc w:val="center"/>
        <w:rPr>
          <w:rFonts w:cs="Times New Roman" w:eastAsia="Times New Roman"/>
          <w:szCs w:val="24"/>
        </w:rPr>
      </w:pPr>
    </w:p>
    <w:p w:rsidRDefault="000D0413" w:rsidP="000D0413" w:rsidR="000D0413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A K </w:t>
      </w:r>
    </w:p>
    <w:p w:rsidRDefault="000D0413" w:rsidP="000D0413" w:rsidR="000D0413" w:rsidRPr="005D578C">
      <w:pPr>
        <w:rPr>
          <w:rFonts w:cs="Times New Roman" w:eastAsia="Times New Roman"/>
          <w:szCs w:val="24"/>
        </w:rPr>
      </w:pPr>
    </w:p>
    <w:p w:rsidRDefault="000D0413" w:rsidP="000D0413" w:rsidR="000D041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VERBENA</w:t>
      </w:r>
      <w:proofErr w:type="spellEnd"/>
      <w:r>
        <w:rPr>
          <w:rFonts w:cs="Times New Roman" w:eastAsia="Times New Roman"/>
          <w:szCs w:val="24"/>
        </w:rPr>
        <w:t xml:space="preserve"> d. o. o. Rovinj, V. </w:t>
      </w:r>
      <w:proofErr w:type="spellStart"/>
      <w:r>
        <w:rPr>
          <w:rFonts w:cs="Times New Roman" w:eastAsia="Times New Roman"/>
          <w:szCs w:val="24"/>
        </w:rPr>
        <w:t>Švalbe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45</w:t>
      </w:r>
      <w:proofErr w:type="spellEnd"/>
      <w:r>
        <w:rPr>
          <w:rFonts w:cs="Times New Roman" w:eastAsia="Times New Roman"/>
          <w:szCs w:val="24"/>
        </w:rPr>
        <w:t xml:space="preserve">, </w:t>
      </w:r>
      <w:proofErr w:type="spellStart"/>
      <w:r>
        <w:rPr>
          <w:rFonts w:cs="Times New Roman" w:eastAsia="Times New Roman"/>
          <w:szCs w:val="24"/>
        </w:rPr>
        <w:t>OIB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 w:rsidRPr="009B2AC5">
        <w:rPr>
          <w:rFonts w:cs="Times New Roman" w:eastAsia="Times New Roman"/>
          <w:szCs w:val="24"/>
        </w:rPr>
        <w:t>11200952167</w:t>
      </w:r>
      <w:proofErr w:type="spellEnd"/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</w:t>
      </w:r>
      <w:proofErr w:type="spellStart"/>
      <w:r>
        <w:rPr>
          <w:rFonts w:cs="Times New Roman" w:eastAsia="Times New Roman"/>
          <w:szCs w:val="24"/>
        </w:rPr>
        <w:t>MBS</w:t>
      </w:r>
      <w:proofErr w:type="spellEnd"/>
      <w:r>
        <w:rPr>
          <w:rFonts w:cs="Times New Roman" w:eastAsia="Times New Roman"/>
          <w:szCs w:val="24"/>
        </w:rPr>
        <w:t xml:space="preserve"> </w:t>
      </w:r>
      <w:proofErr w:type="spellStart"/>
      <w:r w:rsidRPr="009B2AC5">
        <w:rPr>
          <w:rFonts w:cs="Times New Roman" w:eastAsia="Times New Roman"/>
          <w:szCs w:val="24"/>
        </w:rPr>
        <w:t>040218079</w:t>
      </w:r>
      <w:proofErr w:type="spellEnd"/>
      <w:r>
        <w:rPr>
          <w:rFonts w:cs="Times New Roman" w:eastAsia="Times New Roman"/>
          <w:szCs w:val="24"/>
        </w:rPr>
        <w:t xml:space="preserve">, kojeg zastupa punomoćnik Ivan Hrvatin, odvjetnik u Fažani, </w:t>
      </w:r>
      <w:proofErr w:type="spellStart"/>
      <w:r>
        <w:rPr>
          <w:rFonts w:cs="Times New Roman" w:eastAsia="Times New Roman"/>
          <w:szCs w:val="24"/>
        </w:rPr>
        <w:t>Valbandonu</w:t>
      </w:r>
      <w:proofErr w:type="spellEnd"/>
      <w:r>
        <w:rPr>
          <w:rFonts w:cs="Times New Roman" w:eastAsia="Times New Roman"/>
          <w:szCs w:val="24"/>
        </w:rPr>
        <w:t xml:space="preserve">, Kvart Mimoza </w:t>
      </w:r>
      <w:proofErr w:type="spellStart"/>
      <w:r>
        <w:rPr>
          <w:rFonts w:cs="Times New Roman" w:eastAsia="Times New Roman"/>
          <w:szCs w:val="24"/>
        </w:rPr>
        <w:t>51</w:t>
      </w:r>
      <w:proofErr w:type="spellEnd"/>
      <w:r>
        <w:rPr>
          <w:rFonts w:cs="Times New Roman" w:eastAsia="Times New Roman"/>
          <w:szCs w:val="24"/>
        </w:rPr>
        <w:t xml:space="preserve">, 5. svibnja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>.</w:t>
      </w:r>
    </w:p>
    <w:p w:rsidRDefault="000D0413" w:rsidP="000D0413" w:rsidR="000D0413" w:rsidRPr="005D578C">
      <w:pPr>
        <w:rPr>
          <w:rFonts w:cs="Times New Roman" w:eastAsia="Times New Roman"/>
          <w:szCs w:val="24"/>
        </w:rPr>
      </w:pPr>
    </w:p>
    <w:p w:rsidRDefault="000D0413" w:rsidP="000D0413" w:rsidR="000D0413" w:rsidRPr="005D578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i o</w:t>
      </w:r>
      <w:r w:rsidRPr="005D578C">
        <w:rPr>
          <w:rFonts w:cs="Times New Roman" w:eastAsia="Times New Roman"/>
          <w:szCs w:val="24"/>
        </w:rPr>
        <w:t xml:space="preserve">   j e</w:t>
      </w:r>
    </w:p>
    <w:p w:rsidRDefault="000D0413" w:rsidP="000D0413" w:rsidR="000D0413" w:rsidRPr="005D578C">
      <w:pPr>
        <w:rPr>
          <w:rFonts w:cs="Times New Roman" w:eastAsia="Times New Roman"/>
          <w:szCs w:val="24"/>
        </w:rPr>
      </w:pPr>
    </w:p>
    <w:p w:rsidRDefault="000D0413" w:rsidP="000D0413" w:rsidR="000D0413" w:rsidRPr="000D0413">
      <w:pPr>
        <w:ind w:firstLine="708"/>
        <w:rPr>
          <w:rFonts w:cs="Times New Roman" w:eastAsia="Times New Roman"/>
          <w:szCs w:val="24"/>
        </w:rPr>
      </w:pPr>
      <w:r w:rsidRPr="00541D0E">
        <w:rPr>
          <w:rFonts w:cs="Times New Roman" w:eastAsia="Times New Roman"/>
          <w:szCs w:val="24"/>
        </w:rPr>
        <w:t xml:space="preserve">Poziva se </w:t>
      </w:r>
      <w:r>
        <w:rPr>
          <w:rFonts w:cs="Times New Roman" w:eastAsia="Times New Roman"/>
          <w:szCs w:val="24"/>
        </w:rPr>
        <w:t xml:space="preserve">dužnik da u roku od osam dana od dostave ovog zaključka, sukladno navodima iznijetim u podnesku od </w:t>
      </w:r>
      <w:proofErr w:type="spellStart"/>
      <w:r>
        <w:rPr>
          <w:rFonts w:cs="Times New Roman" w:eastAsia="Times New Roman"/>
          <w:szCs w:val="24"/>
        </w:rPr>
        <w:t>26</w:t>
      </w:r>
      <w:proofErr w:type="spellEnd"/>
      <w:r>
        <w:rPr>
          <w:rFonts w:cs="Times New Roman" w:eastAsia="Times New Roman"/>
          <w:szCs w:val="24"/>
        </w:rPr>
        <w:t xml:space="preserve">. travnja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>
        <w:rPr>
          <w:rFonts w:cs="Times New Roman" w:eastAsia="Times New Roman"/>
          <w:szCs w:val="24"/>
        </w:rPr>
        <w:t xml:space="preserve">., u spis dostavi potvrdu Financijske agencije o danima neprekidne blokade i nepodmirenim obvezama dužnika na dan izdavanja potvrde iz koje će proizlaziti da dužnik više nema evidentiranih osnova za plaćanje u neprekinutom razdoblju od </w:t>
      </w:r>
      <w:proofErr w:type="spellStart"/>
      <w:r>
        <w:rPr>
          <w:rFonts w:cs="Times New Roman" w:eastAsia="Times New Roman"/>
          <w:szCs w:val="24"/>
        </w:rPr>
        <w:t>120</w:t>
      </w:r>
      <w:proofErr w:type="spellEnd"/>
      <w:r>
        <w:rPr>
          <w:rFonts w:cs="Times New Roman" w:eastAsia="Times New Roman"/>
          <w:szCs w:val="24"/>
        </w:rPr>
        <w:t xml:space="preserve"> dana, odnosno drugu javnu ili javno ovjerovljenu ispravu o namirenju dužnih tražbina.</w:t>
      </w:r>
    </w:p>
    <w:p w:rsidRDefault="000D0413" w:rsidP="000D0413" w:rsidR="000D0413" w:rsidRPr="005D578C">
      <w:pPr>
        <w:rPr>
          <w:rFonts w:cs="Times New Roman" w:eastAsia="Times New Roman"/>
          <w:szCs w:val="24"/>
        </w:rPr>
      </w:pPr>
    </w:p>
    <w:p w:rsidRDefault="000D0413" w:rsidP="000D0413" w:rsidR="000D041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5. svibnja </w:t>
      </w:r>
      <w:proofErr w:type="spellStart"/>
      <w:r>
        <w:rPr>
          <w:rFonts w:cs="Times New Roman" w:eastAsia="Times New Roman"/>
          <w:szCs w:val="24"/>
        </w:rPr>
        <w:t>2016</w:t>
      </w:r>
      <w:proofErr w:type="spellEnd"/>
      <w:r w:rsidRPr="005D578C">
        <w:rPr>
          <w:rFonts w:cs="Times New Roman" w:eastAsia="Times New Roman"/>
          <w:szCs w:val="24"/>
        </w:rPr>
        <w:t xml:space="preserve">. </w:t>
      </w:r>
    </w:p>
    <w:p w:rsidRDefault="000D0413" w:rsidP="000D0413" w:rsidR="000D0413">
      <w:pPr>
        <w:rPr>
          <w:rFonts w:cs="Times New Roman" w:eastAsia="Times New Roman"/>
          <w:szCs w:val="24"/>
        </w:rPr>
      </w:pPr>
    </w:p>
    <w:p w:rsidRDefault="000D0413" w:rsidP="000D0413" w:rsidR="000D041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0D0413" w:rsidP="000D0413" w:rsidR="000D041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  <w:r w:rsidR="002465E3">
        <w:rPr>
          <w:rFonts w:cs="Times New Roman" w:eastAsia="Times New Roman"/>
          <w:szCs w:val="24"/>
        </w:rPr>
        <w:t>, v. r.</w:t>
      </w:r>
    </w:p>
    <w:p w:rsidRDefault="000D0413" w:rsidP="000D0413" w:rsidR="000D0413">
      <w:pPr>
        <w:jc w:val="left"/>
        <w:rPr>
          <w:rFonts w:cs="Times New Roman" w:eastAsia="Times New Roman"/>
          <w:szCs w:val="24"/>
        </w:rPr>
      </w:pPr>
    </w:p>
    <w:p w:rsidRDefault="000D0413" w:rsidP="000D0413" w:rsidR="000D0413" w:rsidRPr="005D578C">
      <w:pPr>
        <w:jc w:val="left"/>
        <w:rPr>
          <w:rFonts w:cs="Times New Roman" w:eastAsia="Times New Roman"/>
          <w:szCs w:val="24"/>
        </w:rPr>
      </w:pPr>
    </w:p>
    <w:p w:rsidRDefault="000D0413" w:rsidP="000D0413" w:rsidR="000D041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D0413" w:rsidP="000D0413" w:rsidR="000D0413" w:rsidRPr="00F677E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Protiv zaključka nije dopušten pravni lijek (čl. </w:t>
      </w:r>
      <w:proofErr w:type="spellStart"/>
      <w:r>
        <w:rPr>
          <w:rFonts w:cs="Times New Roman" w:eastAsia="Times New Roman"/>
          <w:szCs w:val="24"/>
        </w:rPr>
        <w:t>19</w:t>
      </w:r>
      <w:proofErr w:type="spellEnd"/>
      <w:r>
        <w:rPr>
          <w:rFonts w:cs="Times New Roman" w:eastAsia="Times New Roman"/>
          <w:szCs w:val="24"/>
        </w:rPr>
        <w:t>. st. 7. Stečajnog zakona).</w:t>
      </w:r>
    </w:p>
    <w:p w:rsidRDefault="000D0413" w:rsidP="000D0413" w:rsidR="000D0413">
      <w:pPr>
        <w:rPr>
          <w:rFonts w:cs="Times New Roman" w:eastAsia="Times New Roman"/>
          <w:szCs w:val="24"/>
        </w:rPr>
      </w:pPr>
    </w:p>
    <w:p w:rsidRDefault="000D0413" w:rsidP="000D0413" w:rsidR="000D0413" w:rsidRPr="005D578C">
      <w:pPr>
        <w:rPr>
          <w:rFonts w:cs="Times New Roman" w:eastAsia="Times New Roman"/>
          <w:szCs w:val="24"/>
        </w:rPr>
      </w:pPr>
    </w:p>
    <w:p w:rsidRDefault="000D0413" w:rsidP="000D0413" w:rsidR="000D0413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0D0413" w:rsidP="000D0413" w:rsidR="000D0413" w:rsidRPr="0073711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dužnik po pun.</w:t>
      </w:r>
    </w:p>
    <w:p w:rsidRDefault="000D0413" w:rsidP="000D0413" w:rsidR="000D0413" w:rsidRPr="00541D0E">
      <w:pPr>
        <w:rPr>
          <w:rFonts w:eastAsiaTheme="minorHAnsi"/>
          <w:lang w:eastAsia="en-US"/>
        </w:rPr>
      </w:pPr>
      <w:r>
        <w:t xml:space="preserve">2. </w:t>
      </w:r>
      <w:r>
        <w:rPr>
          <w:rFonts w:eastAsiaTheme="minorHAnsi"/>
          <w:lang w:eastAsia="en-US"/>
        </w:rPr>
        <w:t>e-Oglasna ploča sudova – 8 dana (dostava se smatra obavljenom istekom osmog dana od dana objave zaključka na mrežnoj stranici).</w:t>
      </w:r>
    </w:p>
    <w:p w:rsidRDefault="000D0413" w:rsidP="000D0413" w:rsidR="000D0413" w:rsidRPr="00541D0E">
      <w:pPr>
        <w:rPr>
          <w:rFonts w:eastAsiaTheme="minorHAnsi"/>
          <w:lang w:eastAsia="en-US"/>
        </w:rPr>
      </w:pPr>
    </w:p>
    <w:p w:rsidRDefault="000D0413" w:rsidP="000D0413" w:rsidR="000D0413"/>
    <w:p w:rsidRDefault="000D0413" w:rsidP="000D0413" w:rsidR="000D0413"/>
    <w:p w:rsidRDefault="000D0413" w:rsidP="000D0413" w:rsidR="000D0413"/>
    <w:p w:rsidRDefault="000D0413" w:rsidP="000D0413" w:rsidR="000D0413"/>
    <w:p w:rsidRDefault="000D0413" w:rsidP="000D0413" w:rsidR="000D0413"/>
    <w:p w:rsidRDefault="000D0413" w:rsidP="000D0413" w:rsidR="000D0413"/>
    <w:p w:rsidRDefault="000D0413" w:rsidP="000D0413" w:rsidR="000D0413"/>
    <w:p w:rsidRDefault="004F5027" w:rsidR="004F5027"/>
    <w:sectPr w:rsidSect="008B3158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413" w:rsidP="000D0413" w:rsidR="000D0413">
      <w:r>
        <w:separator/>
      </w:r>
    </w:p>
  </w:endnote>
  <w:endnote w:id="0" w:type="continuationSeparator">
    <w:p w:rsidRDefault="000D0413" w:rsidP="000D0413" w:rsidR="000D0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413" w:rsidP="000D0413" w:rsidR="000D0413">
      <w:r>
        <w:separator/>
      </w:r>
    </w:p>
  </w:footnote>
  <w:footnote w:id="0" w:type="continuationSeparator">
    <w:p w:rsidRDefault="000D0413" w:rsidP="000D0413" w:rsidR="000D04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65E3" w:rsidP="008B3158" w:rsidR="008B315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8476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</w:t>
    </w:r>
    <w:proofErr w:type="spellStart"/>
    <w:r>
      <w:rPr>
        <w:szCs w:val="24"/>
      </w:rPr>
      <w:t>397</w:t>
    </w:r>
    <w:proofErr w:type="spellEnd"/>
    <w:r>
      <w:rPr>
        <w:szCs w:val="24"/>
      </w:rPr>
      <w:t>/</w:t>
    </w:r>
    <w:proofErr w:type="spellStart"/>
    <w:r>
      <w:rPr>
        <w:szCs w:val="24"/>
      </w:rPr>
      <w:t>2015</w:t>
    </w:r>
    <w:proofErr w:type="spellEnd"/>
    <w:r>
      <w:rPr>
        <w:szCs w:val="24"/>
      </w:rPr>
      <w:t>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413" w:rsidP="008B3158" w:rsidR="008B3158" w:rsidRPr="00A074C3">
    <w:pPr>
      <w:pStyle w:val="Zaglavlje"/>
      <w:jc w:val="right"/>
      <w:rPr>
        <w:szCs w:val="24"/>
      </w:rPr>
    </w:pPr>
    <w:r>
      <w:rPr>
        <w:szCs w:val="24"/>
      </w:rPr>
      <w:t>1 St-</w:t>
    </w:r>
    <w:proofErr w:type="spellStart"/>
    <w:r>
      <w:rPr>
        <w:szCs w:val="24"/>
      </w:rPr>
      <w:t>62</w:t>
    </w:r>
    <w:proofErr w:type="spellEnd"/>
    <w:r>
      <w:rPr>
        <w:szCs w:val="24"/>
      </w:rPr>
      <w:t>/</w:t>
    </w:r>
    <w:proofErr w:type="spellStart"/>
    <w:r>
      <w:rPr>
        <w:szCs w:val="24"/>
      </w:rPr>
      <w:t>2016</w:t>
    </w:r>
    <w:proofErr w:type="spellEnd"/>
    <w:r>
      <w:rPr>
        <w:szCs w:val="24"/>
      </w:rPr>
      <w:t>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7A9C"/>
    <w:rsid w:val="000D0413"/>
    <w:rsid w:val="002465E3"/>
    <w:rsid w:val="004F5027"/>
    <w:rsid w:val="009C70BD"/>
    <w:rsid w:val="00A47A9C"/>
    <w:rsid w:val="00B72C96"/>
    <w:rsid w:val="00F8476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041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041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D041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041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04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041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2C9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72C9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72C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72C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041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D041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D041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041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04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041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72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2C9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72C9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72C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72C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St-62/2016</izvorni_sadrzaj>
    <derivirana_varijabla naziv="DomainObject.Predmet.OznakaBroj_1">St-62/2016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VERBENA d. o. o. ROVINJ</izvorni_sadrzaj>
    <derivirana_varijabla naziv="DomainObject.Predmet.ProtustrankaFormated_1">  VERBENA d. o. o. ROVINJ</derivirana_varijabla>
  </DomainObject.Predmet.ProtustrankaFormated>
  <DomainObject.Predmet.ProtustrankaFormatedOIB>
    <izvorni_sadrzaj>  VERBENA d. o. o. ROVINJ, OIB 11200952167</izvorni_sadrzaj>
    <derivirana_varijabla naziv="DomainObject.Predmet.ProtustrankaFormatedOIB_1">  VERBENA d. o. o. ROVINJ, OIB 11200952167</derivirana_varijabla>
  </DomainObject.Predmet.ProtustrankaFormatedOIB>
  <DomainObject.Predmet.ProtustrankaFormatedWithAdress>
    <izvorni_sadrzaj> VERBENA d. o. o. ROVINJ, V. Švalbe 45, 52210 Rovinj</izvorni_sadrzaj>
    <derivirana_varijabla naziv="DomainObject.Predmet.ProtustrankaFormatedWithAdress_1"> VERBENA d. o. o. ROVINJ, V. Švalbe 45, 52210 Rovinj</derivirana_varijabla>
  </DomainObject.Predmet.ProtustrankaFormatedWithAdress>
  <DomainObject.Predmet.ProtustrankaFormatedWithAdressOIB>
    <izvorni_sadrzaj> VERBENA d. o. o. ROVINJ, OIB 11200952167, V. Švalbe 45, 52210 Rovinj</izvorni_sadrzaj>
    <derivirana_varijabla naziv="DomainObject.Predmet.ProtustrankaFormatedWithAdressOIB_1"> VERBENA d. o. o. ROVINJ, OIB 11200952167, V. Švalbe 45, 52210 Rovinj</derivirana_varijabla>
  </DomainObject.Predmet.ProtustrankaFormatedWithAdressOIB>
  <DomainObject.Predmet.ProtustrankaWithAdress>
    <izvorni_sadrzaj>VERBENA d. o. o. ROVINJ V. Švalbe 45, 52210 Rovinj</izvorni_sadrzaj>
    <derivirana_varijabla naziv="DomainObject.Predmet.ProtustrankaWithAdress_1">VERBENA d. o. o. ROVINJ V. Švalbe 45, 52210 Rovinj</derivirana_varijabla>
  </DomainObject.Predmet.ProtustrankaWithAdress>
  <DomainObject.Predmet.ProtustrankaWithAdressOIB>
    <izvorni_sadrzaj>VERBENA d. o. o. ROVINJ, OIB 11200952167, V. Švalbe 45, 52210 Rovinj</izvorni_sadrzaj>
    <derivirana_varijabla naziv="DomainObject.Predmet.ProtustrankaWithAdressOIB_1">VERBENA d. o. o. ROVINJ, OIB 11200952167, V. Švalbe 45, 52210 Rovinj</derivirana_varijabla>
  </DomainObject.Predmet.ProtustrankaWithAdressOIB>
  <DomainObject.Predmet.ProtustrankaNazivFormated>
    <izvorni_sadrzaj>VERBENA d. o. o. ROVINJ</izvorni_sadrzaj>
    <derivirana_varijabla naziv="DomainObject.Predmet.ProtustrankaNazivFormated_1">VERBENA d. o. o. ROVINJ</derivirana_varijabla>
  </DomainObject.Predmet.ProtustrankaNazivFormated>
  <DomainObject.Predmet.ProtustrankaNazivFormatedOIB>
    <izvorni_sadrzaj>VERBENA d. o. o. ROVINJ, OIB 11200952167</izvorni_sadrzaj>
    <derivirana_varijabla naziv="DomainObject.Predmet.ProtustrankaNazivFormatedOIB_1">VERBENA d. o. o. ROVINJ, OIB 11200952167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1387.13</izvorni_sadrzaj>
    <derivirana_varijabla naziv="DomainObject.Predmet.TrenutnaVrijednost_1">1387.13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VERBENA d. o. o. ROVINJ</item>
    </izvorni_sadrzaj>
    <derivirana_varijabla naziv="DomainObject.Predmet.ProtuStrankaListFormated_1">
      <item>VERBENA d. o. o. ROVINJ</item>
    </derivirana_varijabla>
  </DomainObject.Predmet.ProtuStrankaListFormated>
  <DomainObject.Predmet.ProtuStrankaListFormatedOIB>
    <izvorni_sadrzaj>
      <item>VERBENA d. o. o. ROVINJ, OIB 11200952167</item>
    </izvorni_sadrzaj>
    <derivirana_varijabla naziv="DomainObject.Predmet.ProtuStrankaListFormatedOIB_1">
      <item>VERBENA d. o. o. ROVINJ, OIB 11200952167</item>
    </derivirana_varijabla>
  </DomainObject.Predmet.ProtuStrankaListFormatedOIB>
  <DomainObject.Predmet.ProtuStrankaListFormatedWithAdress>
    <izvorni_sadrzaj>
      <item>VERBENA d. o. o. ROVINJ, V. Švalbe 45, 52210 Rovinj</item>
    </izvorni_sadrzaj>
    <derivirana_varijabla naziv="DomainObject.Predmet.ProtuStrankaListFormatedWithAdress_1">
      <item>VERBENA d. o. o. ROVINJ, V. Švalbe 45, 52210 Rovinj</item>
    </derivirana_varijabla>
  </DomainObject.Predmet.ProtuStrankaListFormatedWithAdress>
  <DomainObject.Predmet.ProtuStrankaListFormatedWithAdressOIB>
    <izvorni_sadrzaj>
      <item>VERBENA d. o. o. ROVINJ, OIB 11200952167, V. Švalbe 45, 52210 Rovinj</item>
    </izvorni_sadrzaj>
    <derivirana_varijabla naziv="DomainObject.Predmet.ProtuStrankaListFormatedWithAdressOIB_1">
      <item>VERBENA d. o. o. ROVINJ, OIB 11200952167, V. Švalbe 45, 52210 Rovinj</item>
    </derivirana_varijabla>
  </DomainObject.Predmet.ProtuStrankaListFormatedWithAdressOIB>
  <DomainObject.Predmet.ProtuStrankaListNazivFormated>
    <izvorni_sadrzaj>
      <item>VERBENA d. o. o. ROVINJ</item>
    </izvorni_sadrzaj>
    <derivirana_varijabla naziv="DomainObject.Predmet.ProtuStrankaListNazivFormated_1">
      <item>VERBENA d. o. o. ROVINJ</item>
    </derivirana_varijabla>
  </DomainObject.Predmet.ProtuStrankaListNazivFormated>
  <DomainObject.Predmet.ProtuStrankaListNazivFormatedOIB>
    <izvorni_sadrzaj>
      <item>VERBENA d. o. o. ROVINJ, OIB 11200952167</item>
    </izvorni_sadrzaj>
    <derivirana_varijabla naziv="DomainObject.Predmet.ProtuStrankaListNazivFormatedOIB_1">
      <item>VERBENA d. o. o. ROVINJ, OIB 11200952167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VERBENA d. o. o. ROVINJ</izvorni_sadrzaj>
    <derivirana_varijabla naziv="DomainObject.Predmet.ProtustrankaIDrugi_1">VERBENA d. o. 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VERBENA d. o. o. ROVINJ, OIB 11200952167, V. Švalbe 45, 52210 Rovinj</izvorni_sadrzaj>
    <derivirana_varijabla naziv="DomainObject.Predmet.ProtustrankaIDrugiAdressOIB_1">VERBENA d. o. o. ROVINJ, OIB 11200952167, V. Švalbe 45,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VERBENA d. o. o. ROVINJ</item>
    </izvorni_sadrzaj>
    <derivirana_varijabla naziv="DomainObject.Predmet.SudioniciListNaziv_1">
      <item>FINANCIJSKA AGENCIJA, RC RIJEKA, PODRUŽNICA PULA, PULA</item>
      <item>VERBENA d. o. 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VERBENA d. o. o. ROVINJ, OIB 11200952167, V. Švalbe 45,52210 Rovinj</item>
    </izvorni_sadrzaj>
    <derivirana_varijabla naziv="DomainObject.Predmet.SudioniciListAdressOIB_1">
      <item>FINANCIJSKA AGENCIJA, RC RIJEKA, PODRUŽNICA PULA, PULA, OIB 85821130368, Giardini 5,52100 Pula</item>
      <item>VERBENA d. o. o. ROVINJ, OIB 11200952167, V. Švalbe 45,52210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11200952167</item>
    </izvorni_sadrzaj>
    <derivirana_varijabla naziv="DomainObject.Predmet.SudioniciListNazivOIB_1">
      <item>, OIB 85821130368</item>
      <item>, OIB 11200952167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208</properties:Words>
  <properties:Characters>971</properties:Characters>
  <properties:Lines>45</properties:Lines>
  <properties:Paragraphs>16</properties:Paragraphs>
  <properties:TotalTime>4</properties:TotalTime>
  <properties:ScaleCrop>false</properties:ScaleCrop>
  <properties:LinksUpToDate>false</properties:LinksUpToDate>
  <properties:CharactersWithSpaces>1202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2016-05-05T12:19:00Z</dcterms:created>
  <dc:creator>Mihaela Kaligari</dc:creator>
  <dc:description/>
  <cp:keywords/>
  <cp:lastModifiedBy>Lorena Paris Aničić</cp:lastModifiedBy>
  <cp:lastPrinted>2016-05-05T12:23:00Z</cp:lastPrinted>
  <dcterms:modified xmlns:xsi="http://www.w3.org/2001/XMLSchema-instance" xsi:type="dcterms:W3CDTF">2016-05-06T05:55:00Z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