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8bed" w14:paraId="d498bed" w:rsidRDefault="005C49ED" w:rsidP="00910611" w:rsidR="005C49E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9ED" w:rsidP="00910611" w:rsidR="005C49ED">
      <w:r>
        <w:rPr>
          <w:rFonts w:eastAsia="MS Mincho"/>
        </w:rPr>
        <w:t>REPUBLIKA HRVATSKA</w:t>
      </w:r>
    </w:p>
    <w:p w:rsidRDefault="005C49ED" w:rsidP="00910611" w:rsidR="005C49ED">
      <w:r>
        <w:rPr>
          <w:rFonts w:eastAsia="MS Mincho"/>
        </w:rPr>
        <w:t>TRGOVAČKI SUD U RIJECI</w:t>
      </w:r>
    </w:p>
    <w:p w:rsidRDefault="005C49ED" w:rsidR="005C49E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A7192" w:rsidP="008A7192" w:rsidR="008A719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 po sucu ovog suda Veri Jelenović, u nastavljanju postupka radi naknadne diobe Stečajne mase iza ENERGANA FUŽINE d. o. o. za obavljanje energetskih djelatnosti u stečaju Čavle, Soboli 10, OIB: 65353574066, dana 3. srpnja 2018. 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8A7192">
        <w:rPr>
          <w:rFonts w:hAnsi="Times New Roman" w:ascii="Times New Roman"/>
          <w:b w:val="false"/>
        </w:rPr>
        <w:t>371/2017</w:t>
      </w:r>
      <w:r w:rsidR="005E2EF9" w:rsidRPr="00CF6B54">
        <w:rPr>
          <w:rFonts w:hAnsi="Times New Roman" w:ascii="Times New Roman"/>
          <w:b w:val="false"/>
        </w:rPr>
        <w:t>-</w:t>
      </w:r>
      <w:r w:rsidR="008A7192">
        <w:rPr>
          <w:rFonts w:hAnsi="Times New Roman" w:ascii="Times New Roman"/>
          <w:b w:val="false"/>
        </w:rPr>
        <w:t>39</w:t>
      </w:r>
      <w:r w:rsidRPr="00CF6B54">
        <w:rPr>
          <w:rFonts w:hAnsi="Times New Roman" w:ascii="Times New Roman"/>
          <w:b w:val="false"/>
        </w:rPr>
        <w:t xml:space="preserve"> od </w:t>
      </w:r>
      <w:r w:rsidR="008A7192">
        <w:rPr>
          <w:rFonts w:hAnsi="Times New Roman" w:ascii="Times New Roman"/>
          <w:b w:val="false"/>
        </w:rPr>
        <w:t>11. lipnja 2018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BA275F" w:rsidRPr="00CF6B54">
        <w:rPr>
          <w:rFonts w:hAnsi="Times New Roman" w:ascii="Times New Roman"/>
          <w:b w:val="false"/>
        </w:rPr>
        <w:t>ine</w:t>
      </w:r>
      <w:r w:rsidRPr="00CF6B54">
        <w:rPr>
          <w:rFonts w:hAnsi="Times New Roman" w:ascii="Times New Roman"/>
          <w:b w:val="false"/>
        </w:rPr>
        <w:t xml:space="preserve"> </w:t>
      </w:r>
      <w:r w:rsidR="00A437AE" w:rsidRPr="00CF6B54">
        <w:rPr>
          <w:rFonts w:hAnsi="Times New Roman" w:ascii="Times New Roman"/>
          <w:b w:val="false"/>
        </w:rPr>
        <w:t>u izreci</w:t>
      </w:r>
      <w:r w:rsidRPr="00CF6B54">
        <w:rPr>
          <w:rFonts w:hAnsi="Times New Roman" w:ascii="Times New Roman"/>
          <w:b w:val="false"/>
        </w:rPr>
        <w:t>,</w:t>
      </w:r>
      <w:r w:rsidR="00A437AE" w:rsidRPr="00CF6B54">
        <w:rPr>
          <w:rFonts w:hAnsi="Times New Roman" w:ascii="Times New Roman"/>
          <w:b w:val="false"/>
        </w:rPr>
        <w:t xml:space="preserve"> redak </w:t>
      </w:r>
      <w:r w:rsidR="008A7192">
        <w:rPr>
          <w:rFonts w:hAnsi="Times New Roman" w:ascii="Times New Roman"/>
          <w:b w:val="false"/>
        </w:rPr>
        <w:t>drugi</w:t>
      </w:r>
      <w:r w:rsidR="00A437AE" w:rsidRPr="00CF6B54">
        <w:rPr>
          <w:rFonts w:hAnsi="Times New Roman" w:ascii="Times New Roman"/>
          <w:b w:val="false"/>
        </w:rPr>
        <w:t>,</w:t>
      </w:r>
      <w:r w:rsidRPr="00CF6B54">
        <w:rPr>
          <w:rFonts w:hAnsi="Times New Roman" w:ascii="Times New Roman"/>
          <w:b w:val="false"/>
        </w:rPr>
        <w:t xml:space="preserve"> tako da umjesto </w:t>
      </w:r>
      <w:r w:rsidR="008A7192">
        <w:rPr>
          <w:rFonts w:hAnsi="Times New Roman" w:ascii="Times New Roman"/>
          <w:b w:val="false"/>
        </w:rPr>
        <w:t>"19.531,25 kn"</w:t>
      </w:r>
      <w:r w:rsidRPr="00CF6B54">
        <w:rPr>
          <w:rFonts w:hAnsi="Times New Roman" w:ascii="Times New Roman"/>
          <w:b w:val="false"/>
        </w:rPr>
        <w:t xml:space="preserve"> treba pisati </w:t>
      </w:r>
      <w:r w:rsidR="008A7192">
        <w:rPr>
          <w:rFonts w:hAnsi="Times New Roman" w:ascii="Times New Roman"/>
          <w:b w:val="false"/>
        </w:rPr>
        <w:t>"20.963,67 kn"; u obrazloženju, redak dvadeseti, tako da umjesto "129.427,12 kn" treba pisati "141.363,91 kn"</w:t>
      </w:r>
      <w:r w:rsidR="0067091E">
        <w:rPr>
          <w:rFonts w:hAnsi="Times New Roman" w:ascii="Times New Roman"/>
          <w:b w:val="false"/>
        </w:rPr>
        <w:t xml:space="preserve">; u obrazloženju, redak </w:t>
      </w:r>
      <w:r w:rsidR="003E6E5C">
        <w:rPr>
          <w:rFonts w:hAnsi="Times New Roman" w:ascii="Times New Roman"/>
          <w:b w:val="false"/>
        </w:rPr>
        <w:t>trideset i peti</w:t>
      </w:r>
      <w:r w:rsidR="0067091E">
        <w:rPr>
          <w:rFonts w:hAnsi="Times New Roman" w:ascii="Times New Roman"/>
          <w:b w:val="false"/>
        </w:rPr>
        <w:t xml:space="preserve">, tako da umjesto "129.427,12 kn" treba pisati "141.363,91 kn"; </w:t>
      </w:r>
      <w:r w:rsidR="003E6E5C" w:rsidRPr="003E6E5C">
        <w:rPr>
          <w:rFonts w:hAnsi="Times New Roman" w:ascii="Times New Roman"/>
          <w:b w:val="false"/>
        </w:rPr>
        <w:t xml:space="preserve">u obrazloženju, redak trideset i </w:t>
      </w:r>
      <w:r w:rsidR="003E6E5C">
        <w:rPr>
          <w:rFonts w:hAnsi="Times New Roman" w:ascii="Times New Roman"/>
          <w:b w:val="false"/>
        </w:rPr>
        <w:t>šes</w:t>
      </w:r>
      <w:r w:rsidR="003E6E5C" w:rsidRPr="003E6E5C">
        <w:rPr>
          <w:rFonts w:hAnsi="Times New Roman" w:ascii="Times New Roman"/>
          <w:b w:val="false"/>
        </w:rPr>
        <w:t xml:space="preserve">ti, tako da umjesto "129.427,12 kn" treba pisati "141.363,91 kn"; </w:t>
      </w:r>
      <w:r w:rsidR="003E6E5C">
        <w:rPr>
          <w:rFonts w:hAnsi="Times New Roman" w:ascii="Times New Roman"/>
          <w:b w:val="false"/>
        </w:rPr>
        <w:t xml:space="preserve">u </w:t>
      </w:r>
      <w:r w:rsidR="0067091E">
        <w:rPr>
          <w:rFonts w:hAnsi="Times New Roman" w:ascii="Times New Roman"/>
          <w:b w:val="false"/>
        </w:rPr>
        <w:t xml:space="preserve">obrazloženju, redak </w:t>
      </w:r>
      <w:r w:rsidR="003E6E5C">
        <w:rPr>
          <w:rFonts w:hAnsi="Times New Roman" w:ascii="Times New Roman"/>
          <w:b w:val="false"/>
        </w:rPr>
        <w:t>trideset i sedmi</w:t>
      </w:r>
      <w:r w:rsidR="0067091E">
        <w:rPr>
          <w:rFonts w:hAnsi="Times New Roman" w:ascii="Times New Roman"/>
          <w:b w:val="false"/>
        </w:rPr>
        <w:t>, tako da umjesto "29.427,11 kn" treba pisati "41.363,90 kn";</w:t>
      </w:r>
      <w:r w:rsidR="003E6E5C">
        <w:rPr>
          <w:rFonts w:hAnsi="Times New Roman" w:ascii="Times New Roman"/>
          <w:b w:val="false"/>
        </w:rPr>
        <w:t xml:space="preserve"> u</w:t>
      </w:r>
      <w:r w:rsidR="0067091E" w:rsidRPr="0067091E">
        <w:t xml:space="preserve"> </w:t>
      </w:r>
      <w:r w:rsidR="0067091E" w:rsidRPr="0067091E">
        <w:rPr>
          <w:rFonts w:hAnsi="Times New Roman" w:ascii="Times New Roman"/>
          <w:b w:val="false"/>
        </w:rPr>
        <w:t xml:space="preserve">obrazloženju, redak </w:t>
      </w:r>
      <w:r w:rsidR="003E6E5C">
        <w:rPr>
          <w:rFonts w:hAnsi="Times New Roman" w:ascii="Times New Roman"/>
          <w:b w:val="false"/>
        </w:rPr>
        <w:t>trideset i sedmi</w:t>
      </w:r>
      <w:r w:rsidR="0067091E" w:rsidRPr="0067091E">
        <w:rPr>
          <w:rFonts w:hAnsi="Times New Roman" w:ascii="Times New Roman"/>
          <w:b w:val="false"/>
        </w:rPr>
        <w:t>, tako da umjesto "</w:t>
      </w:r>
      <w:r w:rsidR="0067091E">
        <w:rPr>
          <w:rFonts w:hAnsi="Times New Roman" w:ascii="Times New Roman"/>
          <w:b w:val="false"/>
        </w:rPr>
        <w:t>3.531,25</w:t>
      </w:r>
      <w:r w:rsidR="0067091E" w:rsidRPr="0067091E">
        <w:rPr>
          <w:rFonts w:hAnsi="Times New Roman" w:ascii="Times New Roman"/>
          <w:b w:val="false"/>
        </w:rPr>
        <w:t xml:space="preserve"> kn</w:t>
      </w:r>
      <w:r w:rsidR="0067091E">
        <w:rPr>
          <w:rFonts w:hAnsi="Times New Roman" w:ascii="Times New Roman"/>
          <w:b w:val="false"/>
        </w:rPr>
        <w:t>. Zbroj 16.000,00 kn i 3.531,25 kn</w:t>
      </w:r>
      <w:r w:rsidR="0067091E" w:rsidRPr="0067091E">
        <w:rPr>
          <w:rFonts w:hAnsi="Times New Roman" w:ascii="Times New Roman"/>
          <w:b w:val="false"/>
        </w:rPr>
        <w:t>" treba pisati "</w:t>
      </w:r>
      <w:r w:rsidR="0067091E">
        <w:rPr>
          <w:rFonts w:hAnsi="Times New Roman" w:ascii="Times New Roman"/>
          <w:b w:val="false"/>
        </w:rPr>
        <w:t>4.963,67</w:t>
      </w:r>
      <w:r w:rsidR="0067091E" w:rsidRPr="0067091E">
        <w:rPr>
          <w:rFonts w:hAnsi="Times New Roman" w:ascii="Times New Roman"/>
          <w:b w:val="false"/>
        </w:rPr>
        <w:t xml:space="preserve"> kn</w:t>
      </w:r>
      <w:r w:rsidR="0067091E">
        <w:rPr>
          <w:rFonts w:hAnsi="Times New Roman" w:ascii="Times New Roman"/>
          <w:b w:val="false"/>
        </w:rPr>
        <w:t>. Zbroj 16.000,00 kn i</w:t>
      </w:r>
      <w:r w:rsidR="0067091E" w:rsidRPr="0067091E">
        <w:rPr>
          <w:rFonts w:hAnsi="Times New Roman" w:ascii="Times New Roman"/>
          <w:b w:val="false"/>
        </w:rPr>
        <w:t xml:space="preserve"> </w:t>
      </w:r>
      <w:r w:rsidR="0067091E">
        <w:rPr>
          <w:rFonts w:hAnsi="Times New Roman" w:ascii="Times New Roman"/>
          <w:b w:val="false"/>
        </w:rPr>
        <w:t>4.963,67</w:t>
      </w:r>
      <w:r w:rsidR="0067091E" w:rsidRPr="0067091E">
        <w:rPr>
          <w:rFonts w:hAnsi="Times New Roman" w:ascii="Times New Roman"/>
          <w:b w:val="false"/>
        </w:rPr>
        <w:t xml:space="preserve"> kn ";</w:t>
      </w:r>
      <w:r w:rsidR="0067091E">
        <w:rPr>
          <w:rFonts w:hAnsi="Times New Roman" w:ascii="Times New Roman"/>
          <w:b w:val="false"/>
        </w:rPr>
        <w:t xml:space="preserve"> </w:t>
      </w:r>
      <w:r w:rsidR="003E6E5C">
        <w:rPr>
          <w:rFonts w:hAnsi="Times New Roman" w:ascii="Times New Roman"/>
          <w:b w:val="false"/>
        </w:rPr>
        <w:t xml:space="preserve">u </w:t>
      </w:r>
      <w:r w:rsidR="0067091E" w:rsidRPr="0067091E">
        <w:rPr>
          <w:rFonts w:hAnsi="Times New Roman" w:ascii="Times New Roman"/>
          <w:b w:val="false"/>
        </w:rPr>
        <w:t xml:space="preserve">obrazloženju, redak </w:t>
      </w:r>
      <w:r w:rsidR="003E6E5C">
        <w:rPr>
          <w:rFonts w:hAnsi="Times New Roman" w:ascii="Times New Roman"/>
          <w:b w:val="false"/>
        </w:rPr>
        <w:t>trideset i osmi</w:t>
      </w:r>
      <w:r w:rsidR="0067091E" w:rsidRPr="0067091E">
        <w:rPr>
          <w:rFonts w:hAnsi="Times New Roman" w:ascii="Times New Roman"/>
          <w:b w:val="false"/>
        </w:rPr>
        <w:t>, tako da umjesto "</w:t>
      </w:r>
      <w:r w:rsidR="0067091E">
        <w:rPr>
          <w:rFonts w:hAnsi="Times New Roman" w:ascii="Times New Roman"/>
          <w:b w:val="false"/>
        </w:rPr>
        <w:t>19.531,25</w:t>
      </w:r>
      <w:r w:rsidR="0067091E" w:rsidRPr="0067091E">
        <w:rPr>
          <w:rFonts w:hAnsi="Times New Roman" w:ascii="Times New Roman"/>
          <w:b w:val="false"/>
        </w:rPr>
        <w:t xml:space="preserve"> kn" treba pisati "</w:t>
      </w:r>
      <w:r w:rsidR="0067091E">
        <w:rPr>
          <w:rFonts w:hAnsi="Times New Roman" w:ascii="Times New Roman"/>
          <w:b w:val="false"/>
        </w:rPr>
        <w:t>20.963,67</w:t>
      </w:r>
      <w:r w:rsidR="0067091E" w:rsidRPr="0067091E">
        <w:rPr>
          <w:rFonts w:hAnsi="Times New Roman" w:ascii="Times New Roman"/>
          <w:b w:val="false"/>
        </w:rPr>
        <w:t xml:space="preserve"> kn"; </w:t>
      </w:r>
      <w:r w:rsidR="0067091E">
        <w:rPr>
          <w:rFonts w:hAnsi="Times New Roman" w:ascii="Times New Roman"/>
          <w:b w:val="false"/>
        </w:rPr>
        <w:t xml:space="preserve">te u </w:t>
      </w:r>
      <w:r w:rsidR="0067091E" w:rsidRPr="0067091E">
        <w:rPr>
          <w:rFonts w:hAnsi="Times New Roman" w:ascii="Times New Roman"/>
          <w:b w:val="false"/>
        </w:rPr>
        <w:t xml:space="preserve">obrazloženju, redak </w:t>
      </w:r>
      <w:r w:rsidR="003E6E5C">
        <w:rPr>
          <w:rFonts w:hAnsi="Times New Roman" w:ascii="Times New Roman"/>
          <w:b w:val="false"/>
        </w:rPr>
        <w:t>trideset i deveti</w:t>
      </w:r>
      <w:r w:rsidR="0067091E" w:rsidRPr="0067091E">
        <w:rPr>
          <w:rFonts w:hAnsi="Times New Roman" w:ascii="Times New Roman"/>
          <w:b w:val="false"/>
        </w:rPr>
        <w:t>, tako da umjesto "</w:t>
      </w:r>
      <w:r w:rsidR="0067091E">
        <w:rPr>
          <w:rFonts w:hAnsi="Times New Roman" w:ascii="Times New Roman"/>
          <w:b w:val="false"/>
        </w:rPr>
        <w:t>19.531,25</w:t>
      </w:r>
      <w:r w:rsidR="0067091E" w:rsidRPr="0067091E">
        <w:rPr>
          <w:rFonts w:hAnsi="Times New Roman" w:ascii="Times New Roman"/>
          <w:b w:val="false"/>
        </w:rPr>
        <w:t xml:space="preserve"> kn" treba pisati "</w:t>
      </w:r>
      <w:r w:rsidR="0067091E">
        <w:rPr>
          <w:rFonts w:hAnsi="Times New Roman" w:ascii="Times New Roman"/>
          <w:b w:val="false"/>
        </w:rPr>
        <w:t>20.963,67 kn"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3E6E5C" w:rsidRPr="00CF6B54">
        <w:rPr>
          <w:rFonts w:hAnsi="Times New Roman" w:ascii="Times New Roman"/>
          <w:b w:val="false"/>
        </w:rPr>
        <w:t>14 St-</w:t>
      </w:r>
      <w:r w:rsidR="003E6E5C">
        <w:rPr>
          <w:rFonts w:hAnsi="Times New Roman" w:ascii="Times New Roman"/>
          <w:b w:val="false"/>
        </w:rPr>
        <w:t>371/2017</w:t>
      </w:r>
      <w:r w:rsidR="003E6E5C" w:rsidRPr="00CF6B54">
        <w:rPr>
          <w:rFonts w:hAnsi="Times New Roman" w:ascii="Times New Roman"/>
          <w:b w:val="false"/>
        </w:rPr>
        <w:t>-</w:t>
      </w:r>
      <w:r w:rsidR="003E6E5C">
        <w:rPr>
          <w:rFonts w:hAnsi="Times New Roman" w:ascii="Times New Roman"/>
          <w:b w:val="false"/>
        </w:rPr>
        <w:t>39</w:t>
      </w:r>
      <w:r w:rsidR="003E6E5C" w:rsidRPr="00CF6B54">
        <w:rPr>
          <w:rFonts w:hAnsi="Times New Roman" w:ascii="Times New Roman"/>
          <w:b w:val="false"/>
        </w:rPr>
        <w:t xml:space="preserve"> od </w:t>
      </w:r>
      <w:r w:rsidR="003E6E5C">
        <w:rPr>
          <w:rFonts w:hAnsi="Times New Roman" w:ascii="Times New Roman"/>
          <w:b w:val="false"/>
        </w:rPr>
        <w:t>11. lipnja 2018</w:t>
      </w:r>
      <w:r w:rsidR="00BA275F" w:rsidRPr="00CF6B54">
        <w:rPr>
          <w:rFonts w:hAnsi="Times New Roman" w:ascii="Times New Roman"/>
          <w:b w:val="false"/>
        </w:rPr>
        <w:t xml:space="preserve">.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3E6E5C">
        <w:rPr>
          <w:rFonts w:hAnsi="Times New Roman" w:ascii="Times New Roman"/>
          <w:b w:val="false"/>
        </w:rPr>
        <w:t>3. srpnja 2018.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5C49ED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C86C53" w:rsidRPr="00C86C53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="00C86C53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5C49ED" w:rsidRPr="00CF6B5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02BF" w:rsidR="007C02BF">
      <w:r>
        <w:separator/>
      </w:r>
    </w:p>
  </w:endnote>
  <w:endnote w:id="0" w:type="continuationSeparator">
    <w:p w:rsidRDefault="007C02BF" w:rsidR="007C0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8E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02BF" w:rsidR="007C02BF">
      <w:r>
        <w:separator/>
      </w:r>
    </w:p>
  </w:footnote>
  <w:footnote w:id="0" w:type="continuationSeparator">
    <w:p w:rsidRDefault="007C02BF" w:rsidR="007C0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</w:t>
    </w:r>
    <w:r w:rsidR="005C49ED">
      <w:rPr>
        <w:rFonts w:hAnsi="Times New Roman" w:ascii="Times New Roman"/>
        <w:b w:val="false"/>
      </w:rPr>
      <w:t xml:space="preserve">             </w:t>
    </w:r>
    <w:r w:rsidRPr="00BA275F">
      <w:rPr>
        <w:rFonts w:hAnsi="Times New Roman" w:ascii="Times New Roman"/>
        <w:b w:val="false"/>
      </w:rPr>
      <w:t>Posl.br. 14 St-</w:t>
    </w:r>
    <w:r w:rsidR="008A7192">
      <w:rPr>
        <w:rFonts w:hAnsi="Times New Roman" w:ascii="Times New Roman"/>
        <w:b w:val="false"/>
      </w:rPr>
      <w:t>371/2017</w:t>
    </w:r>
    <w:r w:rsidR="005C49ED">
      <w:rPr>
        <w:rFonts w:hAnsi="Times New Roman" w:ascii="Times New Roman"/>
        <w:b w:val="false"/>
      </w:rPr>
      <w:t>-42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7007D"/>
    <w:rsid w:val="0038054A"/>
    <w:rsid w:val="003A13A3"/>
    <w:rsid w:val="003E6E5C"/>
    <w:rsid w:val="00492890"/>
    <w:rsid w:val="00542935"/>
    <w:rsid w:val="005A18B4"/>
    <w:rsid w:val="005C49ED"/>
    <w:rsid w:val="005E2EF9"/>
    <w:rsid w:val="00606084"/>
    <w:rsid w:val="0067091E"/>
    <w:rsid w:val="0068225B"/>
    <w:rsid w:val="007C02BF"/>
    <w:rsid w:val="00883BC7"/>
    <w:rsid w:val="008A7192"/>
    <w:rsid w:val="009D7637"/>
    <w:rsid w:val="00A437AE"/>
    <w:rsid w:val="00B24788"/>
    <w:rsid w:val="00BA275F"/>
    <w:rsid w:val="00C06B8F"/>
    <w:rsid w:val="00C86C53"/>
    <w:rsid w:val="00CC14A6"/>
    <w:rsid w:val="00CF6B54"/>
    <w:rsid w:val="00D36B12"/>
    <w:rsid w:val="00DA5409"/>
    <w:rsid w:val="00EC28E8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2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8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8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8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8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2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8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8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8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8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846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
veza 4 St-1466/16
Prijave tražbina u spisu</izvorni_sadrzaj>
    <derivirana_varijabla naziv="DomainObject.Predmet.PrimjedbaSuca_1">Nastavak postupka radi naknadne diobe.
veza 4 St-1466/16
Prijave tražbina u spisu</derivirana_varijabla>
  </DomainObject.Predmet.PrimjedbaSuca>
  <DomainObject.Predmet.ProtustrankaFormated>
    <izvorni_sadrzaj>  Stečajna masa ENERGANA FUŽINE d.o.o.</izvorni_sadrzaj>
    <derivirana_varijabla naziv="DomainObject.Predmet.ProtustrankaFormated_1">  Stečajna masa ENERGANA FUŽINE d.o.o.</derivirana_varijabla>
  </DomainObject.Predmet.ProtustrankaFormated>
  <DomainObject.Predmet.ProtustrankaFormatedOIB>
    <izvorni_sadrzaj>  Stečajna masa ENERGANA FUŽINE d.o.o., OIB 65353574066</izvorni_sadrzaj>
    <derivirana_varijabla naziv="DomainObject.Predmet.ProtustrankaFormatedOIB_1">  Stečajna masa ENERGANA FUŽINE d.o.o., OIB 65353574066</derivirana_varijabla>
  </DomainObject.Predmet.ProtustrankaFormatedOIB>
  <DomainObject.Predmet.ProtustrankaFormatedWithAdress>
    <izvorni_sadrzaj> Stečajna masa ENERGANA FUŽINE d.o.o., Dr. Franje Račkog 19, 51322 Fužine</izvorni_sadrzaj>
    <derivirana_varijabla naziv="DomainObject.Predmet.ProtustrankaFormatedWithAdress_1"> Stečajna masa ENERGANA FUŽINE d.o.o., Dr. Franje Račkog 19, 51322 Fužine</derivirana_varijabla>
  </DomainObject.Predmet.ProtustrankaFormatedWithAdress>
  <DomainObject.Predmet.ProtustrankaFormatedWithAdressOIB>
    <izvorni_sadrzaj> Stečajna masa ENERGANA FUŽINE d.o.o., OIB 65353574066, Dr. Franje Račkog 19, 51322 Fužine</izvorni_sadrzaj>
    <derivirana_varijabla naziv="DomainObject.Predmet.ProtustrankaFormatedWithAdressOIB_1"> Stečajna masa ENERGANA FUŽINE d.o.o., OIB 65353574066, Dr. Franje Račkog 19, 51322 Fužine</derivirana_varijabla>
  </DomainObject.Predmet.ProtustrankaFormatedWithAdressOIB>
  <DomainObject.Predmet.ProtustrankaWithAdress>
    <izvorni_sadrzaj>Stečajna masa ENERGANA FUŽINE d.o.o. Dr. Franje Račkog 19, 51322 Fužine</izvorni_sadrzaj>
    <derivirana_varijabla naziv="DomainObject.Predmet.ProtustrankaWithAdress_1">Stečajna masa ENERGANA FUŽINE d.o.o. Dr. Franje Račkog 19, 51322 Fužine</derivirana_varijabla>
  </DomainObject.Predmet.ProtustrankaWithAdress>
  <DomainObject.Predmet.ProtustrankaWithAdressOIB>
    <izvorni_sadrzaj>Stečajna masa ENERGANA FUŽINE d.o.o., OIB 65353574066, Dr. Franje Račkog 19, 51322 Fužine</izvorni_sadrzaj>
    <derivirana_varijabla naziv="DomainObject.Predmet.ProtustrankaWithAdressOIB_1">Stečajna masa ENERGANA FUŽINE d.o.o., OIB 65353574066, Dr. Franje Račkog 19, 51322 Fužine</derivirana_varijabla>
  </DomainObject.Predmet.ProtustrankaWithAdressOIB>
  <DomainObject.Predmet.ProtustrankaNazivFormated>
    <izvorni_sadrzaj>Stečajna masa ENERGANA FUŽINE d.o.o.</izvorni_sadrzaj>
    <derivirana_varijabla naziv="DomainObject.Predmet.ProtustrankaNazivFormated_1">Stečajna masa ENERGANA FUŽINE d.o.o.</derivirana_varijabla>
  </DomainObject.Predmet.ProtustrankaNazivFormated>
  <DomainObject.Predmet.ProtustrankaNazivFormatedOIB>
    <izvorni_sadrzaj>Stečajna masa ENERGANA FUŽINE d.o.o., OIB 65353574066</izvorni_sadrzaj>
    <derivirana_varijabla naziv="DomainObject.Predmet.ProtustrankaNazivFormatedOIB_1">Stečajna masa ENERGANA FUŽINE d.o.o., OIB 65353574066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PAGOLIGNUM d.o.o.</izvorni_sadrzaj>
    <derivirana_varijabla naziv="DomainObject.Predmet.StrankaFormated_1">  PAGOLIGNUM d.o.o.</derivirana_varijabla>
  </DomainObject.Predmet.StrankaFormated>
  <DomainObject.Predmet.StrankaFormatedOIB>
    <izvorni_sadrzaj>  PAGOLIGNUM d.o.o., OIB 30172041432</izvorni_sadrzaj>
    <derivirana_varijabla naziv="DomainObject.Predmet.StrankaFormatedOIB_1">  PAGOLIGNUM d.o.o., OIB 30172041432</derivirana_varijabla>
  </DomainObject.Predmet.StrankaFormatedOIB>
  <DomainObject.Predmet.StrankaFormatedWithAdress>
    <izvorni_sadrzaj> PAGOLIGNUM d.o.o., Tratinska 27, 10000 Zagreb</izvorni_sadrzaj>
    <derivirana_varijabla naziv="DomainObject.Predmet.StrankaFormatedWithAdress_1"> PAGOLIGNUM d.o.o., Tratinska 27, 10000 Zagreb</derivirana_varijabla>
  </DomainObject.Predmet.StrankaFormatedWithAdress>
  <DomainObject.Predmet.StrankaFormatedWithAdressOIB>
    <izvorni_sadrzaj> PAGOLIGNUM d.o.o., OIB 30172041432, Tratinska 27, 10000 Zagreb</izvorni_sadrzaj>
    <derivirana_varijabla naziv="DomainObject.Predmet.StrankaFormatedWithAdressOIB_1"> PAGOLIGNUM d.o.o., OIB 30172041432, Tratinska 27, 10000 Zagreb</derivirana_varijabla>
  </DomainObject.Predmet.StrankaFormatedWithAdressOIB>
  <DomainObject.Predmet.StrankaWithAdress>
    <izvorni_sadrzaj>PAGOLIGNUM d.o.o. Tratinska 27,10000 Zagreb</izvorni_sadrzaj>
    <derivirana_varijabla naziv="DomainObject.Predmet.StrankaWithAdress_1">PAGOLIGNUM d.o.o. Tratinska 27,10000 Zagreb</derivirana_varijabla>
  </DomainObject.Predmet.StrankaWithAdress>
  <DomainObject.Predmet.StrankaWithAdressOIB>
    <izvorni_sadrzaj>PAGOLIGNUM d.o.o., OIB 30172041432, Tratinska 27,10000 Zagreb</izvorni_sadrzaj>
    <derivirana_varijabla naziv="DomainObject.Predmet.StrankaWithAdressOIB_1">PAGOLIGNUM d.o.o., OIB 30172041432, Tratinska 27,10000 Zagreb</derivirana_varijabla>
  </DomainObject.Predmet.StrankaWithAdressOIB>
  <DomainObject.Predmet.StrankaNazivFormated>
    <izvorni_sadrzaj>PAGOLIGNUM d.o.o.</izvorni_sadrzaj>
    <derivirana_varijabla naziv="DomainObject.Predmet.StrankaNazivFormated_1">PAGOLIGNUM d.o.o.</derivirana_varijabla>
  </DomainObject.Predmet.StrankaNazivFormated>
  <DomainObject.Predmet.StrankaNazivFormatedOIB>
    <izvorni_sadrzaj>PAGOLIGNUM d.o.o., OIB 30172041432</izvorni_sadrzaj>
    <derivirana_varijabla naziv="DomainObject.Predmet.StrankaNazivFormatedOIB_1">PAGOLIGNUM d.o.o., OIB 30172041432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PAGOLIGNUM d.o.o.</item>
    </izvorni_sadrzaj>
    <derivirana_varijabla naziv="DomainObject.Predmet.StrankaListFormated_1">
      <item>PAGOLIGNUM d.o.o.</item>
    </derivirana_varijabla>
  </DomainObject.Predmet.StrankaListFormated>
  <DomainObject.Predmet.StrankaListFormatedOIB>
    <izvorni_sadrzaj>
      <item>PAGOLIGNUM d.o.o., OIB 30172041432</item>
    </izvorni_sadrzaj>
    <derivirana_varijabla naziv="DomainObject.Predmet.StrankaListFormatedOIB_1">
      <item>PAGOLIGNUM d.o.o., OIB 30172041432</item>
    </derivirana_varijabla>
  </DomainObject.Predmet.StrankaListFormatedOIB>
  <DomainObject.Predmet.StrankaListFormatedWithAdress>
    <izvorni_sadrzaj>
      <item>PAGOLIGNUM d.o.o., Tratinska 27, 10000 Zagreb</item>
    </izvorni_sadrzaj>
    <derivirana_varijabla naziv="DomainObject.Predmet.StrankaListFormatedWithAdress_1">
      <item>PAGOLIGNUM d.o.o., Tratinska 27, 10000 Zagreb</item>
    </derivirana_varijabla>
  </DomainObject.Predmet.StrankaListFormatedWithAdress>
  <DomainObject.Predmet.StrankaListFormatedWithAdressOIB>
    <izvorni_sadrzaj>
      <item>PAGOLIGNUM d.o.o., OIB 30172041432, Tratinska 27, 10000 Zagreb</item>
    </izvorni_sadrzaj>
    <derivirana_varijabla naziv="DomainObject.Predmet.StrankaListFormatedWithAdressOIB_1">
      <item>PAGOLIGNUM d.o.o., OIB 30172041432, Tratinska 27, 10000 Zagreb</item>
    </derivirana_varijabla>
  </DomainObject.Predmet.StrankaListFormatedWithAdressOIB>
  <DomainObject.Predmet.StrankaListNazivFormated>
    <izvorni_sadrzaj>
      <item>PAGOLIGNUM d.o.o.</item>
    </izvorni_sadrzaj>
    <derivirana_varijabla naziv="DomainObject.Predmet.StrankaListNazivFormated_1">
      <item>PAGOLIGNUM d.o.o.</item>
    </derivirana_varijabla>
  </DomainObject.Predmet.StrankaListNazivFormated>
  <DomainObject.Predmet.StrankaListNazivFormatedOIB>
    <izvorni_sadrzaj>
      <item>PAGOLIGNUM d.o.o., OIB 30172041432</item>
    </izvorni_sadrzaj>
    <derivirana_varijabla naziv="DomainObject.Predmet.StrankaListNazivFormatedOIB_1">
      <item>PAGOLIGNUM d.o.o., OIB 30172041432</item>
    </derivirana_varijabla>
  </DomainObject.Predmet.StrankaListNazivFormatedOIB>
  <DomainObject.Predmet.ProtuStrankaListFormated>
    <izvorni_sadrzaj>
      <item>Stečajna masa ENERGANA FUŽINE d.o.o.</item>
    </izvorni_sadrzaj>
    <derivirana_varijabla naziv="DomainObject.Predmet.ProtuStrankaListFormated_1">
      <item>Stečajna masa ENERGANA FUŽINE d.o.o.</item>
    </derivirana_varijabla>
  </DomainObject.Predmet.ProtuStrankaListFormated>
  <DomainObject.Predmet.ProtuStrankaListFormatedOIB>
    <izvorni_sadrzaj>
      <item>Stečajna masa ENERGANA FUŽINE d.o.o., OIB 65353574066</item>
    </izvorni_sadrzaj>
    <derivirana_varijabla naziv="DomainObject.Predmet.ProtuStrankaListFormatedOIB_1">
      <item>Stečajna masa ENERGANA FUŽINE d.o.o., OIB 65353574066</item>
    </derivirana_varijabla>
  </DomainObject.Predmet.ProtuStrankaListFormatedOIB>
  <DomainObject.Predmet.ProtuStrankaListFormatedWithAdress>
    <izvorni_sadrzaj>
      <item>Stečajna masa ENERGANA FUŽINE d.o.o., Dr. Franje Račkog 19, 51322 Fužine</item>
    </izvorni_sadrzaj>
    <derivirana_varijabla naziv="DomainObject.Predmet.ProtuStrankaListFormatedWithAdress_1">
      <item>Stečajna masa ENERGANA FUŽINE d.o.o., Dr. Franje Račkog 19, 51322 Fužine</item>
    </derivirana_varijabla>
  </DomainObject.Predmet.ProtuStrankaListFormatedWithAdress>
  <DomainObject.Predmet.ProtuStrankaListFormatedWithAdressOIB>
    <izvorni_sadrzaj>
      <item>Stečajna masa ENERGANA FUŽINE d.o.o., OIB 65353574066, Dr. Franje Račkog 19, 51322 Fužine</item>
    </izvorni_sadrzaj>
    <derivirana_varijabla naziv="DomainObject.Predmet.ProtuStrankaListFormatedWithAdressOIB_1">
      <item>Stečajna masa ENERGANA FUŽINE d.o.o., OIB 65353574066, Dr. Franje Račkog 19, 51322 Fužine</item>
    </derivirana_varijabla>
  </DomainObject.Predmet.ProtuStrankaListFormatedWithAdressOIB>
  <DomainObject.Predmet.ProtuStrankaListNazivFormated>
    <izvorni_sadrzaj>
      <item>Stečajna masa ENERGANA FUŽINE d.o.o.</item>
    </izvorni_sadrzaj>
    <derivirana_varijabla naziv="DomainObject.Predmet.ProtuStrankaListNazivFormated_1">
      <item>Stečajna masa ENERGANA FUŽINE d.o.o.</item>
    </derivirana_varijabla>
  </DomainObject.Predmet.ProtuStrankaListNazivFormated>
  <DomainObject.Predmet.ProtuStrankaListNazivFormatedOIB>
    <izvorni_sadrzaj>
      <item>Stečajna masa ENERGANA FUŽINE d.o.o., OIB 65353574066</item>
    </izvorni_sadrzaj>
    <derivirana_varijabla naziv="DomainObject.Predmet.ProtuStrankaListNazivFormatedOIB_1">
      <item>Stečajna masa ENERGANA FUŽINE d.o.o., OIB 65353574066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PAGOLIGNUM d.o.o.</izvorni_sadrzaj>
    <derivirana_varijabla naziv="DomainObject.Predmet.StrankaIDrugi_1">PAGOLIGNUM d.o.o.</derivirana_varijabla>
  </DomainObject.Predmet.StrankaIDrugi>
  <DomainObject.Predmet.ProtustrankaIDrugi>
    <izvorni_sadrzaj>Stečajna masa ENERGANA FUŽINE d.o.o.</izvorni_sadrzaj>
    <derivirana_varijabla naziv="DomainObject.Predmet.ProtustrankaIDrugi_1">Stečajna masa ENERGANA FUŽINE d.o.o.</derivirana_varijabla>
  </DomainObject.Predmet.ProtustrankaIDrugi>
  <DomainObject.Predmet.StrankaIDrugiAdressOIB>
    <izvorni_sadrzaj>PAGOLIGNUM d.o.o., OIB 30172041432, Tratinska 27, 10000 Zagreb</izvorni_sadrzaj>
    <derivirana_varijabla naziv="DomainObject.Predmet.StrankaIDrugiAdressOIB_1">PAGOLIGNUM d.o.o., OIB 30172041432, Tratinska 27, 10000 Zagreb</derivirana_varijabla>
  </DomainObject.Predmet.StrankaIDrugiAdressOIB>
  <DomainObject.Predmet.ProtustrankaIDrugiAdressOIB>
    <izvorni_sadrzaj>Stečajna masa ENERGANA FUŽINE d.o.o., OIB 65353574066, Dr. Franje Račkog 19, 51322 Fužine</izvorni_sadrzaj>
    <derivirana_varijabla naziv="DomainObject.Predmet.ProtustrankaIDrugiAdressOIB_1">Stečajna masa ENERGANA FUŽINE d.o.o., OIB 65353574066, Dr. Franje Račkog 19,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PAGOLIGNUM d.o.o.</item>
      <item>Stečajna masa ENERGANA FUŽINE d.o.o.</item>
    </izvorni_sadrzaj>
    <derivirana_varijabla naziv="DomainObject.Predmet.SudioniciListNaziv_1">
      <item>PAGOLIGNUM d.o.o.</item>
      <item>Stečajna masa ENERGANA FUŽINE d.o.o.</item>
    </derivirana_varijabla>
  </DomainObject.Predmet.SudioniciListNaziv>
  <DomainObject.Predmet.SudioniciListAdressOIB>
    <izvorni_sadrzaj>
      <item>PAGOLIGNUM d.o.o., OIB 30172041432, Tratinska 27,10000 Zagreb</item>
      <item>Stečajna masa ENERGANA FUŽINE d.o.o., OIB 65353574066, Dr. Franje Račkog 19,51322 Fužine</item>
    </izvorni_sadrzaj>
    <derivirana_varijabla naziv="DomainObject.Predmet.SudioniciListAdressOIB_1">
      <item>PAGOLIGNUM d.o.o., OIB 30172041432, Tratinska 27,10000 Zagreb</item>
      <item>Stečajna masa ENERGANA FUŽINE d.o.o., OIB 65353574066, Dr. Franje Račkog 19,51322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30172041432</item>
      <item>, OIB 65353574066</item>
    </izvorni_sadrzaj>
    <derivirana_varijabla naziv="DomainObject.Predmet.SudioniciListNazivOIB_1">
      <item>, OIB 30172041432</item>
      <item>, OIB 65353574066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370</properties:Words>
  <properties:Characters>1843</properties:Characters>
  <properties:Lines>43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2018-07-03T12:04:00Z</dcterms:created>
  <dc:creator>vjelenovic</dc:creator>
  <cp:lastModifiedBy>Danijela Fumić</cp:lastModifiedBy>
  <cp:lastPrinted>2018-07-03T12:04:00Z</cp:lastPrinted>
  <dcterms:modified xmlns:xsi="http://www.w3.org/2001/XMLSchema-instance" xsi:type="dcterms:W3CDTF">2018-07-03T12:05:00Z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(371 17 ispravak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