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a9e0" w14:paraId="130a9e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Podružnica Dubrovnik, Dubrovnik, Vukovarska 2, u skraćenom stečajnom postupku pokrenutom nad dužnikom </w:t>
      </w:r>
    </w:p>
    <w:p w:rsidRDefault="00194EB1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94EB1">
        <w:rPr>
          <w:rFonts w:hAnsi="Times New Roman" w:ascii="Times New Roman"/>
          <w:sz w:val="22"/>
          <w:szCs w:val="22"/>
          <w:lang w:val="hr-HR"/>
        </w:rPr>
        <w:t>TERCAN d.o.o.</w:t>
      </w:r>
      <w:r>
        <w:rPr>
          <w:rFonts w:hAnsi="Times New Roman" w:ascii="Times New Roman"/>
          <w:sz w:val="22"/>
          <w:szCs w:val="22"/>
          <w:lang w:val="hr-HR"/>
        </w:rPr>
        <w:t xml:space="preserve"> za usluge</w:t>
      </w:r>
      <w:r w:rsidRPr="00194EB1">
        <w:rPr>
          <w:rFonts w:hAnsi="Times New Roman" w:ascii="Times New Roman"/>
          <w:sz w:val="22"/>
          <w:szCs w:val="22"/>
          <w:lang w:val="hr-HR"/>
        </w:rPr>
        <w:t>, Dubrovnik,</w:t>
      </w:r>
      <w:r>
        <w:rPr>
          <w:rFonts w:hAnsi="Times New Roman" w:ascii="Times New Roman"/>
          <w:sz w:val="22"/>
          <w:szCs w:val="22"/>
          <w:lang w:val="hr-HR"/>
        </w:rPr>
        <w:t xml:space="preserve"> Liechensteinov put 3,</w:t>
      </w:r>
      <w:r w:rsidRPr="00194EB1">
        <w:rPr>
          <w:rFonts w:hAnsi="Times New Roman" w:ascii="Times New Roman"/>
          <w:sz w:val="22"/>
          <w:szCs w:val="22"/>
          <w:lang w:val="hr-HR"/>
        </w:rPr>
        <w:t xml:space="preserve"> OIB: 86582173360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9162D">
        <w:rPr>
          <w:rFonts w:hAnsi="Times New Roman" w:ascii="Times New Roman"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194EB1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94EB1" w:rsidRPr="00194EB1">
        <w:rPr>
          <w:rFonts w:hAnsi="Times New Roman" w:ascii="Times New Roman"/>
          <w:sz w:val="22"/>
          <w:szCs w:val="22"/>
        </w:rPr>
        <w:t>TERCAN d.o.o. za usluge, Dubrovnik, Liechensteinov put 3, OIB: 86582173360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C9162D">
        <w:rPr>
          <w:rFonts w:hAnsi="Times New Roman" w:ascii="Times New Roman"/>
          <w:sz w:val="22"/>
          <w:szCs w:val="22"/>
        </w:rPr>
        <w:t>24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F36B51" w:rsidRPr="00C9162D">
        <w:rPr>
          <w:rFonts w:hAnsi="Times New Roman" w:ascii="Times New Roman"/>
          <w:sz w:val="22"/>
          <w:szCs w:val="22"/>
        </w:rPr>
        <w:t>veljače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94EB1" w:rsidR="00EE69E5" w:rsidRPr="00CB68AC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94EB1" w:rsidRPr="00194EB1">
        <w:rPr>
          <w:rFonts w:hAnsi="Times New Roman" w:ascii="Times New Roman"/>
          <w:sz w:val="22"/>
          <w:szCs w:val="22"/>
        </w:rPr>
        <w:t>Nada Mikulandra, Bilice, Stubalj 238, OIB: 01343352417</w:t>
      </w:r>
      <w:r w:rsidR="006F29A2" w:rsidRPr="00CB68AC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194EB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94EB1" w:rsidRPr="00194EB1">
        <w:rPr>
          <w:rFonts w:hAnsi="Times New Roman" w:ascii="Times New Roman"/>
          <w:sz w:val="22"/>
          <w:szCs w:val="22"/>
          <w:lang w:val="hr-HR"/>
        </w:rPr>
        <w:t>TERCAN d.o.o. za usluge, Dubrovnik, Liechensteinov put 3, OIB: 86582173360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444.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9162D">
        <w:rPr>
          <w:rFonts w:hAnsi="Times New Roman" w:ascii="Times New Roman"/>
          <w:sz w:val="22"/>
          <w:szCs w:val="22"/>
          <w:lang w:val="hr-HR"/>
        </w:rPr>
        <w:t>08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C9162D">
        <w:rPr>
          <w:rFonts w:hAnsi="Times New Roman" w:ascii="Times New Roman"/>
          <w:b/>
          <w:sz w:val="22"/>
          <w:szCs w:val="22"/>
          <w:lang w:val="hr-HR"/>
        </w:rPr>
        <w:t>24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2255A5" w:rsidP="00BB113B" w:rsidR="002255A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94EB1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94EB1" w:rsidP="00BB113B" w:rsidR="00194EB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8.) Erste &amp; Steiermarkische bank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194EB1">
        <w:rPr>
          <w:rFonts w:hAnsi="Times New Roman" w:ascii="Times New Roman"/>
          <w:sz w:val="22"/>
          <w:szCs w:val="22"/>
          <w:lang w:val="hr-HR"/>
        </w:rPr>
        <w:t>8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46C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94EB1">
      <w:rPr>
        <w:rFonts w:hAnsi="Times New Roman" w:ascii="Times New Roman"/>
        <w:b/>
        <w:sz w:val="22"/>
        <w:szCs w:val="22"/>
        <w:lang w:val="hr-HR"/>
      </w:rPr>
      <w:t>499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94EB1">
      <w:rPr>
        <w:rFonts w:hAnsi="Times New Roman" w:ascii="Times New Roman"/>
        <w:b/>
        <w:sz w:val="22"/>
        <w:szCs w:val="22"/>
        <w:lang w:val="hr-HR"/>
      </w:rPr>
      <w:t>499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46C9D"/>
    <w:rsid w:val="009546B6"/>
    <w:rsid w:val="00974F0D"/>
    <w:rsid w:val="00997BA9"/>
    <w:rsid w:val="009A6253"/>
    <w:rsid w:val="009B7F84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6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C9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C9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C9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C9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6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C9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C9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C9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C9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</izvorni_sadrzaj>
    <derivirana_varijabla naziv="DomainObject.Predmet.Opis_1">ČL. 444 ST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TERCAN d.o.o. za usluge</izvorni_sadrzaj>
    <derivirana_varijabla naziv="DomainObject.Predmet.ProtustrankaFormated_1">  TERCAN d.o.o. za usluge</derivirana_varijabla>
  </DomainObject.Predmet.ProtustrankaFormated>
  <DomainObject.Predmet.ProtustrankaFormatedOIB>
    <izvorni_sadrzaj>  TERCAN d.o.o. za usluge, OIB 86582173360</izvorni_sadrzaj>
    <derivirana_varijabla naziv="DomainObject.Predmet.ProtustrankaFormatedOIB_1">  TERCAN d.o.o. za usluge, OIB 86582173360</derivirana_varijabla>
  </DomainObject.Predmet.ProtustrankaFormatedOIB>
  <DomainObject.Predmet.ProtustrankaFormatedWithAdress>
    <izvorni_sadrzaj> TERCAN d.o.o. za usluge, Lichensteinov put 3, 20000 Dubrovnik</izvorni_sadrzaj>
    <derivirana_varijabla naziv="DomainObject.Predmet.ProtustrankaFormatedWithAdress_1"> TERCAN d.o.o. za usluge, Lichensteinov put 3, 20000 Dubrovnik</derivirana_varijabla>
  </DomainObject.Predmet.ProtustrankaFormatedWithAdress>
  <DomainObject.Predmet.ProtustrankaFormatedWithAdressOIB>
    <izvorni_sadrzaj> TERCAN d.o.o. za usluge, OIB 86582173360, Lichensteinov put 3, 20000 Dubrovnik</izvorni_sadrzaj>
    <derivirana_varijabla naziv="DomainObject.Predmet.ProtustrankaFormatedWithAdressOIB_1"> TERCAN d.o.o. za usluge, OIB 86582173360, Lichensteinov put 3, 20000 Dubrovnik</derivirana_varijabla>
  </DomainObject.Predmet.ProtustrankaFormatedWithAdressOIB>
  <DomainObject.Predmet.ProtustrankaWithAdress>
    <izvorni_sadrzaj>TERCAN d.o.o. za usluge Lichensteinov put 3, 20000 Dubrovnik</izvorni_sadrzaj>
    <derivirana_varijabla naziv="DomainObject.Predmet.ProtustrankaWithAdress_1">TERCAN d.o.o. za usluge Lichensteinov put 3, 20000 Dubrovnik</derivirana_varijabla>
  </DomainObject.Predmet.ProtustrankaWithAdress>
  <DomainObject.Predmet.ProtustrankaWithAdressOIB>
    <izvorni_sadrzaj>TERCAN d.o.o. za usluge, OIB 86582173360, Lichensteinov put 3, 20000 Dubrovnik</izvorni_sadrzaj>
    <derivirana_varijabla naziv="DomainObject.Predmet.ProtustrankaWithAdressOIB_1">TERCAN d.o.o. za usluge, OIB 86582173360, Lichensteinov put 3, 20000 Dubrovnik</derivirana_varijabla>
  </DomainObject.Predmet.ProtustrankaWithAdressOIB>
  <DomainObject.Predmet.ProtustrankaNazivFormated>
    <izvorni_sadrzaj>TERCAN d.o.o. za usluge</izvorni_sadrzaj>
    <derivirana_varijabla naziv="DomainObject.Predmet.ProtustrankaNazivFormated_1">TERCAN d.o.o. za usluge</derivirana_varijabla>
  </DomainObject.Predmet.ProtustrankaNazivFormated>
  <DomainObject.Predmet.ProtustrankaNazivFormatedOIB>
    <izvorni_sadrzaj>TERCAN d.o.o. za usluge, OIB 86582173360</izvorni_sadrzaj>
    <derivirana_varijabla naziv="DomainObject.Predmet.ProtustrankaNazivFormatedOIB_1">TERCAN d.o.o. za usluge, OIB 86582173360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781597.28</izvorni_sadrzaj>
    <derivirana_varijabla naziv="DomainObject.Predmet.TrenutnaVrijednost_1">781597.28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TERCAN d.o.o. za usluge</item>
    </izvorni_sadrzaj>
    <derivirana_varijabla naziv="DomainObject.Predmet.ProtuStrankaListFormated_1">
      <item>TERCAN d.o.o. za usluge</item>
    </derivirana_varijabla>
  </DomainObject.Predmet.ProtuStrankaListFormated>
  <DomainObject.Predmet.ProtuStrankaListFormatedOIB>
    <izvorni_sadrzaj>
      <item>TERCAN d.o.o. za usluge, OIB 86582173360</item>
    </izvorni_sadrzaj>
    <derivirana_varijabla naziv="DomainObject.Predmet.ProtuStrankaListFormatedOIB_1">
      <item>TERCAN d.o.o. za usluge, OIB 86582173360</item>
    </derivirana_varijabla>
  </DomainObject.Predmet.ProtuStrankaListFormatedOIB>
  <DomainObject.Predmet.ProtuStrankaListFormatedWithAdress>
    <izvorni_sadrzaj>
      <item>TERCAN d.o.o. za usluge, Lichensteinov put 3, 20000 Dubrovnik</item>
    </izvorni_sadrzaj>
    <derivirana_varijabla naziv="DomainObject.Predmet.ProtuStrankaListFormatedWithAdress_1">
      <item>TERCAN d.o.o. za usluge, Lichensteinov put 3, 20000 Dubrovnik</item>
    </derivirana_varijabla>
  </DomainObject.Predmet.ProtuStrankaListFormatedWithAdress>
  <DomainObject.Predmet.ProtuStrankaListFormatedWithAdressOIB>
    <izvorni_sadrzaj>
      <item>TERCAN d.o.o. za usluge, OIB 86582173360, Lichensteinov put 3, 20000 Dubrovnik</item>
    </izvorni_sadrzaj>
    <derivirana_varijabla naziv="DomainObject.Predmet.ProtuStrankaListFormatedWithAdressOIB_1">
      <item>TERCAN d.o.o. za usluge, OIB 86582173360, Lichensteinov put 3, 20000 Dubrovnik</item>
    </derivirana_varijabla>
  </DomainObject.Predmet.ProtuStrankaListFormatedWithAdressOIB>
  <DomainObject.Predmet.ProtuStrankaListNazivFormated>
    <izvorni_sadrzaj>
      <item>TERCAN d.o.o. za usluge</item>
    </izvorni_sadrzaj>
    <derivirana_varijabla naziv="DomainObject.Predmet.ProtuStrankaListNazivFormated_1">
      <item>TERCAN d.o.o. za usluge</item>
    </derivirana_varijabla>
  </DomainObject.Predmet.ProtuStrankaListNazivFormated>
  <DomainObject.Predmet.ProtuStrankaListNazivFormatedOIB>
    <izvorni_sadrzaj>
      <item>TERCAN d.o.o. za usluge, OIB 86582173360</item>
    </izvorni_sadrzaj>
    <derivirana_varijabla naziv="DomainObject.Predmet.ProtuStrankaListNazivFormatedOIB_1">
      <item>TERCAN d.o.o. za usluge, OIB 86582173360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TERCAN d.o.o. za usluge</izvorni_sadrzaj>
    <derivirana_varijabla naziv="DomainObject.Predmet.ProtustrankaIDrugi_1">TERCAN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TERCAN d.o.o. za usluge, OIB 86582173360, Lichensteinov put 3, 20000 Dubrovnik</izvorni_sadrzaj>
    <derivirana_varijabla naziv="DomainObject.Predmet.ProtustrankaIDrugiAdressOIB_1">TERCAN d.o.o. za usluge, OIB 86582173360, Lichensteinov put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TERCAN d.o.o. za usluge</item>
    </izvorni_sadrzaj>
    <derivirana_varijabla naziv="DomainObject.Predmet.SudioniciListNaziv_1">
      <item>FINA, RC SPLIT, PODRUŽNICA DUBROVNIK</item>
      <item>TERCAN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TERCAN d.o.o. za usluge, OIB 86582173360, Lichensteinov put 3,20000 Dubrovnik</item>
    </izvorni_sadrzaj>
    <derivirana_varijabla naziv="DomainObject.Predmet.SudioniciListAdressOIB_1">
      <item>FINA, RC SPLIT, PODRUŽNICA DUBROVNIK, OIB 85821130368, VUKOVARSKA 2,20000 Dubrovnik</item>
      <item>TERCAN d.o.o. za usluge, OIB 86582173360, Lichensteinov put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86582173360</item>
    </izvorni_sadrzaj>
    <derivirana_varijabla naziv="DomainObject.Predmet.SudioniciListNazivOIB_1">
      <item>, OIB 85821130368</item>
      <item>, OIB 86582173360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6E206-3C09-4C24-9809-C9238B836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2697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2016-02-24T09:55:00Z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2016-02-24T09:55:00Z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