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c6a2" w14:paraId="395c6a2"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DD1F9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34E43" w:rsidP="00134E43" w:rsidR="00134E43" w:rsidRPr="00DD1F9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0528E2" w:rsidRPr="000528E2">
        <w:rPr>
          <w:rFonts w:cs="Times New Roman" w:eastAsia="Times New Roman" w:hAnsi="Times New Roman" w:ascii="Times New Roman"/>
          <w:sz w:val="24"/>
          <w:szCs w:val="24"/>
        </w:rPr>
        <w:t>LAGRO d.o.o. Pazin, Kurelića Šime 20/4, OIB: 67267332436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0528E2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31DC"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0528E2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A26" w:rsidP="001F4A26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I. Nalaže se predlagatelj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u </w:t>
      </w:r>
      <w:r w:rsidR="000528E2">
        <w:rPr>
          <w:rFonts w:cs="Times New Roman" w:hAnsi="Times New Roman" w:ascii="Times New Roman"/>
          <w:sz w:val="24"/>
          <w:szCs w:val="24"/>
        </w:rPr>
        <w:t>ZAGREBAČKA BANKA d.d. Zagreb, Trg bana Josipa Jelačića</w:t>
      </w:r>
      <w:r w:rsidR="006A432D">
        <w:rPr>
          <w:rFonts w:cs="Times New Roman" w:hAnsi="Times New Roman" w:ascii="Times New Roman"/>
          <w:sz w:val="24"/>
          <w:szCs w:val="24"/>
        </w:rPr>
        <w:t xml:space="preserve"> </w:t>
      </w:r>
      <w:r w:rsidR="000528E2">
        <w:rPr>
          <w:rFonts w:cs="Times New Roman" w:hAnsi="Times New Roman" w:ascii="Times New Roman"/>
          <w:sz w:val="24"/>
          <w:szCs w:val="24"/>
        </w:rPr>
        <w:t>10</w:t>
      </w:r>
      <w:r w:rsidR="009F3F5C" w:rsidRPr="00DD1F9C">
        <w:rPr>
          <w:rFonts w:cs="Times New Roman" w:hAnsi="Times New Roman" w:ascii="Times New Roman"/>
          <w:sz w:val="24"/>
          <w:szCs w:val="24"/>
        </w:rPr>
        <w:t xml:space="preserve">, OIB: </w:t>
      </w:r>
      <w:r w:rsidR="000528E2">
        <w:rPr>
          <w:rFonts w:cs="Times New Roman" w:hAnsi="Times New Roman" w:ascii="Times New Roman"/>
          <w:sz w:val="24"/>
          <w:szCs w:val="24"/>
        </w:rPr>
        <w:t>92963223473</w:t>
      </w:r>
      <w:r w:rsidR="00134E43" w:rsidRPr="00DD1F9C">
        <w:rPr>
          <w:rFonts w:cs="Times New Roman" w:hAnsi="Times New Roman" w:ascii="Times New Roman"/>
          <w:sz w:val="24"/>
          <w:szCs w:val="24"/>
        </w:rPr>
        <w:t>,</w:t>
      </w:r>
      <w:r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DD1F9C">
        <w:rPr>
          <w:rFonts w:cs="Times New Roman" w:hAnsi="Times New Roman" w:ascii="Times New Roman"/>
          <w:sz w:val="24"/>
          <w:szCs w:val="24"/>
        </w:rPr>
        <w:t>zastupan</w:t>
      </w:r>
      <w:r w:rsidR="003556B1" w:rsidRPr="00DD1F9C">
        <w:rPr>
          <w:rFonts w:cs="Times New Roman" w:hAnsi="Times New Roman" w:ascii="Times New Roman"/>
          <w:sz w:val="24"/>
          <w:szCs w:val="24"/>
        </w:rPr>
        <w:t>om</w:t>
      </w:r>
      <w:r w:rsidR="00134E43" w:rsidRPr="00DD1F9C">
        <w:rPr>
          <w:rFonts w:cs="Times New Roman" w:hAnsi="Times New Roman" w:ascii="Times New Roman"/>
          <w:sz w:val="24"/>
          <w:szCs w:val="24"/>
        </w:rPr>
        <w:t xml:space="preserve"> po </w:t>
      </w:r>
      <w:r w:rsidR="000528E2">
        <w:rPr>
          <w:rFonts w:cs="Times New Roman" w:hAnsi="Times New Roman" w:ascii="Times New Roman"/>
          <w:sz w:val="24"/>
          <w:szCs w:val="24"/>
        </w:rPr>
        <w:t>odvjetnicima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 </w:t>
      </w:r>
      <w:r w:rsidR="000528E2">
        <w:rPr>
          <w:rFonts w:cs="Times New Roman" w:hAnsi="Times New Roman" w:ascii="Times New Roman"/>
          <w:sz w:val="24"/>
          <w:szCs w:val="24"/>
        </w:rPr>
        <w:t>iz Odvjetničkog društva Hanžeković &amp; partneri d.o.o. iz Zagreba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, </w:t>
      </w:r>
      <w:r w:rsidR="00134E43" w:rsidRPr="00DD1F9C">
        <w:rPr>
          <w:rFonts w:cs="Times New Roman" w:hAnsi="Times New Roman" w:ascii="Times New Roman"/>
          <w:sz w:val="24"/>
          <w:szCs w:val="24"/>
        </w:rPr>
        <w:t>da u roku od 8 dana od dana dostave ovog rješenja uplat</w:t>
      </w:r>
      <w:r w:rsidR="0002651B" w:rsidRPr="00DD1F9C">
        <w:rPr>
          <w:rFonts w:cs="Times New Roman" w:hAnsi="Times New Roman" w:ascii="Times New Roman"/>
          <w:sz w:val="24"/>
          <w:szCs w:val="24"/>
        </w:rPr>
        <w:t>e</w:t>
      </w:r>
      <w:r w:rsidR="00134E43" w:rsidRPr="00DD1F9C">
        <w:rPr>
          <w:rFonts w:cs="Times New Roman" w:hAnsi="Times New Roman" w:ascii="Times New Roman"/>
          <w:sz w:val="24"/>
          <w:szCs w:val="24"/>
        </w:rPr>
        <w:t>: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0528E2">
        <w:rPr>
          <w:rFonts w:cs="Times New Roman" w:hAnsi="Times New Roman" w:ascii="Times New Roman"/>
          <w:sz w:val="24"/>
          <w:szCs w:val="24"/>
        </w:rPr>
        <w:t>831</w:t>
      </w:r>
      <w:r w:rsidRPr="00DD1F9C">
        <w:rPr>
          <w:rFonts w:cs="Times New Roman" w:hAnsi="Times New Roman" w:ascii="Times New Roman"/>
          <w:sz w:val="24"/>
          <w:szCs w:val="24"/>
        </w:rPr>
        <w:t>-201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DD1F9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02651B" w:rsidRPr="00DD1F9C">
        <w:rPr>
          <w:rFonts w:cs="Times New Roman" w:hAnsi="Times New Roman" w:ascii="Times New Roman"/>
          <w:sz w:val="24"/>
          <w:szCs w:val="24"/>
        </w:rPr>
        <w:t>0</w:t>
      </w:r>
      <w:r w:rsidRPr="00DD1F9C">
        <w:rPr>
          <w:rFonts w:cs="Times New Roman" w:hAnsi="Times New Roman" w:ascii="Times New Roman"/>
          <w:sz w:val="24"/>
          <w:szCs w:val="24"/>
        </w:rPr>
        <w:t>.000,00 kuna (slovima: petnaest tisuća kuna) za pokriće troškova postupka na depozit ovog suda broj:</w:t>
      </w:r>
      <w:r w:rsidRPr="00DD1F9C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DD1F9C">
        <w:rPr>
          <w:rFonts w:cs="Times New Roman" w:hAnsi="Times New Roman" w:ascii="Times New Roman"/>
          <w:sz w:val="24"/>
          <w:szCs w:val="24"/>
        </w:rPr>
        <w:t>, pozivom na broj 020-</w:t>
      </w:r>
      <w:r w:rsidR="000528E2">
        <w:rPr>
          <w:rFonts w:cs="Times New Roman" w:hAnsi="Times New Roman" w:ascii="Times New Roman"/>
          <w:sz w:val="24"/>
          <w:szCs w:val="24"/>
        </w:rPr>
        <w:t>831</w:t>
      </w:r>
      <w:r w:rsidRPr="00DD1F9C">
        <w:rPr>
          <w:rFonts w:cs="Times New Roman" w:hAnsi="Times New Roman" w:ascii="Times New Roman"/>
          <w:sz w:val="24"/>
          <w:szCs w:val="24"/>
        </w:rPr>
        <w:t>-</w:t>
      </w:r>
      <w:r w:rsidR="003556B1" w:rsidRPr="00DD1F9C">
        <w:rPr>
          <w:rFonts w:cs="Times New Roman" w:hAnsi="Times New Roman" w:ascii="Times New Roman"/>
          <w:sz w:val="24"/>
          <w:szCs w:val="24"/>
        </w:rPr>
        <w:t>20</w:t>
      </w:r>
      <w:r w:rsidRPr="00DD1F9C">
        <w:rPr>
          <w:rFonts w:cs="Times New Roman" w:hAnsi="Times New Roman" w:ascii="Times New Roman"/>
          <w:sz w:val="24"/>
          <w:szCs w:val="24"/>
        </w:rPr>
        <w:t>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DD1F9C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1F3F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3F6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0528E2">
        <w:rPr>
          <w:rFonts w:cs="Times New Roman" w:hAnsi="Times New Roman" w:ascii="Times New Roman"/>
          <w:sz w:val="24"/>
          <w:szCs w:val="24"/>
        </w:rPr>
        <w:t>831</w:t>
      </w:r>
      <w:r w:rsidRPr="001F3F64">
        <w:rPr>
          <w:rFonts w:cs="Times New Roman" w:hAnsi="Times New Roman" w:ascii="Times New Roman"/>
          <w:sz w:val="24"/>
          <w:szCs w:val="24"/>
        </w:rPr>
        <w:t>/1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1F3F64">
        <w:rPr>
          <w:rFonts w:cs="Times New Roman" w:hAnsi="Times New Roman" w:ascii="Times New Roman"/>
          <w:sz w:val="24"/>
          <w:szCs w:val="24"/>
        </w:rPr>
        <w:t>-</w:t>
      </w:r>
      <w:r w:rsidR="000528E2">
        <w:rPr>
          <w:rFonts w:cs="Times New Roman" w:hAnsi="Times New Roman" w:ascii="Times New Roman"/>
          <w:sz w:val="24"/>
          <w:szCs w:val="24"/>
        </w:rPr>
        <w:t>14</w:t>
      </w:r>
      <w:r w:rsidRPr="001F3F64">
        <w:rPr>
          <w:rFonts w:cs="Times New Roman" w:hAnsi="Times New Roman" w:ascii="Times New Roman"/>
          <w:sz w:val="24"/>
          <w:szCs w:val="24"/>
        </w:rPr>
        <w:t xml:space="preserve"> od </w:t>
      </w:r>
      <w:r w:rsidR="000528E2">
        <w:rPr>
          <w:rFonts w:cs="Times New Roman" w:eastAsia="Times New Roman" w:hAnsi="Times New Roman" w:ascii="Times New Roman"/>
          <w:sz w:val="24"/>
          <w:szCs w:val="24"/>
        </w:rPr>
        <w:t>26. studenog 2016</w:t>
      </w:r>
      <w:r w:rsidRPr="001F3F64">
        <w:rPr>
          <w:rFonts w:cs="Times New Roman" w:hAnsi="Times New Roman" w:ascii="Times New Roman"/>
          <w:sz w:val="24"/>
          <w:szCs w:val="24"/>
        </w:rPr>
        <w:t xml:space="preserve">. otvoren je i zaključen stečajni postupak nad dužnikom. Navedeno rješenje postalo je pravomoćno </w:t>
      </w:r>
      <w:r w:rsidR="000528E2">
        <w:rPr>
          <w:rFonts w:cs="Times New Roman" w:hAnsi="Times New Roman" w:ascii="Times New Roman"/>
          <w:sz w:val="24"/>
          <w:szCs w:val="24"/>
        </w:rPr>
        <w:t>13. prosinca</w:t>
      </w:r>
      <w:r w:rsidR="003556B1" w:rsidRPr="001F3F64">
        <w:rPr>
          <w:rFonts w:cs="Times New Roman" w:hAnsi="Times New Roman" w:ascii="Times New Roman"/>
          <w:sz w:val="24"/>
          <w:szCs w:val="24"/>
        </w:rPr>
        <w:t xml:space="preserve"> </w:t>
      </w:r>
      <w:r w:rsidRPr="001F3F64">
        <w:rPr>
          <w:rFonts w:cs="Times New Roman" w:hAnsi="Times New Roman" w:ascii="Times New Roman"/>
          <w:sz w:val="24"/>
          <w:szCs w:val="24"/>
        </w:rPr>
        <w:t>201</w:t>
      </w:r>
      <w:r w:rsidR="000528E2">
        <w:rPr>
          <w:rFonts w:cs="Times New Roman" w:hAnsi="Times New Roman" w:ascii="Times New Roman"/>
          <w:sz w:val="24"/>
          <w:szCs w:val="24"/>
        </w:rPr>
        <w:t>6</w:t>
      </w:r>
      <w:r w:rsidRPr="001F3F64">
        <w:rPr>
          <w:rFonts w:cs="Times New Roman" w:hAnsi="Times New Roman" w:ascii="Times New Roman"/>
          <w:sz w:val="24"/>
          <w:szCs w:val="24"/>
        </w:rPr>
        <w:t>.</w:t>
      </w:r>
    </w:p>
    <w:p w:rsidRDefault="00D56EAB" w:rsidP="00134E43" w:rsidR="00D56EAB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0528E2">
        <w:rPr>
          <w:rFonts w:cs="Times New Roman" w:hAnsi="Times New Roman" w:ascii="Times New Roman"/>
          <w:sz w:val="24"/>
          <w:szCs w:val="24"/>
        </w:rPr>
        <w:t>16. lipnja 2018</w:t>
      </w:r>
      <w:r w:rsidRPr="00DD1F9C">
        <w:rPr>
          <w:rFonts w:cs="Times New Roman" w:hAnsi="Times New Roman" w:ascii="Times New Roman"/>
          <w:sz w:val="24"/>
          <w:szCs w:val="24"/>
        </w:rPr>
        <w:t xml:space="preserve">. 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6A432D">
        <w:rPr>
          <w:rFonts w:cs="Times New Roman" w:hAnsi="Times New Roman" w:ascii="Times New Roman"/>
          <w:sz w:val="24"/>
          <w:szCs w:val="24"/>
        </w:rPr>
        <w:t>ZAGREBAČKA BANKA d.d. Zagreb, Trg bana Josipa Jelačića 10</w:t>
      </w:r>
      <w:r w:rsidR="006A432D" w:rsidRPr="00DD1F9C">
        <w:rPr>
          <w:rFonts w:cs="Times New Roman" w:hAnsi="Times New Roman" w:ascii="Times New Roman"/>
          <w:sz w:val="24"/>
          <w:szCs w:val="24"/>
        </w:rPr>
        <w:t xml:space="preserve">, OIB: </w:t>
      </w:r>
      <w:r w:rsidR="006A432D">
        <w:rPr>
          <w:rFonts w:cs="Times New Roman" w:hAnsi="Times New Roman" w:ascii="Times New Roman"/>
          <w:sz w:val="24"/>
          <w:szCs w:val="24"/>
        </w:rPr>
        <w:t xml:space="preserve">92963223473 </w:t>
      </w:r>
      <w:r w:rsidRPr="00DD1F9C">
        <w:rPr>
          <w:rFonts w:cs="Times New Roman" w:hAnsi="Times New Roman" w:ascii="Times New Roman"/>
          <w:sz w:val="24"/>
          <w:szCs w:val="24"/>
        </w:rPr>
        <w:t>podn</w:t>
      </w:r>
      <w:r w:rsidR="00922355" w:rsidRPr="00DD1F9C">
        <w:rPr>
          <w:rFonts w:cs="Times New Roman" w:hAnsi="Times New Roman" w:ascii="Times New Roman"/>
          <w:sz w:val="24"/>
          <w:szCs w:val="24"/>
        </w:rPr>
        <w:t>i</w:t>
      </w:r>
      <w:r w:rsidR="003556B1" w:rsidRPr="00DD1F9C">
        <w:rPr>
          <w:rFonts w:cs="Times New Roman" w:hAnsi="Times New Roman" w:ascii="Times New Roman"/>
          <w:sz w:val="24"/>
          <w:szCs w:val="24"/>
        </w:rPr>
        <w:t xml:space="preserve">o je </w:t>
      </w:r>
      <w:r w:rsidR="001D7211" w:rsidRPr="00DD1F9C">
        <w:rPr>
          <w:rFonts w:cs="Times New Roman" w:hAnsi="Times New Roman" w:ascii="Times New Roman"/>
          <w:sz w:val="24"/>
          <w:szCs w:val="24"/>
        </w:rPr>
        <w:t xml:space="preserve">po punomoćniku </w:t>
      </w:r>
      <w:r w:rsidRPr="00DD1F9C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nekretnine, pobliže opisane u z.k. izvatku koji prileži na listu </w:t>
      </w:r>
      <w:r w:rsidR="006A432D">
        <w:rPr>
          <w:rFonts w:cs="Times New Roman" w:eastAsia="Times New Roman" w:hAnsi="Times New Roman" w:ascii="Times New Roman"/>
          <w:sz w:val="24"/>
          <w:szCs w:val="24"/>
          <w:lang w:eastAsia="hr-HR"/>
        </w:rPr>
        <w:t>27-28</w:t>
      </w:r>
      <w:r w:rsidRPr="00DD1F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DD1F9C">
        <w:rPr>
          <w:rFonts w:cs="Times New Roman" w:hAnsi="Times New Roman" w:ascii="Times New Roman"/>
          <w:sz w:val="24"/>
          <w:szCs w:val="24"/>
        </w:rPr>
        <w:t>čl. 431. st. 2. SZ-a,</w:t>
      </w:r>
      <w:r w:rsidRPr="00DD1F9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34E43" w:rsidP="00134E43" w:rsidR="00134E43" w:rsidRPr="00DD1F9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D0DE2" w:rsidP="00134E43" w:rsidR="00134E43" w:rsidRPr="00DD1F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6A432D">
        <w:rPr>
          <w:rFonts w:cs="Times New Roman" w:eastAsia="Times New Roman" w:hAnsi="Times New Roman" w:ascii="Times New Roman"/>
          <w:sz w:val="24"/>
          <w:szCs w:val="24"/>
        </w:rPr>
        <w:t>3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DD1F9C">
        <w:rPr>
          <w:rFonts w:cs="Times New Roman" w:eastAsia="Times New Roman" w:hAnsi="Times New Roman" w:ascii="Times New Roman"/>
          <w:sz w:val="24"/>
          <w:szCs w:val="24"/>
        </w:rPr>
        <w:t xml:space="preserve">prosinca 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>201</w:t>
      </w:r>
      <w:r w:rsidR="006A432D">
        <w:rPr>
          <w:rFonts w:cs="Times New Roman" w:eastAsia="Times New Roman" w:hAnsi="Times New Roman" w:ascii="Times New Roman"/>
          <w:sz w:val="24"/>
          <w:szCs w:val="24"/>
        </w:rPr>
        <w:t>8</w:t>
      </w:r>
      <w:r w:rsidR="00134E43" w:rsidRPr="00DD1F9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DD1F9C">
        <w:rPr>
          <w:rFonts w:cs="Times New Roman" w:eastAsia="Times New Roman" w:hAnsi="Times New Roman" w:ascii="Times New Roman"/>
          <w:sz w:val="24"/>
          <w:szCs w:val="24"/>
        </w:rPr>
        <w:t>Stečajni sudac</w:t>
      </w:r>
    </w:p>
    <w:p w:rsidRDefault="006A432D" w:rsidP="00134E43" w:rsidR="00134E43" w:rsidRPr="00DD1F9C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871F55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34E43" w:rsidP="00134E43" w:rsidR="00134E43" w:rsidRPr="00DD1F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DD1F9C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DNA: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1F9C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34E43" w:rsidP="00134E43" w:rsidR="00134E43" w:rsidRPr="00DD1F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DD1F9C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DD1F9C">
      <w:pPr>
        <w:rPr>
          <w:rFonts w:cs="Times New Roman" w:hAnsi="Times New Roman" w:ascii="Times New Roman"/>
          <w:sz w:val="24"/>
          <w:szCs w:val="24"/>
        </w:rPr>
      </w:pPr>
    </w:p>
    <w:sectPr w:rsidSect="00C83974" w:rsidR="00EB7624" w:rsidRPr="00DD1F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748" w:rsidR="00442748">
      <w:pPr>
        <w:spacing w:lineRule="auto" w:line="240" w:after="0"/>
      </w:pPr>
      <w:r>
        <w:separator/>
      </w:r>
    </w:p>
  </w:endnote>
  <w:endnote w:id="0" w:type="continuationSeparator">
    <w:p w:rsidRDefault="00442748" w:rsidR="004427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748" w:rsidR="00442748">
      <w:pPr>
        <w:spacing w:lineRule="auto" w:line="240" w:after="0"/>
      </w:pPr>
      <w:r>
        <w:separator/>
      </w:r>
    </w:p>
  </w:footnote>
  <w:footnote w:id="0" w:type="continuationSeparator">
    <w:p w:rsidRDefault="00442748" w:rsidR="004427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134E43" w:rsidP="008868A4" w:rsidR="00865CCE">
        <w:pPr>
          <w:pStyle w:val="Zaglavlje"/>
          <w:ind w:firstLine="424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3A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8868A4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8868A4">
          <w:rPr>
            <w:rFonts w:cs="Times New Roman" w:hAnsi="Times New Roman" w:ascii="Times New Roman"/>
            <w:sz w:val="24"/>
            <w:szCs w:val="24"/>
          </w:rPr>
          <w:t>1 St-831/2016 -21</w:t>
        </w:r>
      </w:p>
      <w:p w:rsidRDefault="00753A1E" w:rsidP="00C83974" w:rsidR="00C83974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753A1E" w:rsidR="00C83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E43" w:rsidP="00C83974" w:rsidR="00865CCE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 xml:space="preserve"> 1 St-</w:t>
    </w:r>
    <w:r w:rsidR="008868A4">
      <w:rPr>
        <w:rFonts w:cs="Times New Roman" w:hAnsi="Times New Roman" w:ascii="Times New Roman"/>
        <w:sz w:val="24"/>
        <w:szCs w:val="24"/>
      </w:rPr>
      <w:t>831</w:t>
    </w:r>
    <w:r>
      <w:rPr>
        <w:rFonts w:cs="Times New Roman" w:hAnsi="Times New Roman" w:ascii="Times New Roman"/>
        <w:sz w:val="24"/>
        <w:szCs w:val="24"/>
      </w:rPr>
      <w:t>/</w:t>
    </w:r>
    <w:r w:rsidR="008868A4">
      <w:rPr>
        <w:rFonts w:cs="Times New Roman" w:hAnsi="Times New Roman" w:ascii="Times New Roman"/>
        <w:sz w:val="24"/>
        <w:szCs w:val="24"/>
      </w:rPr>
      <w:t>20</w:t>
    </w:r>
    <w:r>
      <w:rPr>
        <w:rFonts w:cs="Times New Roman" w:hAnsi="Times New Roman" w:ascii="Times New Roman"/>
        <w:sz w:val="24"/>
        <w:szCs w:val="24"/>
      </w:rPr>
      <w:t>16 -</w:t>
    </w:r>
    <w:r w:rsidR="008868A4">
      <w:rPr>
        <w:rFonts w:cs="Times New Roman" w:hAnsi="Times New Roman" w:ascii="Times New Roman"/>
        <w:sz w:val="24"/>
        <w:szCs w:val="24"/>
      </w:rPr>
      <w:t>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E43"/>
    <w:rsid w:val="0002651B"/>
    <w:rsid w:val="000528E2"/>
    <w:rsid w:val="000531DC"/>
    <w:rsid w:val="00134E43"/>
    <w:rsid w:val="00152507"/>
    <w:rsid w:val="001D7211"/>
    <w:rsid w:val="001F3F64"/>
    <w:rsid w:val="001F4A26"/>
    <w:rsid w:val="002C236F"/>
    <w:rsid w:val="003556B1"/>
    <w:rsid w:val="00442748"/>
    <w:rsid w:val="004D5372"/>
    <w:rsid w:val="00635EF8"/>
    <w:rsid w:val="006A432D"/>
    <w:rsid w:val="007452C7"/>
    <w:rsid w:val="00753A1E"/>
    <w:rsid w:val="00871F55"/>
    <w:rsid w:val="008868A4"/>
    <w:rsid w:val="008A73F8"/>
    <w:rsid w:val="00922355"/>
    <w:rsid w:val="009F3F5C"/>
    <w:rsid w:val="00AD0DE2"/>
    <w:rsid w:val="00C21C59"/>
    <w:rsid w:val="00D56EAB"/>
    <w:rsid w:val="00DD1F9C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E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68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68A4"/>
  </w:style>
  <w:style w:styleId="Tekstrezerviranogmjesta" w:type="character">
    <w:name w:val="Placeholder Text"/>
    <w:basedOn w:val="Zadanifontodlomka"/>
    <w:uiPriority w:val="99"/>
    <w:semiHidden/>
    <w:rsid w:val="00753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A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A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A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A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E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68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68A4"/>
  </w:style>
  <w:style w:styleId="Tekstrezerviranogmjesta" w:type="character">
    <w:name w:val="Placeholder Text"/>
    <w:basedOn w:val="Zadanifontodlomka"/>
    <w:uiPriority w:val="99"/>
    <w:semiHidden/>
    <w:rsid w:val="00753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A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A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A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A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36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0011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41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5371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0014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0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49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9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7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2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LAGRO d.o.o. Pazin</izvorni_sadrzaj>
    <derivirana_varijabla naziv="DomainObject.Predmet.ProtustrankaFormated_1">  LAGRO d.o.o. Pazin</derivirana_varijabla>
  </DomainObject.Predmet.ProtustrankaFormated>
  <DomainObject.Predmet.ProtustrankaFormatedOIB>
    <izvorni_sadrzaj>  LAGRO d.o.o. Pazin, OIB 67267332436</izvorni_sadrzaj>
    <derivirana_varijabla naziv="DomainObject.Predmet.ProtustrankaFormatedOIB_1">  LAGRO d.o.o. Pazin, OIB 67267332436</derivirana_varijabla>
  </DomainObject.Predmet.ProtustrankaFormatedOIB>
  <DomainObject.Predmet.ProtustrankaFormatedWithAdress>
    <izvorni_sadrzaj> LAGRO d.o.o. Pazin, Kurelića Šime 20/4, 52000 Pazin</izvorni_sadrzaj>
    <derivirana_varijabla naziv="DomainObject.Predmet.ProtustrankaFormatedWithAdress_1"> LAGRO d.o.o. Pazin, Kurelića Šime 20/4, 52000 Pazin</derivirana_varijabla>
  </DomainObject.Predmet.ProtustrankaFormatedWithAdress>
  <DomainObject.Predmet.ProtustrankaFormatedWithAdressOIB>
    <izvorni_sadrzaj> LAGRO d.o.o. Pazin, OIB 67267332436, Kurelića Šime 20/4, 52000 Pazin</izvorni_sadrzaj>
    <derivirana_varijabla naziv="DomainObject.Predmet.ProtustrankaFormatedWithAdressOIB_1"> LAGRO d.o.o. Pazin, OIB 67267332436, Kurelića Šime 20/4, 52000 Pazin</derivirana_varijabla>
  </DomainObject.Predmet.ProtustrankaFormatedWithAdressOIB>
  <DomainObject.Predmet.ProtustrankaWithAdress>
    <izvorni_sadrzaj>LAGRO d.o.o. Pazin Kurelića Šime 20/4, 52000 Pazin</izvorni_sadrzaj>
    <derivirana_varijabla naziv="DomainObject.Predmet.ProtustrankaWithAdress_1">LAGRO d.o.o. Pazin Kurelića Šime 20/4, 52000 Pazin</derivirana_varijabla>
  </DomainObject.Predmet.ProtustrankaWithAdress>
  <DomainObject.Predmet.ProtustrankaWithAdressOIB>
    <izvorni_sadrzaj>LAGRO d.o.o. Pazin, OIB 67267332436, Kurelića Šime 20/4, 52000 Pazin</izvorni_sadrzaj>
    <derivirana_varijabla naziv="DomainObject.Predmet.ProtustrankaWithAdressOIB_1">LAGRO d.o.o. Pazin, OIB 67267332436, Kurelića Šime 20/4, 52000 Pazin</derivirana_varijabla>
  </DomainObject.Predmet.ProtustrankaWithAdressOIB>
  <DomainObject.Predmet.ProtustrankaNazivFormated>
    <izvorni_sadrzaj>LAGRO d.o.o. Pazin</izvorni_sadrzaj>
    <derivirana_varijabla naziv="DomainObject.Predmet.ProtustrankaNazivFormated_1">LAGRO d.o.o. Pazin</derivirana_varijabla>
  </DomainObject.Predmet.ProtustrankaNazivFormated>
  <DomainObject.Predmet.ProtustrankaNazivFormatedOIB>
    <izvorni_sadrzaj>LAGRO d.o.o. Pazin, OIB 67267332436</izvorni_sadrzaj>
    <derivirana_varijabla naziv="DomainObject.Predmet.ProtustrankaNazivFormatedOIB_1">LAGRO d.o.o.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RIJEKA, PODRUŽNICA PULA, PULA</izvorni_sadrzaj>
    <derivirana_varijabla naziv="DomainObject.Predmet.StrankaFormated_1">  FINA, RIJEKA, PODRUŽNICA PULA, PULA</derivirana_varijabla>
  </DomainObject.Predmet.StrankaFormated>
  <DomainObject.Predmet.StrankaFormatedOIB>
    <izvorni_sadrzaj>  FINA, RIJEKA, PODRUŽNICA PULA, PULA, OIB 85821130368</izvorni_sadrzaj>
    <derivirana_varijabla naziv="DomainObject.Predmet.StrankaFormatedOIB_1">  FINA, RIJEKA, PODRUŽNICA PULA, PULA, OIB 85821130368</derivirana_varijabla>
  </DomainObject.Predmet.StrankaFormatedOIB>
  <DomainObject.Predmet.StrankaFormatedWithAdress>
    <izvorni_sadrzaj> FINA, RIJEKA, PODRUŽNICA PULA, PULA, Giardini 5, 52100 Pula</izvorni_sadrzaj>
    <derivirana_varijabla naziv="DomainObject.Predmet.StrankaFormatedWithAdress_1"> FINA, RIJEKA, PODRUŽNICA PULA, PULA, Giardini 5, 52100 Pula</derivirana_varijabla>
  </DomainObject.Predmet.StrankaFormatedWithAdress>
  <DomainObject.Predmet.StrankaFormatedWithAdressOIB>
    <izvorni_sadrzaj> FINA, RIJEKA, PODRUŽNICA PULA, PULA, OIB 85821130368, Giardini 5, 52100 Pula</izvorni_sadrzaj>
    <derivirana_varijabla naziv="DomainObject.Predmet.StrankaFormatedWithAdressOIB_1"> FINA, RIJEKA, PODRUŽNICA PULA, PULA, OIB 85821130368, Giardini 5, 52100 Pula</derivirana_varijabla>
  </DomainObject.Predmet.StrankaFormatedWithAdressOIB>
  <DomainObject.Predmet.StrankaWithAdress>
    <izvorni_sadrzaj>FINA, RIJEKA, PODRUŽNICA PULA, PULA Giardini 5,52100 Pula</izvorni_sadrzaj>
    <derivirana_varijabla naziv="DomainObject.Predmet.StrankaWithAdress_1">FINA, RIJEKA, PODRUŽNICA PULA, PULA Giardini 5,52100 Pula</derivirana_varijabla>
  </DomainObject.Predmet.StrankaWithAdress>
  <DomainObject.Predmet.StrankaWithAdressOIB>
    <izvorni_sadrzaj>FINA, RIJEKA, PODRUŽNICA PULA, PULA, OIB 85821130368, Giardini 5,52100 Pula</izvorni_sadrzaj>
    <derivirana_varijabla naziv="DomainObject.Predmet.StrankaWithAdressOIB_1">FINA, RIJEKA, PODRUŽNICA PULA, PULA, OIB 85821130368, Giardini 5,52100 Pula</derivirana_varijabla>
  </DomainObject.Predmet.StrankaWithAdressOIB>
  <DomainObject.Predmet.StrankaNazivFormated>
    <izvorni_sadrzaj>FINA, RIJEKA, PODRUŽNICA PULA, PULA</izvorni_sadrzaj>
    <derivirana_varijabla naziv="DomainObject.Predmet.StrankaNazivFormated_1">FINA, RIJEKA, PODRUŽNICA PULA, PULA</derivirana_varijabla>
  </DomainObject.Predmet.StrankaNazivFormated>
  <DomainObject.Predmet.StrankaNazivFormatedOIB>
    <izvorni_sadrzaj>FINA, RIJEKA, PODRUŽNICA PULA, PULA, OIB 85821130368</izvorni_sadrzaj>
    <derivirana_varijabla naziv="DomainObject.Predmet.StrankaNazivFormatedOIB_1">FINA,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RIJEKA, PODRUŽNICA PULA, PULA</item>
    </izvorni_sadrzaj>
    <derivirana_varijabla naziv="DomainObject.Predmet.StrankaListFormated_1">
      <item>FINA, RIJEKA, PODRUŽNICA PULA, PULA</item>
    </derivirana_varijabla>
  </DomainObject.Predmet.StrankaListFormated>
  <DomainObject.Predmet.StrankaListFormatedOIB>
    <izvorni_sadrzaj>
      <item>FINA, RIJEKA, PODRUŽNICA PULA, PULA, OIB 85821130368</item>
    </izvorni_sadrzaj>
    <derivirana_varijabla naziv="DomainObject.Predmet.StrankaListFormatedOIB_1">
      <item>FINA, RIJEKA, PODRUŽNICA PULA, PULA, OIB 85821130368</item>
    </derivirana_varijabla>
  </DomainObject.Predmet.StrankaListFormatedOIB>
  <DomainObject.Predmet.StrankaListFormatedWithAdress>
    <izvorni_sadrzaj>
      <item>FINA, RIJEKA, PODRUŽNICA PULA, PULA, Giardini 5, 52100 Pula</item>
    </izvorni_sadrzaj>
    <derivirana_varijabla naziv="DomainObject.Predmet.StrankaListFormatedWithAdress_1">
      <item>FINA, RIJEKA, PODRUŽNICA PULA, PULA, Giardini 5, 52100 Pula</item>
    </derivirana_varijabla>
  </DomainObject.Predmet.StrankaListFormatedWithAdress>
  <DomainObject.Predmet.StrankaListFormatedWithAdressOIB>
    <izvorni_sadrzaj>
      <item>FINA, RIJEKA, PODRUŽNICA PULA, PULA, OIB 85821130368, Giardini 5, 52100 Pula</item>
    </izvorni_sadrzaj>
    <derivirana_varijabla naziv="DomainObject.Predmet.StrankaListFormatedWithAdressOIB_1">
      <item>FINA, RIJEKA, PODRUŽNICA PULA, PULA, OIB 85821130368, Giardini 5, 52100 Pula</item>
    </derivirana_varijabla>
  </DomainObject.Predmet.StrankaListFormatedWithAdressOIB>
  <DomainObject.Predmet.StrankaListNazivFormated>
    <izvorni_sadrzaj>
      <item>FINA, RIJEKA, PODRUŽNICA PULA, PULA</item>
    </izvorni_sadrzaj>
    <derivirana_varijabla naziv="DomainObject.Predmet.StrankaListNazivFormated_1">
      <item>FINA, RIJEKA, PODRUŽNICA PULA, PULA</item>
    </derivirana_varijabla>
  </DomainObject.Predmet.StrankaListNazivFormated>
  <DomainObject.Predmet.StrankaListNazivFormatedOIB>
    <izvorni_sadrzaj>
      <item>FINA, RIJEKA, PODRUŽNICA PULA, PULA, OIB 85821130368</item>
    </izvorni_sadrzaj>
    <derivirana_varijabla naziv="DomainObject.Predmet.StrankaListNazivFormatedOIB_1">
      <item>FINA, RIJEKA, PODRUŽNICA PULA, PULA, OIB 85821130368</item>
    </derivirana_varijabla>
  </DomainObject.Predmet.StrankaListNazivFormatedOIB>
  <DomainObject.Predmet.ProtuStrankaListFormated>
    <izvorni_sadrzaj>
      <item>LAGRO d.o.o. Pazin</item>
    </izvorni_sadrzaj>
    <derivirana_varijabla naziv="DomainObject.Predmet.ProtuStrankaListFormated_1">
      <item>LAGRO d.o.o. Pazin</item>
    </derivirana_varijabla>
  </DomainObject.Predmet.ProtuStrankaListFormated>
  <DomainObject.Predmet.ProtuStrankaListFormatedOIB>
    <izvorni_sadrzaj>
      <item>LAGRO d.o.o. Pazin, OIB 67267332436</item>
    </izvorni_sadrzaj>
    <derivirana_varijabla naziv="DomainObject.Predmet.ProtuStrankaListFormatedOIB_1">
      <item>LAGRO d.o.o. Pazin, OIB 67267332436</item>
    </derivirana_varijabla>
  </DomainObject.Predmet.ProtuStrankaListFormatedOIB>
  <DomainObject.Predmet.ProtuStrankaListFormatedWithAdress>
    <izvorni_sadrzaj>
      <item>LAGRO d.o.o. Pazin, Kurelića Šime 20/4, 52000 Pazin</item>
    </izvorni_sadrzaj>
    <derivirana_varijabla naziv="DomainObject.Predmet.ProtuStrankaListFormatedWithAdress_1">
      <item>LAGRO d.o.o. Pazin, Kurelića Šime 20/4, 52000 Pazin</item>
    </derivirana_varijabla>
  </DomainObject.Predmet.ProtuStrankaListFormatedWithAdress>
  <DomainObject.Predmet.ProtuStrankaListFormatedWithAdressOIB>
    <izvorni_sadrzaj>
      <item>LAGRO d.o.o. Pazin, OIB 67267332436, Kurelića Šime 20/4, 52000 Pazin</item>
    </izvorni_sadrzaj>
    <derivirana_varijabla naziv="DomainObject.Predmet.ProtuStrankaListFormatedWithAdressOIB_1">
      <item>LAGRO d.o.o. Pazin, OIB 67267332436, Kurelića Šime 20/4, 52000 Pazin</item>
    </derivirana_varijabla>
  </DomainObject.Predmet.ProtuStrankaListFormatedWithAdressOIB>
  <DomainObject.Predmet.ProtuStrankaListNazivFormated>
    <izvorni_sadrzaj>
      <item>LAGRO d.o.o. Pazin</item>
    </izvorni_sadrzaj>
    <derivirana_varijabla naziv="DomainObject.Predmet.ProtuStrankaListNazivFormated_1">
      <item>LAGRO d.o.o. Pazin</item>
    </derivirana_varijabla>
  </DomainObject.Predmet.ProtuStrankaListNazivFormated>
  <DomainObject.Predmet.ProtuStrankaListNazivFormatedOIB>
    <izvorni_sadrzaj>
      <item>LAGRO d.o.o. Pazin, OIB 67267332436</item>
    </izvorni_sadrzaj>
    <derivirana_varijabla naziv="DomainObject.Predmet.ProtuStrankaListNazivFormatedOIB_1">
      <item>LAGRO d.o.o. Pazin, OIB 67267332436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RIJEKA, PODRUŽNICA PULA, PULA</izvorni_sadrzaj>
    <derivirana_varijabla naziv="DomainObject.Predmet.StrankaIDrugi_1">FINA, RIJEKA, PODRUŽNICA PULA, PULA</derivirana_varijabla>
  </DomainObject.Predmet.StrankaIDrugi>
  <DomainObject.Predmet.ProtustrankaIDrugi>
    <izvorni_sadrzaj>LAGRO d.o.o. Pazin</izvorni_sadrzaj>
    <derivirana_varijabla naziv="DomainObject.Predmet.ProtustrankaIDrugi_1">LAGRO d.o.o. Pazin</derivirana_varijabla>
  </DomainObject.Predmet.ProtustrankaIDrugi>
  <DomainObject.Predmet.StrankaIDrugiAdressOIB>
    <izvorni_sadrzaj>FINA, RIJEKA, PODRUŽNICA PULA, PULA, OIB 85821130368, Giardini 5, 52100 Pula</izvorni_sadrzaj>
    <derivirana_varijabla naziv="DomainObject.Predmet.StrankaIDrugiAdressOIB_1">FINA, RIJEKA, PODRUŽNICA PULA, PULA, OIB 85821130368, Giardini 5, 52100 Pula</derivirana_varijabla>
  </DomainObject.Predmet.StrankaIDrugiAdressOIB>
  <DomainObject.Predmet.ProtustrankaIDrugiAdressOIB>
    <izvorni_sadrzaj>LAGRO d.o.o. Pazin, OIB 67267332436, Kurelića Šime 20/4, 52000 Pazin</izvorni_sadrzaj>
    <derivirana_varijabla naziv="DomainObject.Predmet.ProtustrankaIDrugiAdressOIB_1">LAGRO d.o.o.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2016.</izvorni_sadrzaj>
    <derivirana_varijabla naziv="DomainObject.Predmet.OdlukaRjesenje.DatumDonosenjaOdluke_1">23. studenog 2016.</derivirana_varijabla>
  </DomainObject.Predmet.OdlukaRjesenje.DatumDonosenjaOdluke>
  <DomainObject.Predmet.OdlukaRjesenje.DatumPravomocnosti>
    <izvorni_sadrzaj>13. prosinca 2016.</izvorni_sadrzaj>
    <derivirana_varijabla naziv="DomainObject.Predmet.OdlukaRjesenje.DatumPravomocnosti_1">13. prosinca 2016.</derivirana_varijabla>
  </DomainObject.Predmet.OdlukaRjesenje.DatumPravomocnosti>
  <DomainObject.Predmet.OdlukaRjesenje.Oznaka>
    <izvorni_sadrzaj>St-831/2016-14</izvorni_sadrzaj>
    <derivirana_varijabla naziv="DomainObject.Predmet.OdlukaRjesenje.Oznaka_1">St-831/2016-14</derivirana_varijabla>
  </DomainObject.Predmet.OdlukaRjesenje.Oznaka>
  <DomainObject.Predmet.SudioniciListNaziv>
    <izvorni_sadrzaj>
      <item>FINA, RIJEKA, PODRUŽNICA PULA, PULA</item>
      <item>LAGRO d.o.o. Pazin</item>
    </izvorni_sadrzaj>
    <derivirana_varijabla naziv="DomainObject.Predmet.SudioniciListNaziv_1">
      <item>FINA, RIJEKA, PODRUŽNICA PULA, PULA</item>
      <item>LAGRO d.o.o. Pazin</item>
    </derivirana_varijabla>
  </DomainObject.Predmet.SudioniciListNaziv>
  <DomainObject.Predmet.SudioniciListAdressOIB>
    <izvorni_sadrzaj>
      <item>FINA, RIJEKA, PODRUŽNICA PULA, PULA, OIB 85821130368, Giardini 5,52100 Pula</item>
      <item>LAGRO d.o.o. Pazin, OIB 67267332436, Kurelića Šime 20/4,52000 Pazin</item>
    </izvorni_sadrzaj>
    <derivirana_varijabla naziv="DomainObject.Predmet.SudioniciListAdressOIB_1">
      <item>FINA, RIJEKA, PODRUŽNICA PULA, PULA, OIB 85821130368, Giardini 5,52100 Pula</item>
      <item>LAGRO d.o.o. Pazin, OIB 67267332436, Kurelića Šime 20/4,52000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67267332436</item>
    </izvorni_sadrzaj>
    <derivirana_varijabla naziv="DomainObject.Predmet.SudioniciListNazivOIB_1">
      <item>, OIB 85821130368</item>
      <item>, OIB 67267332436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2016.</izvorni_sadrzaj>
    <derivirana_varijabla naziv="DomainObject.Predmet.DatumZadnjeOdrzaneSudskeRadnje_1">15. rujna 2016.</derivirana_varijabla>
  </DomainObject.Predmet.DatumZadnjeOdrzaneSudskeRadnje>
  <DomainObject.PredzadnjaOdlukaIzPredmeta.DatumDonosenjaOdluke>
    <izvorni_sadrzaj>23. studenog 2016.</izvorni_sadrzaj>
    <derivirana_varijabla naziv="DomainObject.PredzadnjaOdlukaIzPredmeta.DatumDonosenjaOdluke_1">23. studenog 2016.</derivirana_varijabla>
  </DomainObject.PredzadnjaOdlukaIzPredmeta.DatumDonosenjaOdluke>
  <DomainObject.PredzadnjaOdlukaIzPredmeta.Oznaka>
    <izvorni_sadrzaj>St-831/2016-14</izvorni_sadrzaj>
    <derivirana_varijabla naziv="DomainObject.PredzadnjaOdlukaIzPredmeta.Oznaka_1">St-831/2016-14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515</properties:Words>
  <properties:Characters>2616</properties:Characters>
  <properties:Lines>78</properties:Lines>
  <properties:Paragraphs>26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2018-12-03T09:49:00Z</dcterms:created>
  <dc:creator>Damir Rabar</dc:creator>
  <cp:lastModifiedBy>Lorena Paris Aničić</cp:lastModifiedBy>
  <cp:lastPrinted>2018-12-03T10:59:00Z</cp:lastPrinted>
  <dcterms:modified xmlns:xsi="http://www.w3.org/2001/XMLSchema-instance" xsi:type="dcterms:W3CDTF">2018-12-03T11:10:00Z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St-831-16 - poziv na plaćanje predujma.docx)</vt:lpwstr>
  </prop:property>
  <prop:property name="CC_coloring" pid="5" fmtid="{D5CDD505-2E9C-101B-9397-08002B2CF9AE}">
    <vt:bool>false</vt:bool>
  </prop:property>
</prop:Properties>
</file>