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f75c" w14:paraId="85ef75c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CD7014">
        <w:rPr>
          <w:b/>
          <w:lang w:val="hr-HR"/>
        </w:rPr>
        <w:t>740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0752C1">
        <w:t>A</w:t>
      </w:r>
      <w:r w:rsidRPr="00FA2E5A">
        <w:t xml:space="preserve">   H R V A T S K </w:t>
      </w:r>
      <w:r w:rsidR="000752C1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CD7014" w:rsidRPr="00CD7014">
        <w:rPr>
          <w:lang w:val="hr-HR"/>
        </w:rPr>
        <w:t>EKATERINA PLATONOVA d.o.o Sutivan, Sutivan bb, OIB: 95301968034</w:t>
      </w:r>
      <w:r w:rsidR="001D69E5">
        <w:rPr>
          <w:lang w:val="hr-HR"/>
        </w:rPr>
        <w:t xml:space="preserve">, dana </w:t>
      </w:r>
      <w:r w:rsidR="00327005">
        <w:rPr>
          <w:lang w:val="hr-HR"/>
        </w:rPr>
        <w:t>5</w:t>
      </w:r>
      <w:r w:rsidR="00204791">
        <w:rPr>
          <w:lang w:val="hr-HR"/>
        </w:rPr>
        <w:t xml:space="preserve">. </w:t>
      </w:r>
      <w:r w:rsidR="000752C1">
        <w:rPr>
          <w:lang w:val="hr-HR"/>
        </w:rPr>
        <w:t>listopada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 w:rsidRPr="000563FF">
      <w:pPr>
        <w:rPr>
          <w:sz w:val="20"/>
          <w:szCs w:val="20"/>
          <w:lang w:val="hr-HR"/>
        </w:rPr>
      </w:pPr>
    </w:p>
    <w:p w:rsidRDefault="001D69E5" w:rsidP="00D4027A" w:rsidR="001D69E5" w:rsidRPr="000752C1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CD7014" w:rsidRPr="00CD7014">
        <w:rPr>
          <w:lang w:val="hr-HR"/>
        </w:rPr>
        <w:t>EKATERINA PLATONOVA d.o.o Sutivan, Sutivan bb, OIB: 95301968034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CD7014">
        <w:rPr>
          <w:lang w:val="hr-HR"/>
        </w:rPr>
        <w:t>13.07.</w:t>
      </w:r>
      <w:r w:rsidR="00103C2F">
        <w:rPr>
          <w:lang w:val="hr-HR"/>
        </w:rPr>
        <w:t>2017</w:t>
      </w:r>
      <w:r>
        <w:rPr>
          <w:lang w:val="hr-HR"/>
        </w:rPr>
        <w:t>. god.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CD7014" w:rsidRPr="00CD7014">
        <w:rPr>
          <w:lang w:val="hr-HR"/>
        </w:rPr>
        <w:t>EKATERINA PLATONOVA d.o.o Sutivan, Sutivan bb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 w:rsidR="00E13BE0">
        <w:rPr>
          <w:lang w:val="hr-HR"/>
        </w:rPr>
        <w:t xml:space="preserve">da dužnik na dan </w:t>
      </w:r>
      <w:r w:rsidR="00CD7014">
        <w:rPr>
          <w:lang w:val="hr-HR"/>
        </w:rPr>
        <w:t>11. srpnja</w:t>
      </w:r>
      <w:r w:rsidR="00103C2F">
        <w:rPr>
          <w:lang w:val="hr-HR"/>
        </w:rPr>
        <w:t xml:space="preserve"> 2017</w:t>
      </w:r>
      <w:r>
        <w:rPr>
          <w:lang w:val="hr-HR"/>
        </w:rPr>
        <w:t>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03572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D7014">
        <w:rPr>
          <w:lang w:val="hr-HR"/>
        </w:rPr>
        <w:t>5.461,65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CD7014">
        <w:rPr>
          <w:lang w:val="hr-HR"/>
        </w:rPr>
        <w:t>30. kolovoza</w:t>
      </w:r>
      <w:r w:rsidR="00EF59B0">
        <w:rPr>
          <w:lang w:val="hr-HR"/>
        </w:rPr>
        <w:t xml:space="preserve">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0752C1" w:rsidP="000752C1" w:rsidR="000752C1">
      <w:pPr>
        <w:ind w:firstLine="708"/>
        <w:jc w:val="both"/>
        <w:rPr>
          <w:lang w:val="hr-HR"/>
        </w:rPr>
      </w:pPr>
    </w:p>
    <w:p w:rsidRDefault="000752C1" w:rsidP="000752C1" w:rsidR="000752C1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15. rujna 2017</w:t>
      </w:r>
      <w:r w:rsidRPr="00874DE6">
        <w:rPr>
          <w:lang w:val="hr-HR"/>
        </w:rPr>
        <w:t xml:space="preserve">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>5.157,14 kn. U privitku prijedloga, a kao dokaz vjerojatnosti postojanja tražbine prema dužniku, predlagatelj je dostavio podatke Porezne uprave o stanju računa dužnika kao poreznog obveznika na dan 6. rujna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god.</w:t>
      </w:r>
      <w:r>
        <w:rPr>
          <w:lang w:val="hr-HR"/>
        </w:rPr>
        <w:t xml:space="preserve"> Isto tako, predlagatelj je naveo da </w:t>
      </w:r>
      <w:r w:rsidRPr="00874DE6">
        <w:rPr>
          <w:lang w:val="hr-HR"/>
        </w:rPr>
        <w:t xml:space="preserve">dužnik raspolaže imovinom koja je dostatna za namirenje troškova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 xml:space="preserve">godišnjih financijskih izvještaja dužnika za 2015. godinu, kao i iz zemljišno knjižnih izvadaka za nekretnine dužnika koje su upisane u zk. ul. broj 662, 2252, 116 i 1723, sve k.o. Sutivan, a koja izvješća i izvadci iz zemljišnih knjiga su također dostavljeni uz podneseni prijedlog. Sukladno tome, predlagatelj – vjerovnik Republika Hrvatska je predložio sudu obustaviti skraćeni stečajni postupak i donijeti rješenje o pokretanju prethodnog postupka odnosno rješenje o otvaranju stečajnog postupka. </w:t>
      </w:r>
    </w:p>
    <w:p w:rsidRDefault="00204791" w:rsidP="000752C1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327005">
        <w:rPr>
          <w:lang w:val="hr-HR"/>
        </w:rPr>
        <w:t>5</w:t>
      </w:r>
      <w:r>
        <w:rPr>
          <w:lang w:val="hr-HR"/>
        </w:rPr>
        <w:t xml:space="preserve">. </w:t>
      </w:r>
      <w:r w:rsidR="000752C1">
        <w:rPr>
          <w:lang w:val="hr-HR"/>
        </w:rPr>
        <w:t>listopada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E31C49">
      <w:pPr>
        <w:rPr>
          <w:sz w:val="20"/>
          <w:szCs w:val="20"/>
        </w:rPr>
      </w:pPr>
    </w:p>
    <w:p w:rsidRDefault="00204791" w:rsidP="00204791" w:rsidR="00204791" w:rsidRPr="000752C1">
      <w:pPr>
        <w:rPr>
          <w:sz w:val="20"/>
          <w:szCs w:val="20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0752C1" w:rsidP="00204791" w:rsidR="000752C1">
      <w:pPr>
        <w:jc w:val="both"/>
        <w:rPr>
          <w:lang w:val="hr-HR"/>
        </w:rPr>
      </w:pPr>
    </w:p>
    <w:p w:rsidRDefault="000752C1" w:rsidP="00204791" w:rsidR="000752C1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E13BE0" w:rsidR="00E14AE2" w:rsidRPr="00FA2E5A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50860" w:rsidRPr="0085086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D7014">
      <w:t>740</w:t>
    </w:r>
    <w:r>
      <w:t>/201</w:t>
    </w:r>
    <w:r w:rsidR="00103C2F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752C1"/>
    <w:rsid w:val="00083BAB"/>
    <w:rsid w:val="00094B4F"/>
    <w:rsid w:val="00103C2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27005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860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653D9"/>
    <w:rsid w:val="00A83CF1"/>
    <w:rsid w:val="00A97762"/>
    <w:rsid w:val="00AA1815"/>
    <w:rsid w:val="00AB5C1E"/>
    <w:rsid w:val="00AC4892"/>
    <w:rsid w:val="00B3375C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D7014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3BE0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8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08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08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08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8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086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08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08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EKATERINA PLATONOVA d.o.o. za trgovinu i usluge</izvorni_sadrzaj>
    <derivirana_varijabla naziv="DomainObject.Predmet.ProtustrankaFormated_1">  EKATERINA PLATONOVA d.o.o. za trgovinu i usluge</derivirana_varijabla>
  </DomainObject.Predmet.ProtustrankaFormated>
  <DomainObject.Predmet.ProtustrankaFormatedOIB>
    <izvorni_sadrzaj>  EKATERINA PLATONOVA d.o.o. za trgovinu i usluge, OIB 95301968034</izvorni_sadrzaj>
    <derivirana_varijabla naziv="DomainObject.Predmet.ProtustrankaFormatedOIB_1">  EKATERINA PLATONOVA d.o.o. za trgovinu i usluge, OIB 95301968034</derivirana_varijabla>
  </DomainObject.Predmet.ProtustrankaFormatedOIB>
  <DomainObject.Predmet.ProtustrankaFormatedWithAdress>
    <izvorni_sadrzaj> EKATERINA PLATONOVA d.o.o. za trgovinu i usluge, Sutivan/bb, 21400 Sutivan</izvorni_sadrzaj>
    <derivirana_varijabla naziv="DomainObject.Predmet.ProtustrankaFormatedWithAdress_1"> EKATERINA PLATONOVA d.o.o. za trgovinu i usluge, Sutivan/bb, 21400 Sutivan</derivirana_varijabla>
  </DomainObject.Predmet.ProtustrankaFormatedWithAdress>
  <DomainObject.Predmet.ProtustrankaFormatedWithAdressOIB>
    <izvorni_sadrzaj> EKATERINA PLATONOVA d.o.o. za trgovinu i usluge, OIB 95301968034, Sutivan/bb, 21400 Sutivan</izvorni_sadrzaj>
    <derivirana_varijabla naziv="DomainObject.Predmet.ProtustrankaFormatedWithAdressOIB_1"> EKATERINA PLATONOVA d.o.o. za trgovinu i usluge, OIB 95301968034, Sutivan/bb, 21400 Sutivan</derivirana_varijabla>
  </DomainObject.Predmet.ProtustrankaFormatedWithAdressOIB>
  <DomainObject.Predmet.ProtustrankaWithAdress>
    <izvorni_sadrzaj>EKATERINA PLATONOVA d.o.o. za trgovinu i usluge Sutivan/bb, 21400 Sutivan</izvorni_sadrzaj>
    <derivirana_varijabla naziv="DomainObject.Predmet.ProtustrankaWithAdress_1">EKATERINA PLATONOVA d.o.o. za trgovinu i usluge Sutivan/bb, 21400 Sutivan</derivirana_varijabla>
  </DomainObject.Predmet.ProtustrankaWithAdress>
  <DomainObject.Predmet.ProtustrankaWithAdressOIB>
    <izvorni_sadrzaj>EKATERINA PLATONOVA d.o.o. za trgovinu i usluge, OIB 95301968034, Sutivan/bb, 21400 Sutivan</izvorni_sadrzaj>
    <derivirana_varijabla naziv="DomainObject.Predmet.ProtustrankaWithAdressOIB_1">EKATERINA PLATONOVA d.o.o. za trgovinu i usluge, OIB 95301968034, Sutivan/bb, 21400 Sutivan</derivirana_varijabla>
  </DomainObject.Predmet.ProtustrankaWithAdressOIB>
  <DomainObject.Predmet.ProtustrankaNazivFormated>
    <izvorni_sadrzaj>EKATERINA PLATONOVA d.o.o. za trgovinu i usluge</izvorni_sadrzaj>
    <derivirana_varijabla naziv="DomainObject.Predmet.ProtustrankaNazivFormated_1">EKATERINA PLATONOVA d.o.o. za trgovinu i usluge</derivirana_varijabla>
  </DomainObject.Predmet.ProtustrankaNazivFormated>
  <DomainObject.Predmet.ProtustrankaNazivFormatedOIB>
    <izvorni_sadrzaj>EKATERINA PLATONOVA d.o.o. za trgovinu i usluge, OIB 95301968034</izvorni_sadrzaj>
    <derivirana_varijabla naziv="DomainObject.Predmet.ProtustrankaNazivFormatedOIB_1">EKATERINA PLATONOVA d.o.o. za trgovinu i usluge, OIB 95301968034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5461.65</izvorni_sadrzaj>
    <derivirana_varijabla naziv="DomainObject.Predmet.TrenutnaVrijednost_1">5461.65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EKATERINA PLATONOVA d.o.o. za trgovinu i usluge</item>
    </izvorni_sadrzaj>
    <derivirana_varijabla naziv="DomainObject.Predmet.ProtuStrankaListFormated_1">
      <item>EKATERINA PLATONOVA d.o.o. za trgovinu i usluge</item>
    </derivirana_varijabla>
  </DomainObject.Predmet.ProtuStrankaListFormated>
  <DomainObject.Predmet.ProtuStrankaListFormatedOIB>
    <izvorni_sadrzaj>
      <item>EKATERINA PLATONOVA d.o.o. za trgovinu i usluge, OIB 95301968034</item>
    </izvorni_sadrzaj>
    <derivirana_varijabla naziv="DomainObject.Predmet.ProtuStrankaListFormatedOIB_1">
      <item>EKATERINA PLATONOVA d.o.o. za trgovinu i usluge, OIB 95301968034</item>
    </derivirana_varijabla>
  </DomainObject.Predmet.ProtuStrankaListFormatedOIB>
  <DomainObject.Predmet.ProtuStrankaListFormatedWithAdress>
    <izvorni_sadrzaj>
      <item>EKATERINA PLATONOVA d.o.o. za trgovinu i usluge, Sutivan/bb, 21400 Sutivan</item>
    </izvorni_sadrzaj>
    <derivirana_varijabla naziv="DomainObject.Predmet.ProtuStrankaListFormatedWithAdress_1">
      <item>EKATERINA PLATONOVA d.o.o. za trgovinu i usluge, Sutivan/bb, 21400 Sutivan</item>
    </derivirana_varijabla>
  </DomainObject.Predmet.ProtuStrankaListFormatedWithAdress>
  <DomainObject.Predmet.ProtuStrankaListFormatedWithAdressOIB>
    <izvorni_sadrzaj>
      <item>EKATERINA PLATONOVA d.o.o. za trgovinu i usluge, OIB 95301968034, Sutivan/bb, 21400 Sutivan</item>
    </izvorni_sadrzaj>
    <derivirana_varijabla naziv="DomainObject.Predmet.ProtuStrankaListFormatedWithAdressOIB_1">
      <item>EKATERINA PLATONOVA d.o.o. za trgovinu i usluge, OIB 95301968034, Sutivan/bb, 21400 Sutivan</item>
    </derivirana_varijabla>
  </DomainObject.Predmet.ProtuStrankaListFormatedWithAdressOIB>
  <DomainObject.Predmet.ProtuStrankaListNazivFormated>
    <izvorni_sadrzaj>
      <item>EKATERINA PLATONOVA d.o.o. za trgovinu i usluge</item>
    </izvorni_sadrzaj>
    <derivirana_varijabla naziv="DomainObject.Predmet.ProtuStrankaListNazivFormated_1">
      <item>EKATERINA PLATONOVA d.o.o. za trgovinu i usluge</item>
    </derivirana_varijabla>
  </DomainObject.Predmet.ProtuStrankaListNazivFormated>
  <DomainObject.Predmet.ProtuStrankaListNazivFormatedOIB>
    <izvorni_sadrzaj>
      <item>EKATERINA PLATONOVA d.o.o. za trgovinu i usluge, OIB 95301968034</item>
    </izvorni_sadrzaj>
    <derivirana_varijabla naziv="DomainObject.Predmet.ProtuStrankaListNazivFormatedOIB_1">
      <item>EKATERINA PLATONOVA d.o.o. za trgovinu i usluge, OIB 95301968034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EKATERINA PLATONOVA d.o.o. za trgovinu i usluge</izvorni_sadrzaj>
    <derivirana_varijabla naziv="DomainObject.Predmet.ProtustrankaIDrugi_1">EKATERINA PLATONOVA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EKATERINA PLATONOVA d.o.o. za trgovinu i usluge, OIB 95301968034, Sutivan/bb, 21400 Sutivan</izvorni_sadrzaj>
    <derivirana_varijabla naziv="DomainObject.Predmet.ProtustrankaIDrugiAdressOIB_1">EKATERINA PLATONOVA d.o.o. za trgovinu i usluge, OIB 95301968034,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EKATERINA PLATONOVA d.o.o.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EKATERINA PLATONOVA d.o.o.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EKATERINA PLATONOVA d.o.o. za trgovinu i usluge, OIB 95301968034, Sutivan/bb,21400 Sutivan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EKATERINA PLATONOVA d.o.o. za trgovinu i usluge, OIB 95301968034, Sutivan/bb,21400 Sutivan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95301968034</item>
      <item>, OIB 85821130368</item>
      <item>, OIB 18683136487</item>
      <item>, OIB 70793241859</item>
    </izvorni_sadrzaj>
    <derivirana_varijabla naziv="DomainObject.Predmet.SudioniciListNazivOIB_1">
      <item>, OIB 95301968034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5E4D9-D567-4938-A258-ADB0C2785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840</properties:Words>
  <properties:Characters>4630</properties:Characters>
  <properties:Lines>105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2017-10-05T10:55:00Z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