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052a7" w14:paraId="7c052a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E6BE6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</w:t>
      </w:r>
      <w:r w:rsidR="00491DD7">
        <w:rPr>
          <w:rFonts w:hAnsi="Times New Roman" w:ascii="Times New Roman"/>
          <w:szCs w:val="24"/>
          <w:lang w:val="hr-HR"/>
        </w:rPr>
        <w:t xml:space="preserve"> St-5047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D0AC1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491DD7">
        <w:rPr>
          <w:rFonts w:hAnsi="Times New Roman" w:ascii="Times New Roman"/>
          <w:szCs w:val="24"/>
          <w:lang w:val="hr-HR"/>
        </w:rPr>
        <w:t>MI.DI.JA d.o.o., OIB:59293462214, Zagreb, Antuna Štrbana 14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0D4EA3">
        <w:rPr>
          <w:rFonts w:hAnsi="Times New Roman" w:ascii="Times New Roman"/>
          <w:szCs w:val="24"/>
          <w:lang w:val="hr-HR"/>
        </w:rPr>
        <w:t>11</w:t>
      </w:r>
      <w:r w:rsidR="004B0CC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491DD7">
        <w:rPr>
          <w:rFonts w:hAnsi="Times New Roman" w:ascii="Times New Roman"/>
          <w:szCs w:val="24"/>
        </w:rPr>
        <w:t>MI.DI.JA d.o.o., OIB:59293462214, Zagreb, Antuna Štrbana 14</w:t>
      </w:r>
      <w:r w:rsidR="00D460C8">
        <w:rPr>
          <w:rFonts w:hAnsi="Times New Roman" w:ascii="Times New Roman"/>
          <w:szCs w:val="24"/>
        </w:rPr>
        <w:t>.</w:t>
      </w:r>
      <w:r w:rsidR="00EE69E5" w:rsidRPr="00B6390A">
        <w:rPr>
          <w:rFonts w:hAnsi="Times New Roman" w:ascii="Times New Roman"/>
          <w:szCs w:val="24"/>
        </w:rPr>
        <w:t xml:space="preserve">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0D4EA3">
        <w:rPr>
          <w:rFonts w:hAnsi="Times New Roman" w:ascii="Times New Roman"/>
          <w:szCs w:val="24"/>
        </w:rPr>
        <w:t>11.03.2016.g.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0D4EA3">
        <w:rPr>
          <w:rFonts w:hAnsi="Times New Roman" w:ascii="Times New Roman"/>
          <w:szCs w:val="24"/>
        </w:rPr>
        <w:t>09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0D4EA3">
        <w:rPr>
          <w:rFonts w:hAnsi="Times New Roman" w:ascii="Times New Roman"/>
          <w:szCs w:val="24"/>
        </w:rPr>
        <w:t>49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0D4EA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0D4EA3">
        <w:rPr>
          <w:rFonts w:hAnsi="Times New Roman" w:ascii="Times New Roman"/>
          <w:szCs w:val="24"/>
        </w:rPr>
        <w:t>Jugoslav Puran, OIB:70582689973, Josipa Jelačića 12, Bjelovar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491DD7">
        <w:rPr>
          <w:rFonts w:hAnsi="Times New Roman" w:ascii="Times New Roman"/>
          <w:szCs w:val="24"/>
          <w:lang w:val="hr-HR"/>
        </w:rPr>
        <w:t>MI.DI.JA d.o.o., OIB:59293462214, Zagreb, Antuna Štrbana 14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444613" w:rsidP="00EE69E5" w:rsidR="00444613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D4EA3">
        <w:rPr>
          <w:rFonts w:hAnsi="Times New Roman" w:ascii="Times New Roman"/>
          <w:lang w:val="hr-HR"/>
        </w:rPr>
        <w:t>, 11</w:t>
      </w:r>
      <w:r w:rsidR="004B0CC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4B0CCC">
        <w:rPr>
          <w:rFonts w:hAnsi="Times New Roman" w:ascii="Times New Roman"/>
          <w:lang w:val="hr-HR"/>
        </w:rPr>
        <w:t>Romina Markovinović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6CCA" w:rsidP="00DB4528" w:rsidR="00E06CCA">
      <w:r>
        <w:separator/>
      </w:r>
    </w:p>
  </w:endnote>
  <w:endnote w:id="0" w:type="continuationSeparator">
    <w:p w:rsidRDefault="00E06CCA" w:rsidP="00DB4528" w:rsidR="00E06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6CCA" w:rsidP="00DB4528" w:rsidR="00E06CCA">
      <w:r>
        <w:separator/>
      </w:r>
    </w:p>
  </w:footnote>
  <w:footnote w:id="0" w:type="continuationSeparator">
    <w:p w:rsidRDefault="00E06CCA" w:rsidP="00DB4528" w:rsidR="00E06C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D4EA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B6C08"/>
    <w:rsid w:val="000C47B3"/>
    <w:rsid w:val="000D4EA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4613"/>
    <w:rsid w:val="0044662D"/>
    <w:rsid w:val="00491DD7"/>
    <w:rsid w:val="004B0CCC"/>
    <w:rsid w:val="004F71E0"/>
    <w:rsid w:val="004F7DD6"/>
    <w:rsid w:val="00532B71"/>
    <w:rsid w:val="005724A1"/>
    <w:rsid w:val="005940E9"/>
    <w:rsid w:val="005E6BE6"/>
    <w:rsid w:val="00602690"/>
    <w:rsid w:val="006327C4"/>
    <w:rsid w:val="006356C5"/>
    <w:rsid w:val="00664C9F"/>
    <w:rsid w:val="006834D2"/>
    <w:rsid w:val="00730EAB"/>
    <w:rsid w:val="007A29F9"/>
    <w:rsid w:val="007C688B"/>
    <w:rsid w:val="007F4163"/>
    <w:rsid w:val="00840E3D"/>
    <w:rsid w:val="0085534A"/>
    <w:rsid w:val="00867F16"/>
    <w:rsid w:val="00870918"/>
    <w:rsid w:val="0088293F"/>
    <w:rsid w:val="008D0AC1"/>
    <w:rsid w:val="00930E1B"/>
    <w:rsid w:val="00997BA9"/>
    <w:rsid w:val="009F5765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22306"/>
    <w:rsid w:val="00C34BAA"/>
    <w:rsid w:val="00C57CAF"/>
    <w:rsid w:val="00CF2939"/>
    <w:rsid w:val="00D44D4F"/>
    <w:rsid w:val="00D460C8"/>
    <w:rsid w:val="00D955F3"/>
    <w:rsid w:val="00DB29D2"/>
    <w:rsid w:val="00DB4528"/>
    <w:rsid w:val="00DC3711"/>
    <w:rsid w:val="00DE2ACF"/>
    <w:rsid w:val="00E06CCA"/>
    <w:rsid w:val="00E25DA9"/>
    <w:rsid w:val="00E31F06"/>
    <w:rsid w:val="00E54669"/>
    <w:rsid w:val="00E56A7A"/>
    <w:rsid w:val="00EA6CFF"/>
    <w:rsid w:val="00EE5750"/>
    <w:rsid w:val="00EE69E5"/>
    <w:rsid w:val="00F159E6"/>
    <w:rsid w:val="00F33694"/>
    <w:rsid w:val="00F55337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4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E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E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E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E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4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E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E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E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E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5047</izvorni_sadrzaj>
    <derivirana_varijabla naziv="DomainObject.Predmet.Broj_1">5047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St-5047/2015</izvorni_sadrzaj>
    <derivirana_varijabla naziv="DomainObject.Predmet.OznakaBroj_1">St-5047/2015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MI.DI.JA. d.o.o.</izvorni_sadrzaj>
    <derivirana_varijabla naziv="DomainObject.Predmet.ProtustrankaFormated_1">  MI.DI.JA. d.o.o.</derivirana_varijabla>
  </DomainObject.Predmet.ProtustrankaFormated>
  <DomainObject.Predmet.ProtustrankaFormatedOIB>
    <izvorni_sadrzaj>  MI.DI.JA. d.o.o., OIB 59293462214</izvorni_sadrzaj>
    <derivirana_varijabla naziv="DomainObject.Predmet.ProtustrankaFormatedOIB_1">  MI.DI.JA. d.o.o., OIB 59293462214</derivirana_varijabla>
  </DomainObject.Predmet.ProtustrankaFormatedOIB>
  <DomainObject.Predmet.ProtustrankaFormatedWithAdress>
    <izvorni_sadrzaj> MI.DI.JA. d.o.o., Antuna Štrbana 14, 10000 Zagreb</izvorni_sadrzaj>
    <derivirana_varijabla naziv="DomainObject.Predmet.ProtustrankaFormatedWithAdress_1"> MI.DI.JA. d.o.o., Antuna Štrbana 14, 10000 Zagreb</derivirana_varijabla>
  </DomainObject.Predmet.ProtustrankaFormatedWithAdress>
  <DomainObject.Predmet.ProtustrankaFormatedWithAdressOIB>
    <izvorni_sadrzaj> MI.DI.JA. d.o.o., OIB 59293462214, Antuna Štrbana 14, 10000 Zagreb</izvorni_sadrzaj>
    <derivirana_varijabla naziv="DomainObject.Predmet.ProtustrankaFormatedWithAdressOIB_1"> MI.DI.JA. d.o.o., OIB 59293462214, Antuna Štrbana 14, 10000 Zagreb</derivirana_varijabla>
  </DomainObject.Predmet.ProtustrankaFormatedWithAdressOIB>
  <DomainObject.Predmet.ProtustrankaWithAdress>
    <izvorni_sadrzaj>MI.DI.JA. d.o.o. Antuna Štrbana 14, 10000 Zagreb</izvorni_sadrzaj>
    <derivirana_varijabla naziv="DomainObject.Predmet.ProtustrankaWithAdress_1">MI.DI.JA. d.o.o. Antuna Štrbana 14, 10000 Zagreb</derivirana_varijabla>
  </DomainObject.Predmet.ProtustrankaWithAdress>
  <DomainObject.Predmet.ProtustrankaWithAdressOIB>
    <izvorni_sadrzaj>MI.DI.JA. d.o.o., OIB 59293462214, Antuna Štrbana 14, 10000 Zagreb</izvorni_sadrzaj>
    <derivirana_varijabla naziv="DomainObject.Predmet.ProtustrankaWithAdressOIB_1">MI.DI.JA. d.o.o., OIB 59293462214, Antuna Štrbana 14, 10000 Zagreb</derivirana_varijabla>
  </DomainObject.Predmet.ProtustrankaWithAdressOIB>
  <DomainObject.Predmet.ProtustrankaNazivFormated>
    <izvorni_sadrzaj>MI.DI.JA. d.o.o.</izvorni_sadrzaj>
    <derivirana_varijabla naziv="DomainObject.Predmet.ProtustrankaNazivFormated_1">MI.DI.JA. d.o.o.</derivirana_varijabla>
  </DomainObject.Predmet.ProtustrankaNazivFormated>
  <DomainObject.Predmet.ProtustrankaNazivFormatedOIB>
    <izvorni_sadrzaj>MI.DI.JA. d.o.o., OIB 59293462214</izvorni_sadrzaj>
    <derivirana_varijabla naziv="DomainObject.Predmet.ProtustrankaNazivFormatedOIB_1">MI.DI.JA. d.o.o., OIB 59293462214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MI.DI.JA. d.o.o.</item>
    </izvorni_sadrzaj>
    <derivirana_varijabla naziv="DomainObject.Predmet.ProtuStrankaListFormated_1">
      <item>MI.DI.JA. d.o.o.</item>
    </derivirana_varijabla>
  </DomainObject.Predmet.ProtuStrankaListFormated>
  <DomainObject.Predmet.ProtuStrankaListFormatedOIB>
    <izvorni_sadrzaj>
      <item>MI.DI.JA. d.o.o., OIB 59293462214</item>
    </izvorni_sadrzaj>
    <derivirana_varijabla naziv="DomainObject.Predmet.ProtuStrankaListFormatedOIB_1">
      <item>MI.DI.JA. d.o.o., OIB 59293462214</item>
    </derivirana_varijabla>
  </DomainObject.Predmet.ProtuStrankaListFormatedOIB>
  <DomainObject.Predmet.ProtuStrankaListFormatedWithAdress>
    <izvorni_sadrzaj>
      <item>MI.DI.JA. d.o.o., Antuna Štrbana 14, 10000 Zagreb</item>
    </izvorni_sadrzaj>
    <derivirana_varijabla naziv="DomainObject.Predmet.ProtuStrankaListFormatedWithAdress_1">
      <item>MI.DI.JA. d.o.o., Antuna Štrbana 14, 10000 Zagreb</item>
    </derivirana_varijabla>
  </DomainObject.Predmet.ProtuStrankaListFormatedWithAdress>
  <DomainObject.Predmet.ProtuStrankaListFormatedWithAdressOIB>
    <izvorni_sadrzaj>
      <item>MI.DI.JA. d.o.o., OIB 59293462214, Antuna Štrbana 14, 10000 Zagreb</item>
    </izvorni_sadrzaj>
    <derivirana_varijabla naziv="DomainObject.Predmet.ProtuStrankaListFormatedWithAdressOIB_1">
      <item>MI.DI.JA. d.o.o., OIB 59293462214, Antuna Štrbana 14, 10000 Zagreb</item>
    </derivirana_varijabla>
  </DomainObject.Predmet.ProtuStrankaListFormatedWithAdressOIB>
  <DomainObject.Predmet.ProtuStrankaListNazivFormated>
    <izvorni_sadrzaj>
      <item>MI.DI.JA. d.o.o.</item>
    </izvorni_sadrzaj>
    <derivirana_varijabla naziv="DomainObject.Predmet.ProtuStrankaListNazivFormated_1">
      <item>MI.DI.JA. d.o.o.</item>
    </derivirana_varijabla>
  </DomainObject.Predmet.ProtuStrankaListNazivFormated>
  <DomainObject.Predmet.ProtuStrankaListNazivFormatedOIB>
    <izvorni_sadrzaj>
      <item>MI.DI.JA. d.o.o., OIB 59293462214</item>
    </izvorni_sadrzaj>
    <derivirana_varijabla naziv="DomainObject.Predmet.ProtuStrankaListNazivFormatedOIB_1">
      <item>MI.DI.JA. d.o.o., OIB 59293462214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MI.DI.JA. d.o.o.</izvorni_sadrzaj>
    <derivirana_varijabla naziv="DomainObject.Predmet.ProtustrankaIDrugi_1">MI.DI.JA.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MI.DI.JA. d.o.o., OIB 59293462214, Antuna Štrbana 14, 10000 Zagreb</izvorni_sadrzaj>
    <derivirana_varijabla naziv="DomainObject.Predmet.ProtustrankaIDrugiAdressOIB_1">MI.DI.JA. d.o.o., OIB 59293462214, Antuna Štrbana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MI.DI.JA. d.o.o.</item>
      <item>FINA Regionalni centar Zagreb</item>
    </izvorni_sadrzaj>
    <derivirana_varijabla naziv="DomainObject.Predmet.SudioniciListNaziv_1">
      <item>MI.DI.JA. d.o.o.</item>
      <item>FINA Regionalni centar Zagreb</item>
    </derivirana_varijabla>
  </DomainObject.Predmet.SudioniciListNaziv>
  <DomainObject.Predmet.SudioniciListAdressOIB>
    <izvorni_sadrzaj>
      <item>MI.DI.JA. d.o.o., OIB 59293462214, Antuna Štrbana 14,10000 Zagreb</item>
      <item>FINA Regionalni centar Zagreb, OIB 85821130368, Trg svibanjskih žrtava 1995. 1,10000 Zagreb</item>
    </izvorni_sadrzaj>
    <derivirana_varijabla naziv="DomainObject.Predmet.SudioniciListAdressOIB_1">
      <item>MI.DI.JA. d.o.o., OIB 59293462214, Antuna Štrbana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59293462214</item>
      <item>, OIB 85821130368</item>
    </izvorni_sadrzaj>
    <derivirana_varijabla naziv="DomainObject.Predmet.SudioniciListNazivOIB_1">
      <item>, OIB 59293462214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2214</properties:Characters>
  <properties:Lines>71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2016-03-08T13:14:00Z</dcterms:created>
  <dc:creator>Sudsko vijeæe</dc:creator>
  <cp:lastModifiedBy>Marina Gojić</cp:lastModifiedBy>
  <cp:lastPrinted>2016-03-11T08:49:00Z</cp:lastPrinted>
  <dcterms:modified xmlns:xsi="http://www.w3.org/2001/XMLSchema-instance" xsi:type="dcterms:W3CDTF">2016-03-11T08:49:00Z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