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9377" w14:paraId="258937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512FB">
        <w:rPr>
          <w:b/>
          <w:sz w:val="22"/>
          <w:szCs w:val="22"/>
        </w:rPr>
        <w:t>628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6512FB">
        <w:rPr>
          <w:b/>
          <w:sz w:val="22"/>
          <w:szCs w:val="22"/>
        </w:rPr>
        <w:t>25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C0378A" w:rsidP="00DA764D" w:rsidR="00C0378A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6512FB" w:rsidRPr="006512FB">
        <w:rPr>
          <w:sz w:val="22"/>
          <w:szCs w:val="22"/>
          <w:lang w:val="en-AU"/>
        </w:rPr>
        <w:t>HILTNER d.o.o. za trgovinu i ugostiteljstvo i turistička agencija, Dubrovnik, Put Mihajla 4, MBS: 060124099, OIB: 47950576217</w:t>
      </w:r>
      <w:r w:rsidRPr="00083921">
        <w:rPr>
          <w:sz w:val="22"/>
          <w:szCs w:val="22"/>
        </w:rPr>
        <w:t>, dana</w:t>
      </w:r>
      <w:r w:rsidRPr="00DD002E">
        <w:rPr>
          <w:sz w:val="22"/>
          <w:szCs w:val="22"/>
        </w:rPr>
        <w:t xml:space="preserve"> </w:t>
      </w:r>
      <w:r w:rsidR="006512FB">
        <w:rPr>
          <w:sz w:val="22"/>
          <w:szCs w:val="22"/>
        </w:rPr>
        <w:t>27</w:t>
      </w:r>
      <w:r w:rsidR="0080694F">
        <w:rPr>
          <w:sz w:val="22"/>
          <w:szCs w:val="22"/>
        </w:rPr>
        <w:t xml:space="preserve">. </w:t>
      </w:r>
      <w:r w:rsidR="00083921">
        <w:rPr>
          <w:sz w:val="22"/>
          <w:szCs w:val="22"/>
        </w:rPr>
        <w:t>svibnja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</w:t>
      </w:r>
      <w:r w:rsidR="00083921" w:rsidRPr="00083921">
        <w:rPr>
          <w:sz w:val="22"/>
          <w:szCs w:val="22"/>
        </w:rPr>
        <w:t xml:space="preserve">dužnikom </w:t>
      </w:r>
      <w:r w:rsidR="00321B24" w:rsidRPr="00321B24">
        <w:rPr>
          <w:sz w:val="22"/>
          <w:szCs w:val="22"/>
          <w:lang w:val="en-AU"/>
        </w:rPr>
        <w:t>HILTNER d.o.o. za trgovinu i ugostiteljstvo i turistička agencija, Dubrovnik, Put Mihajla 4, MBS: 060124099, OIB: 47950576217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07507E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53481F">
        <w:rPr>
          <w:sz w:val="22"/>
          <w:szCs w:val="22"/>
        </w:rPr>
        <w:t>Milan Ljubičić</w:t>
      </w:r>
      <w:r w:rsidR="0007507E" w:rsidRPr="0007507E">
        <w:rPr>
          <w:sz w:val="22"/>
          <w:szCs w:val="22"/>
        </w:rPr>
        <w:t>,</w:t>
      </w:r>
      <w:r w:rsidR="0007507E">
        <w:rPr>
          <w:sz w:val="22"/>
          <w:szCs w:val="22"/>
        </w:rPr>
        <w:t xml:space="preserve"> </w:t>
      </w:r>
      <w:r w:rsidR="0053481F">
        <w:rPr>
          <w:sz w:val="22"/>
          <w:szCs w:val="22"/>
        </w:rPr>
        <w:t>Šimuni 142, Kolan</w:t>
      </w:r>
      <w:r w:rsidR="00B71843" w:rsidRPr="0007507E">
        <w:rPr>
          <w:i/>
          <w:sz w:val="22"/>
          <w:szCs w:val="22"/>
        </w:rPr>
        <w:t xml:space="preserve">, </w:t>
      </w:r>
      <w:r w:rsidR="00B71843" w:rsidRPr="0007507E">
        <w:rPr>
          <w:sz w:val="22"/>
          <w:szCs w:val="22"/>
        </w:rPr>
        <w:t xml:space="preserve">OIB: </w:t>
      </w:r>
      <w:r w:rsidR="0007507E" w:rsidRPr="0007507E">
        <w:rPr>
          <w:sz w:val="22"/>
          <w:szCs w:val="22"/>
        </w:rPr>
        <w:t>17</w:t>
      </w:r>
      <w:r w:rsidR="0053481F">
        <w:rPr>
          <w:sz w:val="22"/>
          <w:szCs w:val="22"/>
        </w:rPr>
        <w:t>161295116</w:t>
      </w:r>
      <w:r w:rsidR="00015ADC" w:rsidRPr="0007507E">
        <w:rPr>
          <w:sz w:val="22"/>
          <w:szCs w:val="22"/>
        </w:rPr>
        <w:t>.</w:t>
      </w:r>
      <w:r w:rsidRPr="0007507E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6A3CCF" w:rsidRPr="00C76334">
        <w:rPr>
          <w:b/>
          <w:sz w:val="22"/>
          <w:szCs w:val="22"/>
        </w:rPr>
        <w:t>27. rujna 2016. godine u 9,</w:t>
      </w:r>
      <w:r w:rsidR="00324996">
        <w:rPr>
          <w:b/>
          <w:sz w:val="22"/>
          <w:szCs w:val="22"/>
        </w:rPr>
        <w:t>45</w:t>
      </w:r>
      <w:r w:rsidR="006A3CCF" w:rsidRPr="00C76334">
        <w:rPr>
          <w:b/>
          <w:sz w:val="22"/>
          <w:szCs w:val="22"/>
        </w:rPr>
        <w:t xml:space="preserve"> sati</w:t>
      </w:r>
      <w:r w:rsidRPr="006A3CCF">
        <w:rPr>
          <w:sz w:val="22"/>
          <w:szCs w:val="22"/>
        </w:rPr>
        <w:t xml:space="preserve"> u zgradi ovog suda u Dubrovniku, Dr. A. Starčevića 23, sudnica </w:t>
      </w:r>
      <w:r w:rsidR="006A3CCF" w:rsidRPr="006A3CCF">
        <w:rPr>
          <w:sz w:val="22"/>
          <w:szCs w:val="22"/>
        </w:rPr>
        <w:t>1</w:t>
      </w:r>
      <w:r w:rsidRPr="006A3CCF">
        <w:rPr>
          <w:sz w:val="22"/>
          <w:szCs w:val="22"/>
        </w:rPr>
        <w:t>.</w:t>
      </w:r>
      <w:r w:rsidR="00A77D18" w:rsidRPr="006A3CCF">
        <w:rPr>
          <w:sz w:val="22"/>
          <w:szCs w:val="22"/>
        </w:rPr>
        <w:t xml:space="preserve"> </w:t>
      </w:r>
      <w:r w:rsidR="00A77D18">
        <w:rPr>
          <w:sz w:val="22"/>
          <w:szCs w:val="22"/>
        </w:rPr>
        <w:t>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F93788">
        <w:rPr>
          <w:sz w:val="22"/>
          <w:szCs w:val="22"/>
        </w:rPr>
        <w:t>te u druge</w:t>
      </w:r>
      <w:r w:rsidR="00A106B8">
        <w:rPr>
          <w:sz w:val="22"/>
          <w:szCs w:val="22"/>
        </w:rPr>
        <w:t xml:space="preserve"> javne knjige</w:t>
      </w:r>
      <w:r w:rsidR="00B71843">
        <w:rPr>
          <w:sz w:val="22"/>
          <w:szCs w:val="22"/>
        </w:rPr>
        <w:t xml:space="preserve"> </w:t>
      </w:r>
      <w:r w:rsidR="00F93788">
        <w:rPr>
          <w:sz w:val="22"/>
          <w:szCs w:val="22"/>
        </w:rPr>
        <w:t xml:space="preserve">u kojima </w:t>
      </w:r>
      <w:r w:rsidR="00B71843">
        <w:rPr>
          <w:sz w:val="22"/>
          <w:szCs w:val="22"/>
        </w:rPr>
        <w:t xml:space="preserve">je </w:t>
      </w:r>
      <w:r w:rsidR="00F93788">
        <w:rPr>
          <w:sz w:val="22"/>
          <w:szCs w:val="22"/>
        </w:rPr>
        <w:t>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321B24" w:rsidRPr="00321B24">
        <w:rPr>
          <w:sz w:val="22"/>
          <w:szCs w:val="22"/>
          <w:lang w:val="en-AU"/>
        </w:rPr>
        <w:t>HILTNER d.o.o. za trgovinu i ugostiteljstvo i turistička agencija, Dubrovnik, Put Mihajla 4, MBS: 060124099, OIB: 47950576217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se </w:t>
      </w:r>
      <w:r w:rsidR="006512FB">
        <w:rPr>
          <w:sz w:val="22"/>
          <w:szCs w:val="22"/>
        </w:rPr>
        <w:t>27</w:t>
      </w:r>
      <w:r w:rsidR="006B5A0E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svibnja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 xml:space="preserve">. godine u </w:t>
      </w:r>
      <w:r w:rsidR="006512FB">
        <w:rPr>
          <w:sz w:val="22"/>
          <w:szCs w:val="22"/>
        </w:rPr>
        <w:t>15</w:t>
      </w:r>
      <w:r w:rsidRPr="00A0277E">
        <w:rPr>
          <w:sz w:val="22"/>
          <w:szCs w:val="22"/>
        </w:rPr>
        <w:t>,</w:t>
      </w:r>
      <w:r w:rsidR="006512FB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AB2DBF">
        <w:rPr>
          <w:sz w:val="22"/>
          <w:szCs w:val="22"/>
        </w:rPr>
        <w:t>628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791568" w:rsidP="00791568" w:rsidR="00791568" w:rsidRPr="00791568">
      <w:pPr>
        <w:ind w:firstLine="708"/>
        <w:jc w:val="both"/>
        <w:rPr>
          <w:sz w:val="22"/>
          <w:szCs w:val="22"/>
        </w:rPr>
      </w:pPr>
      <w:r w:rsidRPr="00791568">
        <w:rPr>
          <w:sz w:val="22"/>
          <w:szCs w:val="22"/>
        </w:rPr>
        <w:t>Financijska agencija RC Split, Podružnica Dubrovnik je podnijela ovom sudu 4. ožujka 2016. godine prijedlog za otvaranje stečajnog postupka nad dužnikom. U prijedlogu se u bitnome navodi da na dan 2. ožujka 2016. godine dužnik u Očevidniku redoslijeda osnova za plaćanje ima evidentirane neizvršene osnove za plaćanje u neprekinutom razdoblju od 120 dana u ukupnom iznosu od 13.158,26 kuna, da ima 2 zaposlena, da ima račun kod Hypo Alpe Adria Bank d.d., OTP banka Hrvatska d.d. i Splitska banka d.d., da ne raspolaže drugim podacima o imovini, te da nema zaplijenjenih sredstava na ime predujma za namirenje troškova stečajnog postupka.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324996">
        <w:rPr>
          <w:sz w:val="22"/>
          <w:szCs w:val="22"/>
        </w:rPr>
        <w:t>62</w:t>
      </w:r>
      <w:r w:rsidR="00462E5A">
        <w:rPr>
          <w:sz w:val="22"/>
          <w:szCs w:val="22"/>
        </w:rPr>
        <w:t>8</w:t>
      </w:r>
      <w:r w:rsidR="00C45BEA" w:rsidRPr="003B2E40">
        <w:rPr>
          <w:sz w:val="22"/>
          <w:szCs w:val="22"/>
        </w:rPr>
        <w:t>/201</w:t>
      </w:r>
      <w:r w:rsidR="00324996">
        <w:rPr>
          <w:sz w:val="22"/>
          <w:szCs w:val="22"/>
        </w:rPr>
        <w:t>6</w:t>
      </w:r>
      <w:r w:rsidR="00C45BEA" w:rsidRPr="003B2E40">
        <w:rPr>
          <w:sz w:val="22"/>
          <w:szCs w:val="22"/>
        </w:rPr>
        <w:t>-</w:t>
      </w:r>
      <w:r w:rsidR="00324996">
        <w:rPr>
          <w:sz w:val="22"/>
          <w:szCs w:val="22"/>
        </w:rPr>
        <w:t>6</w:t>
      </w:r>
      <w:r w:rsidR="00C45BEA" w:rsidRPr="003B2E40">
        <w:rPr>
          <w:sz w:val="22"/>
          <w:szCs w:val="22"/>
        </w:rPr>
        <w:t xml:space="preserve"> od </w:t>
      </w:r>
      <w:r w:rsidR="00324996">
        <w:rPr>
          <w:sz w:val="22"/>
          <w:szCs w:val="22"/>
        </w:rPr>
        <w:t>31</w:t>
      </w:r>
      <w:r w:rsidR="00450D16" w:rsidRPr="003B2E40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ožujka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</w:t>
      </w:r>
      <w:r w:rsidR="00C45BEA" w:rsidRPr="003B2E40">
        <w:rPr>
          <w:sz w:val="22"/>
          <w:szCs w:val="22"/>
        </w:rPr>
        <w:t xml:space="preserve">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0E4980">
        <w:rPr>
          <w:sz w:val="22"/>
          <w:szCs w:val="22"/>
        </w:rPr>
        <w:t>Iz potvrde F</w:t>
      </w:r>
      <w:r w:rsidR="00105657" w:rsidRPr="000E4980">
        <w:rPr>
          <w:sz w:val="22"/>
          <w:szCs w:val="22"/>
        </w:rPr>
        <w:t>inancijske agencije</w:t>
      </w:r>
      <w:r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 xml:space="preserve">o neizvršenim osnovama za plaćanje </w:t>
      </w:r>
      <w:r w:rsidRPr="008F3C05">
        <w:rPr>
          <w:sz w:val="22"/>
          <w:szCs w:val="22"/>
        </w:rPr>
        <w:t xml:space="preserve">od </w:t>
      </w:r>
      <w:r w:rsidR="00520C9D" w:rsidRPr="008F3C05">
        <w:rPr>
          <w:sz w:val="22"/>
          <w:szCs w:val="22"/>
        </w:rPr>
        <w:t>2</w:t>
      </w:r>
      <w:r w:rsidR="00246E50">
        <w:rPr>
          <w:sz w:val="22"/>
          <w:szCs w:val="22"/>
        </w:rPr>
        <w:t>6</w:t>
      </w:r>
      <w:r w:rsidR="00520C9D" w:rsidRPr="008F3C05">
        <w:rPr>
          <w:sz w:val="22"/>
          <w:szCs w:val="22"/>
        </w:rPr>
        <w:t xml:space="preserve">. </w:t>
      </w:r>
      <w:r w:rsidR="00246E50">
        <w:rPr>
          <w:sz w:val="22"/>
          <w:szCs w:val="22"/>
        </w:rPr>
        <w:t>travnja</w:t>
      </w:r>
      <w:r w:rsidRPr="008F3C05">
        <w:rPr>
          <w:sz w:val="22"/>
          <w:szCs w:val="22"/>
        </w:rPr>
        <w:t xml:space="preserve"> 201</w:t>
      </w:r>
      <w:r w:rsidR="000E4980" w:rsidRPr="008F3C05">
        <w:rPr>
          <w:sz w:val="22"/>
          <w:szCs w:val="22"/>
        </w:rPr>
        <w:t>6</w:t>
      </w:r>
      <w:r w:rsidRPr="008F3C05">
        <w:rPr>
          <w:sz w:val="22"/>
          <w:szCs w:val="22"/>
        </w:rPr>
        <w:t xml:space="preserve">. godine </w:t>
      </w:r>
      <w:r w:rsidR="00520C9D" w:rsidRPr="008F3C05">
        <w:rPr>
          <w:sz w:val="22"/>
          <w:szCs w:val="22"/>
        </w:rPr>
        <w:t xml:space="preserve">(list spisa </w:t>
      </w:r>
      <w:r w:rsidR="00246E50">
        <w:rPr>
          <w:sz w:val="22"/>
          <w:szCs w:val="22"/>
        </w:rPr>
        <w:t>34</w:t>
      </w:r>
      <w:r w:rsidR="00520C9D" w:rsidRPr="000E4980">
        <w:rPr>
          <w:sz w:val="22"/>
          <w:szCs w:val="22"/>
        </w:rPr>
        <w:t xml:space="preserve">)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izdavanje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>neprekinutom razdoblju od</w:t>
      </w:r>
      <w:r w:rsidR="00246E50">
        <w:rPr>
          <w:sz w:val="22"/>
          <w:szCs w:val="22"/>
        </w:rPr>
        <w:t xml:space="preserve"> </w:t>
      </w:r>
      <w:r w:rsidR="00246E50" w:rsidRPr="00246E50">
        <w:rPr>
          <w:sz w:val="22"/>
          <w:szCs w:val="22"/>
        </w:rPr>
        <w:t>174</w:t>
      </w:r>
      <w:r w:rsidR="00F114F6" w:rsidRPr="00246E50">
        <w:rPr>
          <w:sz w:val="22"/>
          <w:szCs w:val="22"/>
        </w:rPr>
        <w:t xml:space="preserve"> </w:t>
      </w:r>
      <w:r w:rsidR="006D6884" w:rsidRPr="00246E50">
        <w:rPr>
          <w:sz w:val="22"/>
          <w:szCs w:val="22"/>
        </w:rPr>
        <w:t>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34176C" w:rsidP="003E11A3" w:rsidR="003A7A11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8F3C05">
        <w:rPr>
          <w:sz w:val="22"/>
          <w:szCs w:val="22"/>
        </w:rPr>
        <w:t xml:space="preserve">uvjerenja </w:t>
      </w:r>
      <w:r w:rsidR="000248BB">
        <w:rPr>
          <w:sz w:val="22"/>
          <w:szCs w:val="22"/>
        </w:rPr>
        <w:t xml:space="preserve">Ministarstva unutarnjih poslova Republike Hrvatske, </w:t>
      </w:r>
      <w:r w:rsidR="008F3C05">
        <w:rPr>
          <w:sz w:val="22"/>
          <w:szCs w:val="22"/>
        </w:rPr>
        <w:t xml:space="preserve">Policijske uprave Dubrovačko-neretvanske </w:t>
      </w:r>
      <w:r w:rsidR="004B46B1">
        <w:rPr>
          <w:sz w:val="22"/>
          <w:szCs w:val="22"/>
        </w:rPr>
        <w:t xml:space="preserve">od </w:t>
      </w:r>
      <w:r w:rsidR="008068D1">
        <w:rPr>
          <w:sz w:val="22"/>
          <w:szCs w:val="22"/>
        </w:rPr>
        <w:t>4. travnja</w:t>
      </w:r>
      <w:r w:rsidR="004B46B1">
        <w:rPr>
          <w:sz w:val="22"/>
          <w:szCs w:val="22"/>
        </w:rPr>
        <w:t xml:space="preserve"> 2016. godine </w:t>
      </w:r>
      <w:r w:rsidR="00A432BF" w:rsidRPr="00B7245A">
        <w:rPr>
          <w:sz w:val="22"/>
          <w:szCs w:val="22"/>
        </w:rPr>
        <w:t xml:space="preserve">(list spisa </w:t>
      </w:r>
      <w:r w:rsidR="008068D1">
        <w:rPr>
          <w:sz w:val="22"/>
          <w:szCs w:val="22"/>
        </w:rPr>
        <w:t>24</w:t>
      </w:r>
      <w:r w:rsidR="00A432BF" w:rsidRPr="00B7245A">
        <w:rPr>
          <w:sz w:val="22"/>
          <w:szCs w:val="22"/>
        </w:rPr>
        <w:t>)</w:t>
      </w:r>
      <w:r w:rsidR="004B46B1">
        <w:rPr>
          <w:sz w:val="22"/>
          <w:szCs w:val="22"/>
        </w:rPr>
        <w:t xml:space="preserve"> </w:t>
      </w:r>
      <w:r w:rsidR="008068D1" w:rsidRPr="00B7245A">
        <w:rPr>
          <w:sz w:val="22"/>
          <w:szCs w:val="22"/>
        </w:rPr>
        <w:t>pro</w:t>
      </w:r>
      <w:r w:rsidR="008068D1">
        <w:rPr>
          <w:sz w:val="22"/>
          <w:szCs w:val="22"/>
        </w:rPr>
        <w:t xml:space="preserve">izlazi da dužnik ima imovine i da je vlasnik vozila marke FIAT PUNTO 1,2 8V, godina proizvodnje 2007., a </w:t>
      </w:r>
      <w:r w:rsidR="004B46B1">
        <w:rPr>
          <w:sz w:val="22"/>
          <w:szCs w:val="22"/>
        </w:rPr>
        <w:t>i</w:t>
      </w:r>
      <w:r w:rsidR="008068D1">
        <w:rPr>
          <w:sz w:val="22"/>
          <w:szCs w:val="22"/>
        </w:rPr>
        <w:t>z</w:t>
      </w:r>
      <w:r w:rsidR="004B46B1">
        <w:rPr>
          <w:sz w:val="22"/>
          <w:szCs w:val="22"/>
        </w:rPr>
        <w:t xml:space="preserve"> dopisa Porezne uprave, Područni ured Dalmacija od </w:t>
      </w:r>
      <w:r w:rsidR="008068D1">
        <w:rPr>
          <w:sz w:val="22"/>
          <w:szCs w:val="22"/>
        </w:rPr>
        <w:t>1</w:t>
      </w:r>
      <w:r w:rsidR="004B46B1">
        <w:rPr>
          <w:sz w:val="22"/>
          <w:szCs w:val="22"/>
        </w:rPr>
        <w:t xml:space="preserve">2. veljače 2016. godine (list spisa </w:t>
      </w:r>
      <w:r w:rsidR="003A7A11">
        <w:rPr>
          <w:sz w:val="22"/>
          <w:szCs w:val="22"/>
        </w:rPr>
        <w:t>35</w:t>
      </w:r>
      <w:r w:rsidR="004B46B1">
        <w:rPr>
          <w:sz w:val="22"/>
          <w:szCs w:val="22"/>
        </w:rPr>
        <w:t>)</w:t>
      </w:r>
      <w:r w:rsidR="00A432BF" w:rsidRPr="00B7245A">
        <w:rPr>
          <w:sz w:val="22"/>
          <w:szCs w:val="22"/>
        </w:rPr>
        <w:t xml:space="preserve"> </w:t>
      </w:r>
      <w:r w:rsidR="003A7A11">
        <w:rPr>
          <w:sz w:val="22"/>
          <w:szCs w:val="22"/>
        </w:rPr>
        <w:t>da je kataloška vrijednost tog vozila 22.443,00 kuna.</w:t>
      </w:r>
    </w:p>
    <w:p w:rsidRDefault="00B84AF4" w:rsidP="00C45BEA" w:rsidR="00B84AF4">
      <w:pPr>
        <w:ind w:firstLine="708"/>
        <w:jc w:val="both"/>
        <w:rPr>
          <w:sz w:val="22"/>
          <w:szCs w:val="22"/>
        </w:rPr>
      </w:pPr>
    </w:p>
    <w:p w:rsidRDefault="00B84AF4" w:rsidP="00C45BEA" w:rsidR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Zakonski zastupnik dužnika se u prethodnom postupku </w:t>
      </w:r>
      <w:r w:rsidR="003A7A11">
        <w:rPr>
          <w:sz w:val="22"/>
          <w:szCs w:val="22"/>
        </w:rPr>
        <w:t xml:space="preserve">nije </w:t>
      </w:r>
      <w:r>
        <w:rPr>
          <w:sz w:val="22"/>
          <w:szCs w:val="22"/>
        </w:rPr>
        <w:t>izjasnio.</w:t>
      </w:r>
    </w:p>
    <w:p w:rsidRDefault="00B84AF4" w:rsidP="00C45BEA" w:rsidR="00B84AF4">
      <w:pPr>
        <w:ind w:firstLine="708"/>
        <w:jc w:val="both"/>
        <w:rPr>
          <w:sz w:val="22"/>
          <w:szCs w:val="22"/>
        </w:rPr>
      </w:pPr>
    </w:p>
    <w:p w:rsidRDefault="00B84AF4" w:rsidP="00C45BEA" w:rsidR="00B84AF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iz evidencija nadležnih tijela, prije svega Policijske uprave </w:t>
      </w:r>
      <w:r w:rsidR="00094489">
        <w:rPr>
          <w:sz w:val="22"/>
          <w:szCs w:val="22"/>
        </w:rPr>
        <w:t>D</w:t>
      </w:r>
      <w:r>
        <w:rPr>
          <w:sz w:val="22"/>
          <w:szCs w:val="22"/>
        </w:rPr>
        <w:t xml:space="preserve">ubrovačko-neretvanske proizlazi da je u vlasništvu dužnika evidentirano vozilo koje ima svoju vrijednost, sud nalazi da </w:t>
      </w:r>
      <w:r w:rsidR="00B60AAA">
        <w:rPr>
          <w:sz w:val="22"/>
          <w:szCs w:val="22"/>
        </w:rPr>
        <w:t xml:space="preserve">postoji imovina čija je vrijednost dostatna za namirenje troškova stečajnog postupka. </w:t>
      </w:r>
    </w:p>
    <w:p w:rsidRDefault="00B60AAA" w:rsidP="00C45BEA" w:rsidR="00B60AAA" w:rsidRPr="00B84AF4">
      <w:pPr>
        <w:ind w:firstLine="708"/>
        <w:jc w:val="both"/>
        <w:rPr>
          <w:sz w:val="16"/>
          <w:szCs w:val="16"/>
        </w:rPr>
      </w:pPr>
    </w:p>
    <w:p w:rsidRDefault="00B60AAA" w:rsidP="00C45BEA" w:rsidR="00022EC0" w:rsidRPr="00B7245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iznesenog, a kako </w:t>
      </w:r>
      <w:r w:rsidR="00022EC0" w:rsidRPr="00B7245A">
        <w:rPr>
          <w:sz w:val="22"/>
          <w:szCs w:val="22"/>
        </w:rPr>
        <w:t>postoji stečajni razlog iz čl. 5</w:t>
      </w:r>
      <w:r>
        <w:rPr>
          <w:sz w:val="22"/>
          <w:szCs w:val="22"/>
        </w:rPr>
        <w:t xml:space="preserve">. SZ (nesposobnost za plaćanje), </w:t>
      </w:r>
      <w:r w:rsidR="00022EC0" w:rsidRPr="00B7245A">
        <w:rPr>
          <w:sz w:val="22"/>
          <w:szCs w:val="22"/>
        </w:rPr>
        <w:t xml:space="preserve">odlučeno </w:t>
      </w:r>
      <w:r>
        <w:rPr>
          <w:sz w:val="22"/>
          <w:szCs w:val="22"/>
        </w:rPr>
        <w:t xml:space="preserve">je </w:t>
      </w:r>
      <w:r w:rsidR="00022EC0" w:rsidRPr="00B7245A">
        <w:rPr>
          <w:sz w:val="22"/>
          <w:szCs w:val="22"/>
        </w:rPr>
        <w:t xml:space="preserve">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AE5E83">
      <w:pPr>
        <w:ind w:firstLine="708"/>
        <w:jc w:val="both"/>
        <w:rPr>
          <w:sz w:val="22"/>
          <w:szCs w:val="22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1720EE">
        <w:rPr>
          <w:sz w:val="22"/>
          <w:szCs w:val="22"/>
        </w:rPr>
        <w:t>Milan</w:t>
      </w:r>
      <w:r w:rsidR="00C76334" w:rsidRPr="00C76334">
        <w:rPr>
          <w:sz w:val="22"/>
          <w:szCs w:val="22"/>
        </w:rPr>
        <w:t xml:space="preserve"> </w:t>
      </w:r>
      <w:r w:rsidR="00957429">
        <w:rPr>
          <w:sz w:val="22"/>
          <w:szCs w:val="22"/>
        </w:rPr>
        <w:t>Ljubičić</w:t>
      </w:r>
      <w:r w:rsidR="00B71843" w:rsidRPr="00B71843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AB2DBF">
        <w:rPr>
          <w:b/>
          <w:sz w:val="22"/>
          <w:szCs w:val="22"/>
        </w:rPr>
        <w:t>27</w:t>
      </w:r>
      <w:r w:rsidR="006E7D91">
        <w:rPr>
          <w:b/>
          <w:sz w:val="22"/>
          <w:szCs w:val="22"/>
        </w:rPr>
        <w:t xml:space="preserve">. </w:t>
      </w:r>
      <w:r w:rsidR="00B60AAA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1764F3" w:rsidR="001764F3" w:rsidRPr="001764F3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r w:rsidR="00C14F49">
        <w:rPr>
          <w:sz w:val="22"/>
          <w:szCs w:val="22"/>
        </w:rPr>
        <w:t>128</w:t>
      </w:r>
      <w:r w:rsidRPr="00D04C32">
        <w:rPr>
          <w:sz w:val="22"/>
          <w:szCs w:val="22"/>
        </w:rPr>
        <w:t xml:space="preserve">. st. </w:t>
      </w:r>
      <w:r w:rsidR="00C14F49">
        <w:rPr>
          <w:sz w:val="22"/>
          <w:szCs w:val="22"/>
        </w:rPr>
        <w:t>8.</w:t>
      </w:r>
      <w:r w:rsidRPr="00D04C32">
        <w:rPr>
          <w:sz w:val="22"/>
          <w:szCs w:val="22"/>
        </w:rPr>
        <w:t xml:space="preserve"> SZ). </w:t>
      </w:r>
      <w:r w:rsidR="001764F3" w:rsidRPr="001764F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87630C">
        <w:rPr>
          <w:sz w:val="22"/>
          <w:szCs w:val="22"/>
        </w:rPr>
        <w:t>9</w:t>
      </w:r>
      <w:r w:rsidR="001764F3" w:rsidRPr="001764F3">
        <w:rPr>
          <w:sz w:val="22"/>
          <w:szCs w:val="22"/>
        </w:rPr>
        <w:t xml:space="preserve">. st. </w:t>
      </w:r>
      <w:r w:rsidR="0087630C">
        <w:rPr>
          <w:sz w:val="22"/>
          <w:szCs w:val="22"/>
        </w:rPr>
        <w:t>3</w:t>
      </w:r>
      <w:r w:rsidR="001764F3" w:rsidRPr="001764F3">
        <w:rPr>
          <w:sz w:val="22"/>
          <w:szCs w:val="22"/>
        </w:rPr>
        <w:t>. OZ).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AB2DBF">
        <w:rPr>
          <w:sz w:val="22"/>
          <w:szCs w:val="22"/>
        </w:rPr>
        <w:t>27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C14F49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C44BEC" w:rsidP="00C44BEC" w:rsidR="00C44BEC" w:rsidRPr="00C44BEC">
      <w:pPr>
        <w:numPr>
          <w:ilvl w:val="0"/>
          <w:numId w:val="1"/>
        </w:numPr>
        <w:jc w:val="both"/>
        <w:rPr>
          <w:sz w:val="22"/>
          <w:szCs w:val="22"/>
        </w:rPr>
      </w:pPr>
      <w:r w:rsidRPr="00C44BEC">
        <w:rPr>
          <w:sz w:val="22"/>
          <w:szCs w:val="22"/>
        </w:rPr>
        <w:t>Hypo Alpe Adria Bank d.d., putem e oglasne ploče,</w:t>
      </w:r>
    </w:p>
    <w:p w:rsidRDefault="00C44BEC" w:rsidP="00C44BEC" w:rsidR="00C44BEC" w:rsidRPr="00C44BEC">
      <w:pPr>
        <w:numPr>
          <w:ilvl w:val="0"/>
          <w:numId w:val="1"/>
        </w:numPr>
        <w:jc w:val="both"/>
        <w:rPr>
          <w:sz w:val="22"/>
          <w:szCs w:val="22"/>
        </w:rPr>
      </w:pPr>
      <w:r w:rsidRPr="00C44BEC">
        <w:rPr>
          <w:sz w:val="22"/>
          <w:szCs w:val="22"/>
        </w:rPr>
        <w:t>OTP banka Hrvatska d.d.,  putem e oglasne ploče,</w:t>
      </w:r>
    </w:p>
    <w:p w:rsidRDefault="00C44BEC" w:rsidP="00C44BEC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C44BEC">
        <w:rPr>
          <w:sz w:val="22"/>
          <w:szCs w:val="22"/>
        </w:rPr>
        <w:t>Societe generale Splitska banka d.d., putem e oglasne ploče,</w:t>
      </w:r>
      <w:r w:rsidR="00DA764D" w:rsidRPr="000F45B9">
        <w:rPr>
          <w:sz w:val="22"/>
          <w:szCs w:val="22"/>
        </w:rPr>
        <w:t xml:space="preserve">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  <w:r w:rsidR="00E74937">
        <w:rPr>
          <w:sz w:val="22"/>
          <w:szCs w:val="22"/>
        </w:rPr>
        <w:t xml:space="preserve"> ispostava </w:t>
      </w:r>
      <w:r w:rsidR="00C14F49">
        <w:rPr>
          <w:sz w:val="22"/>
          <w:szCs w:val="22"/>
        </w:rPr>
        <w:t>Dubrovnik</w:t>
      </w:r>
      <w:r w:rsidR="00E74937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  <w:r w:rsidR="00C44BEC">
        <w:rPr>
          <w:sz w:val="22"/>
          <w:szCs w:val="22"/>
        </w:rPr>
        <w:t>zemljišnoknjižni odjel, putem e oglasne ploče,</w:t>
      </w:r>
    </w:p>
    <w:p w:rsidRDefault="00C14F49" w:rsidP="00DA764D" w:rsidR="00C14F4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Poli</w:t>
      </w:r>
      <w:r w:rsidR="002C42D3">
        <w:rPr>
          <w:sz w:val="22"/>
          <w:szCs w:val="22"/>
        </w:rPr>
        <w:t xml:space="preserve">cijska uprava </w:t>
      </w:r>
      <w:r w:rsidR="00094489">
        <w:rPr>
          <w:sz w:val="22"/>
          <w:szCs w:val="22"/>
        </w:rPr>
        <w:t>D</w:t>
      </w:r>
      <w:r>
        <w:rPr>
          <w:sz w:val="22"/>
          <w:szCs w:val="22"/>
        </w:rPr>
        <w:t xml:space="preserve">ubrovačko-neretvanska, </w:t>
      </w:r>
      <w:r w:rsidR="00094489">
        <w:rPr>
          <w:sz w:val="22"/>
          <w:szCs w:val="22"/>
        </w:rPr>
        <w:t>Postaja prometne policije</w:t>
      </w:r>
      <w:r w:rsidR="00C0378A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3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</w:t>
    </w:r>
    <w:r w:rsidR="006512FB">
      <w:rPr>
        <w:b/>
        <w:sz w:val="22"/>
        <w:szCs w:val="22"/>
      </w:rPr>
      <w:t>628</w:t>
    </w:r>
    <w:r w:rsidRPr="006A3CCF">
      <w:rPr>
        <w:b/>
        <w:sz w:val="22"/>
        <w:szCs w:val="22"/>
      </w:rPr>
      <w:t>/2016-</w:t>
    </w:r>
    <w:r w:rsidR="006512FB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94489"/>
    <w:rsid w:val="000B26A4"/>
    <w:rsid w:val="000B5F37"/>
    <w:rsid w:val="000D671C"/>
    <w:rsid w:val="000E4980"/>
    <w:rsid w:val="000E6894"/>
    <w:rsid w:val="000F45B9"/>
    <w:rsid w:val="00105657"/>
    <w:rsid w:val="00110429"/>
    <w:rsid w:val="00111474"/>
    <w:rsid w:val="00123462"/>
    <w:rsid w:val="001323BE"/>
    <w:rsid w:val="001358D6"/>
    <w:rsid w:val="001544B5"/>
    <w:rsid w:val="00156150"/>
    <w:rsid w:val="00164A60"/>
    <w:rsid w:val="00166BE6"/>
    <w:rsid w:val="001720EE"/>
    <w:rsid w:val="001764F3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46E50"/>
    <w:rsid w:val="00250A12"/>
    <w:rsid w:val="00257ACB"/>
    <w:rsid w:val="00270777"/>
    <w:rsid w:val="00281CBB"/>
    <w:rsid w:val="002A57A0"/>
    <w:rsid w:val="002A745F"/>
    <w:rsid w:val="002C054C"/>
    <w:rsid w:val="002C42D3"/>
    <w:rsid w:val="002F455B"/>
    <w:rsid w:val="003010AF"/>
    <w:rsid w:val="00307AEC"/>
    <w:rsid w:val="00321B24"/>
    <w:rsid w:val="0032317C"/>
    <w:rsid w:val="00324996"/>
    <w:rsid w:val="00333EC1"/>
    <w:rsid w:val="0034176C"/>
    <w:rsid w:val="00351251"/>
    <w:rsid w:val="0036216D"/>
    <w:rsid w:val="00364067"/>
    <w:rsid w:val="003A22E9"/>
    <w:rsid w:val="003A7A11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3D10"/>
    <w:rsid w:val="004D1960"/>
    <w:rsid w:val="00510C51"/>
    <w:rsid w:val="00513569"/>
    <w:rsid w:val="005145EE"/>
    <w:rsid w:val="00520C9D"/>
    <w:rsid w:val="0053481F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30C95"/>
    <w:rsid w:val="00645D3A"/>
    <w:rsid w:val="006512FB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91568"/>
    <w:rsid w:val="007B49D5"/>
    <w:rsid w:val="007B6F13"/>
    <w:rsid w:val="007C72BB"/>
    <w:rsid w:val="007D12A6"/>
    <w:rsid w:val="007D185A"/>
    <w:rsid w:val="007E206B"/>
    <w:rsid w:val="007F385E"/>
    <w:rsid w:val="00805E07"/>
    <w:rsid w:val="008068D1"/>
    <w:rsid w:val="0080694F"/>
    <w:rsid w:val="00814E7D"/>
    <w:rsid w:val="00816FCA"/>
    <w:rsid w:val="00834E7D"/>
    <w:rsid w:val="008738CD"/>
    <w:rsid w:val="0087630C"/>
    <w:rsid w:val="00896C97"/>
    <w:rsid w:val="00896C9E"/>
    <w:rsid w:val="008D4721"/>
    <w:rsid w:val="008E035F"/>
    <w:rsid w:val="008E2621"/>
    <w:rsid w:val="008E2A42"/>
    <w:rsid w:val="008F119A"/>
    <w:rsid w:val="008F3C05"/>
    <w:rsid w:val="00906305"/>
    <w:rsid w:val="009078F6"/>
    <w:rsid w:val="00940F86"/>
    <w:rsid w:val="00957429"/>
    <w:rsid w:val="00965822"/>
    <w:rsid w:val="00972210"/>
    <w:rsid w:val="00982A44"/>
    <w:rsid w:val="00982F35"/>
    <w:rsid w:val="00990610"/>
    <w:rsid w:val="009971A0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7703B"/>
    <w:rsid w:val="00A77D18"/>
    <w:rsid w:val="00A840E0"/>
    <w:rsid w:val="00AA7986"/>
    <w:rsid w:val="00AB2DBF"/>
    <w:rsid w:val="00AD59DB"/>
    <w:rsid w:val="00AE5E83"/>
    <w:rsid w:val="00AE7304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4AF4"/>
    <w:rsid w:val="00B939A5"/>
    <w:rsid w:val="00B9683F"/>
    <w:rsid w:val="00BA2892"/>
    <w:rsid w:val="00BB68B9"/>
    <w:rsid w:val="00BB70A3"/>
    <w:rsid w:val="00BE28CE"/>
    <w:rsid w:val="00BE6D3E"/>
    <w:rsid w:val="00BF0BFF"/>
    <w:rsid w:val="00C0378A"/>
    <w:rsid w:val="00C14F49"/>
    <w:rsid w:val="00C30A5A"/>
    <w:rsid w:val="00C30F42"/>
    <w:rsid w:val="00C44BEC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569C"/>
    <w:rsid w:val="00CF5EE6"/>
    <w:rsid w:val="00D02A39"/>
    <w:rsid w:val="00D07681"/>
    <w:rsid w:val="00D14709"/>
    <w:rsid w:val="00D14FBF"/>
    <w:rsid w:val="00D21B96"/>
    <w:rsid w:val="00D268C0"/>
    <w:rsid w:val="00D31854"/>
    <w:rsid w:val="00D35490"/>
    <w:rsid w:val="00D43103"/>
    <w:rsid w:val="00D63FED"/>
    <w:rsid w:val="00D7509F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7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30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7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30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St-628/2016-25</izvorni_sadrzaj>
    <derivirana_varijabla naziv="DomainObject.Oznaka_1">St-628/2016-25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St-628/2016-25</izvorni_sadrzaj>
    <derivirana_varijabla naziv="DomainObject.PoslovniBrojDokumenta_1">St-628/2016-25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</izvorni_sadrzaj>
    <derivirana_varijabla naziv="DomainObject.Predmet.SudioniciListNaziv_1">
      <item>FINA, RC SPLIT, Podružnica Dubrovnik</item>
      <item>HILTNER d.o.o. za trgovinu i ugostiteljstvo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</izvorni_sadrzaj>
    <derivirana_varijabla naziv="DomainObject.Predmet.SudioniciListNazivOIB_1">
      <item>, OIB 85821130368</item>
      <item>, OIB 47950576217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4DA70-AAFD-47A3-91A2-0E6BC68BB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1276</properties:Words>
  <properties:Characters>7142</properties:Characters>
  <properties:Lines>163</properties:Lines>
  <properties:Paragraphs>49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2016-05-27T11:44:00Z</dcterms:created>
  <dc:creator>Ante Kačić</dc:creator>
  <cp:lastModifiedBy>Srđan Gavranić</cp:lastModifiedBy>
  <cp:lastPrinted>2016-05-27T11:46:00Z</cp:lastPrinted>
  <dcterms:modified xmlns:xsi="http://www.w3.org/2001/XMLSchema-instance" xsi:type="dcterms:W3CDTF">2016-05-27T12:03:00Z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St-628/2016-25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