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546e9" w14:paraId="70546e9"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525B24">
        <w:t>BRUDER j.d.o.o., Kroz Smrdečac 45, Split, OIB: 06733302380</w:t>
      </w:r>
      <w:r>
        <w:t xml:space="preserve">, dana </w:t>
      </w:r>
      <w:r w:rsidR="00525B24">
        <w:t>05.</w:t>
      </w:r>
      <w:r w:rsidR="00C40E6F">
        <w:t>siječnja 2017</w:t>
      </w:r>
      <w:r>
        <w:t>.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525B24">
        <w:t>BRUDER j.d.o.o., Kroz Smrdečac 45, Split, OIB: 06733302380</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6F791E" w:rsidP="00107E09" w:rsidR="00107E09">
      <w:pPr>
        <w:jc w:val="center"/>
        <w:rPr>
          <w:b/>
          <w:u w:val="single"/>
        </w:rPr>
      </w:pPr>
      <w:r>
        <w:rPr>
          <w:b/>
          <w:u w:val="single"/>
        </w:rPr>
        <w:t>14</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sidR="00525B24">
        <w:rPr>
          <w:b/>
          <w:u w:val="single"/>
        </w:rPr>
        <w:t>09.10</w:t>
      </w:r>
      <w:r w:rsidR="00107E09">
        <w:rPr>
          <w:b/>
          <w:u w:val="single"/>
        </w:rPr>
        <w:t xml:space="preserve"> sati</w:t>
      </w:r>
    </w:p>
    <w:p w:rsidRDefault="00107E09" w:rsidP="00107E09" w:rsidR="00107E09">
      <w:pPr>
        <w:jc w:val="center"/>
        <w:rPr>
          <w:b/>
        </w:rPr>
      </w:pPr>
    </w:p>
    <w:p w:rsidRDefault="00107E09" w:rsidP="004760D4"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525B24">
        <w:rPr>
          <w:rFonts w:cs="Times New Roman" w:hAnsi="Times New Roman" w:ascii="Times New Roman"/>
          <w:sz w:val="24"/>
          <w:szCs w:val="24"/>
        </w:rPr>
        <w:t>Petar Gracin, Gotovčeva 4, Split, OIB: 98655660235</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525B24">
        <w:t>Petru Gracinu</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6F791E">
        <w:rPr>
          <w:rFonts w:cs="Times New Roman" w:eastAsia="Times New Roman" w:hAnsi="Times New Roman" w:ascii="Times New Roman"/>
          <w:sz w:val="24"/>
          <w:szCs w:val="24"/>
          <w:lang w:eastAsia="hr-HR" w:val="fr-FR"/>
        </w:rPr>
        <w:t>13</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A25199">
        <w:t>09. kolovoza</w:t>
      </w:r>
      <w:r w:rsidR="00324705">
        <w:t xml:space="preserve"> 2016</w:t>
      </w:r>
      <w:r>
        <w:t xml:space="preserve">. godine predložio otvaranje stečajnog postupka nad dužnikom </w:t>
      </w:r>
      <w:r w:rsidR="00525B24">
        <w:t>BRUDER j.d.o.o., Kroz Smrdečac 45, Split, OIB: 06733302380</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525B24">
        <w:t>06</w:t>
      </w:r>
      <w:r w:rsidR="00A25199">
        <w:t>. srpnja</w:t>
      </w:r>
      <w:r w:rsidR="006F791E">
        <w:t xml:space="preserve"> 2016</w:t>
      </w:r>
      <w:r>
        <w:t xml:space="preserve">. godine u Očevidniku redoslijeda osnova za plaćanje ima evidentirane neizvršene osnove za plaćanje u neprekinutom razdoblju od </w:t>
      </w:r>
      <w:r w:rsidR="006F791E">
        <w:t>120</w:t>
      </w:r>
      <w:r>
        <w:t xml:space="preserve"> dana, u ukupnom iznosu od </w:t>
      </w:r>
      <w:r w:rsidR="00525B24">
        <w:t>19.616,24</w:t>
      </w:r>
      <w:r>
        <w:t xml:space="preserve"> kuna, te da prema podacima HZMO ima </w:t>
      </w:r>
      <w:r w:rsidR="00525B24">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525B24">
        <w:t>05</w:t>
      </w:r>
      <w:r w:rsidR="00C40E6F">
        <w:t>. siječnja 2017</w:t>
      </w:r>
      <w:r w:rsidRPr="008D1AEA">
        <w:t>.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3F3778">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525B24">
      <w:t>1629</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525B24">
      <w:t>1629</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0D5B35"/>
    <w:rsid w:val="00107E09"/>
    <w:rsid w:val="00152CB8"/>
    <w:rsid w:val="00183CFD"/>
    <w:rsid w:val="001844C2"/>
    <w:rsid w:val="001C7CA1"/>
    <w:rsid w:val="002A209E"/>
    <w:rsid w:val="002A57F2"/>
    <w:rsid w:val="00324705"/>
    <w:rsid w:val="003546E1"/>
    <w:rsid w:val="003C2F22"/>
    <w:rsid w:val="003F3778"/>
    <w:rsid w:val="003F51CD"/>
    <w:rsid w:val="00417EA6"/>
    <w:rsid w:val="004760D4"/>
    <w:rsid w:val="004D16DF"/>
    <w:rsid w:val="00525B24"/>
    <w:rsid w:val="0054141D"/>
    <w:rsid w:val="00665B16"/>
    <w:rsid w:val="006B28B5"/>
    <w:rsid w:val="006B3A18"/>
    <w:rsid w:val="006D78E1"/>
    <w:rsid w:val="006F791E"/>
    <w:rsid w:val="0071519E"/>
    <w:rsid w:val="00726D30"/>
    <w:rsid w:val="007A2B51"/>
    <w:rsid w:val="007A399C"/>
    <w:rsid w:val="007C1989"/>
    <w:rsid w:val="007F1793"/>
    <w:rsid w:val="007F7A84"/>
    <w:rsid w:val="00814EDB"/>
    <w:rsid w:val="00815142"/>
    <w:rsid w:val="00853B3E"/>
    <w:rsid w:val="00856131"/>
    <w:rsid w:val="008768C4"/>
    <w:rsid w:val="008A5B85"/>
    <w:rsid w:val="008D1AEA"/>
    <w:rsid w:val="008D324A"/>
    <w:rsid w:val="00981D37"/>
    <w:rsid w:val="00A25199"/>
    <w:rsid w:val="00A466BB"/>
    <w:rsid w:val="00A51DE9"/>
    <w:rsid w:val="00A64A2E"/>
    <w:rsid w:val="00AB2BB4"/>
    <w:rsid w:val="00B7506F"/>
    <w:rsid w:val="00C01570"/>
    <w:rsid w:val="00C05643"/>
    <w:rsid w:val="00C40345"/>
    <w:rsid w:val="00C40E6F"/>
    <w:rsid w:val="00C50430"/>
    <w:rsid w:val="00D573DA"/>
    <w:rsid w:val="00D91C99"/>
    <w:rsid w:val="00DD0D50"/>
    <w:rsid w:val="00EB12E1"/>
    <w:rsid w:val="00EB6A52"/>
    <w:rsid w:val="00ED3011"/>
    <w:rsid w:val="00F2599E"/>
    <w:rsid w:val="00F61737"/>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3F3778"/>
    <w:rPr>
      <w:color w:val="808080"/>
      <w:bdr w:space="0" w:sz="0" w:color="auto" w:val="none"/>
      <w:shd w:fill="auto" w:color="auto" w:val="clear"/>
    </w:rPr>
  </w:style>
  <w:style w:customStyle="true" w:styleId="eSPISCCParagraphDefaultFont" w:type="character">
    <w:name w:val="eSPIS_CC_Paragraph Default Font"/>
    <w:basedOn w:val="Zadanifontodlomka"/>
    <w:rsid w:val="003F377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F3778"/>
    <w:rPr>
      <w:b/>
      <w:bdr w:space="0" w:sz="0" w:color="auto" w:val="none"/>
      <w:shd w:fill="FFFFCC" w:color="auto" w:val="clear"/>
      <w:lang w:val="hr-HR"/>
    </w:rPr>
  </w:style>
  <w:style w:customStyle="true" w:styleId="PozadinaSvijetloCrvena" w:type="character">
    <w:name w:val="Pozadina_SvijetloCrvena"/>
    <w:basedOn w:val="eSPISCCParagraphDefaultFont"/>
    <w:rsid w:val="003F377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F377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3F3778"/>
    <w:rPr>
      <w:color w:val="808080"/>
      <w:bdr w:color="auto" w:space="0" w:sz="0" w:val="none"/>
      <w:shd w:color="auto" w:fill="auto" w:val="clear"/>
    </w:rPr>
  </w:style>
  <w:style w:customStyle="1" w:styleId="eSPISCCParagraphDefaultFont" w:type="character">
    <w:name w:val="eSPIS_CC_Paragraph Default Font"/>
    <w:basedOn w:val="Zadanifontodlomka"/>
    <w:rsid w:val="003F377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F3778"/>
    <w:rPr>
      <w:b/>
      <w:bdr w:color="auto" w:space="0" w:sz="0" w:val="none"/>
      <w:shd w:color="auto" w:fill="FFFFCC" w:val="clear"/>
      <w:lang w:val="hr-HR"/>
    </w:rPr>
  </w:style>
  <w:style w:customStyle="1" w:styleId="PozadinaSvijetloCrvena" w:type="character">
    <w:name w:val="Pozadina_SvijetloCrvena"/>
    <w:basedOn w:val="eSPISCCParagraphDefaultFont"/>
    <w:rsid w:val="003F377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F377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2017.</izvorni_sadrzaj>
    <derivirana_varijabla naziv="DomainObject.DatumDonosenjaOdluke_1">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1629</izvorni_sadrzaj>
    <derivirana_varijabla naziv="DomainObject.Predmet.Broj_1">1629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St-1629/2016</izvorni_sadrzaj>
    <derivirana_varijabla naziv="DomainObject.Predmet.OznakaBroj_1">St-1629/2016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BRUDER j.d.o.o.</izvorni_sadrzaj>
    <derivirana_varijabla naziv="DomainObject.Predmet.ProtustrankaFormated_1">  BRUDER j.d.o.o.</derivirana_varijabla>
  </DomainObject.Predmet.ProtustrankaFormated>
  <DomainObject.Predmet.ProtustrankaFormatedOIB>
    <izvorni_sadrzaj>  BRUDER j.d.o.o., OIB 06733302380</izvorni_sadrzaj>
    <derivirana_varijabla naziv="DomainObject.Predmet.ProtustrankaFormatedOIB_1">  BRUDER j.d.o.o., OIB 06733302380</derivirana_varijabla>
  </DomainObject.Predmet.ProtustrankaFormatedOIB>
  <DomainObject.Predmet.ProtustrankaFormatedWithAdress>
    <izvorni_sadrzaj> BRUDER j.d.o.o., Kroz Smrdečac 45, 21000 Split</izvorni_sadrzaj>
    <derivirana_varijabla naziv="DomainObject.Predmet.ProtustrankaFormatedWithAdress_1"> BRUDER j.d.o.o., Kroz Smrdečac 45, 21000 Split</derivirana_varijabla>
  </DomainObject.Predmet.ProtustrankaFormatedWithAdress>
  <DomainObject.Predmet.ProtustrankaFormatedWithAdressOIB>
    <izvorni_sadrzaj> BRUDER j.d.o.o., OIB 06733302380, Kroz Smrdečac 45, 21000 Split</izvorni_sadrzaj>
    <derivirana_varijabla naziv="DomainObject.Predmet.ProtustrankaFormatedWithAdressOIB_1"> BRUDER j.d.o.o., OIB 06733302380, Kroz Smrdečac 45, 21000 Split</derivirana_varijabla>
  </DomainObject.Predmet.ProtustrankaFormatedWithAdressOIB>
  <DomainObject.Predmet.ProtustrankaWithAdress>
    <izvorni_sadrzaj>BRUDER j.d.o.o. Kroz Smrdečac 45, 21000 Split</izvorni_sadrzaj>
    <derivirana_varijabla naziv="DomainObject.Predmet.ProtustrankaWithAdress_1">BRUDER j.d.o.o. Kroz Smrdečac 45, 21000 Split</derivirana_varijabla>
  </DomainObject.Predmet.ProtustrankaWithAdress>
  <DomainObject.Predmet.ProtustrankaWithAdressOIB>
    <izvorni_sadrzaj>BRUDER j.d.o.o., OIB 06733302380, Kroz Smrdečac 45, 21000 Split</izvorni_sadrzaj>
    <derivirana_varijabla naziv="DomainObject.Predmet.ProtustrankaWithAdressOIB_1">BRUDER j.d.o.o., OIB 06733302380, Kroz Smrdečac 45, 21000 Split</derivirana_varijabla>
  </DomainObject.Predmet.ProtustrankaWithAdressOIB>
  <DomainObject.Predmet.ProtustrankaNazivFormated>
    <izvorni_sadrzaj>BRUDER j.d.o.o.</izvorni_sadrzaj>
    <derivirana_varijabla naziv="DomainObject.Predmet.ProtustrankaNazivFormated_1">BRUDER j.d.o.o.</derivirana_varijabla>
  </DomainObject.Predmet.ProtustrankaNazivFormated>
  <DomainObject.Predmet.ProtustrankaNazivFormatedOIB>
    <izvorni_sadrzaj>BRUDER j.d.o.o., OIB 06733302380</izvorni_sadrzaj>
    <derivirana_varijabla naziv="DomainObject.Predmet.ProtustrankaNazivFormatedOIB_1">BRUDER j.d.o.o., OIB 06733302380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19616.24</izvorni_sadrzaj>
    <derivirana_varijabla naziv="DomainObject.Predmet.TrenutnaVrijednost_1">19616.24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BRUDER j.d.o.o.</item>
    </izvorni_sadrzaj>
    <derivirana_varijabla naziv="DomainObject.Predmet.ProtuStrankaListFormated_1">
      <item>BRUDER j.d.o.o.</item>
    </derivirana_varijabla>
  </DomainObject.Predmet.ProtuStrankaListFormated>
  <DomainObject.Predmet.ProtuStrankaListFormatedOIB>
    <izvorni_sadrzaj>
      <item>BRUDER j.d.o.o., OIB 06733302380</item>
    </izvorni_sadrzaj>
    <derivirana_varijabla naziv="DomainObject.Predmet.ProtuStrankaListFormatedOIB_1">
      <item>BRUDER j.d.o.o., OIB 06733302380</item>
    </derivirana_varijabla>
  </DomainObject.Predmet.ProtuStrankaListFormatedOIB>
  <DomainObject.Predmet.ProtuStrankaListFormatedWithAdress>
    <izvorni_sadrzaj>
      <item>BRUDER j.d.o.o., Kroz Smrdečac 45, 21000 Split</item>
    </izvorni_sadrzaj>
    <derivirana_varijabla naziv="DomainObject.Predmet.ProtuStrankaListFormatedWithAdress_1">
      <item>BRUDER j.d.o.o., Kroz Smrdečac 45, 21000 Split</item>
    </derivirana_varijabla>
  </DomainObject.Predmet.ProtuStrankaListFormatedWithAdress>
  <DomainObject.Predmet.ProtuStrankaListFormatedWithAdressOIB>
    <izvorni_sadrzaj>
      <item>BRUDER j.d.o.o., OIB 06733302380, Kroz Smrdečac 45, 21000 Split</item>
    </izvorni_sadrzaj>
    <derivirana_varijabla naziv="DomainObject.Predmet.ProtuStrankaListFormatedWithAdressOIB_1">
      <item>BRUDER j.d.o.o., OIB 06733302380, Kroz Smrdečac 45, 21000 Split</item>
    </derivirana_varijabla>
  </DomainObject.Predmet.ProtuStrankaListFormatedWithAdressOIB>
  <DomainObject.Predmet.ProtuStrankaListNazivFormated>
    <izvorni_sadrzaj>
      <item>BRUDER j.d.o.o.</item>
    </izvorni_sadrzaj>
    <derivirana_varijabla naziv="DomainObject.Predmet.ProtuStrankaListNazivFormated_1">
      <item>BRUDER j.d.o.o.</item>
    </derivirana_varijabla>
  </DomainObject.Predmet.ProtuStrankaListNazivFormated>
  <DomainObject.Predmet.ProtuStrankaListNazivFormatedOIB>
    <izvorni_sadrzaj>
      <item>BRUDER j.d.o.o., OIB 06733302380</item>
    </izvorni_sadrzaj>
    <derivirana_varijabla naziv="DomainObject.Predmet.ProtuStrankaListNazivFormatedOIB_1">
      <item>BRUDER j.d.o.o., OIB 06733302380</item>
    </derivirana_varijabla>
  </DomainObject.Predmet.ProtuStrankaListNazivFormatedOIB>
  <DomainObject.Predmet.OstaliListFormated>
    <izvorni_sadrzaj>
      <item>Petar Gracin</item>
    </izvorni_sadrzaj>
    <derivirana_varijabla naziv="DomainObject.Predmet.OstaliListFormated_1">
      <item>Petar Gracin</item>
    </derivirana_varijabla>
  </DomainObject.Predmet.OstaliListFormated>
  <DomainObject.Predmet.OstaliListFormatedOIB>
    <izvorni_sadrzaj>
      <item>Petar Gracin, OIB 98655660235</item>
    </izvorni_sadrzaj>
    <derivirana_varijabla naziv="DomainObject.Predmet.OstaliListFormatedOIB_1">
      <item>Petar Gracin, OIB 98655660235</item>
    </derivirana_varijabla>
  </DomainObject.Predmet.OstaliListFormatedOIB>
  <DomainObject.Predmet.OstaliListFormatedWithAdress>
    <izvorni_sadrzaj>
      <item>Petar Gracin, Gotovčeva 4, 21000 Split</item>
    </izvorni_sadrzaj>
    <derivirana_varijabla naziv="DomainObject.Predmet.OstaliListFormatedWithAdress_1">
      <item>Petar Gracin, Gotovčeva 4, 21000 Split</item>
    </derivirana_varijabla>
  </DomainObject.Predmet.OstaliListFormatedWithAdress>
  <DomainObject.Predmet.OstaliListFormatedWithAdressOIB>
    <izvorni_sadrzaj>
      <item>Petar Gracin, OIB 98655660235, Gotovčeva 4, 21000 Split</item>
    </izvorni_sadrzaj>
    <derivirana_varijabla naziv="DomainObject.Predmet.OstaliListFormatedWithAdressOIB_1">
      <item>Petar Gracin, OIB 98655660235, Gotovčeva 4, 21000 Split</item>
    </derivirana_varijabla>
  </DomainObject.Predmet.OstaliListFormatedWithAdressOIB>
  <DomainObject.Predmet.OstaliListNazivFormated>
    <izvorni_sadrzaj>
      <item>Petar Gracin</item>
    </izvorni_sadrzaj>
    <derivirana_varijabla naziv="DomainObject.Predmet.OstaliListNazivFormated_1">
      <item>Petar Gracin</item>
    </derivirana_varijabla>
  </DomainObject.Predmet.OstaliListNazivFormated>
  <DomainObject.Predmet.OstaliListNazivFormatedOIB>
    <izvorni_sadrzaj>
      <item>Petar Gracin, OIB 98655660235</item>
    </izvorni_sadrzaj>
    <derivirana_varijabla naziv="DomainObject.Predmet.OstaliListNazivFormatedOIB_1">
      <item>Petar Gracin, OIB 98655660235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2017.</izvorni_sadrzaj>
    <derivirana_varijabla naziv="DomainObject.Datum_1">5.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BRUDER j.d.o.o.</izvorni_sadrzaj>
    <derivirana_varijabla naziv="DomainObject.Predmet.ProtustrankaIDrugi_1">BRUDER j.d.o.o.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BRUDER j.d.o.o., OIB 06733302380, Kroz Smrdečac 45, 21000 Split</izvorni_sadrzaj>
    <derivirana_varijabla naziv="DomainObject.Predmet.ProtustrankaIDrugiAdressOIB_1">BRUDER j.d.o.o., OIB 06733302380, Kroz Smrdečac 45,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BRUDER j.d.o.o.</item>
      <item>FINANCIJSKA AGENCIJA, RC SPLIT</item>
      <item>Petar Gracin</item>
    </izvorni_sadrzaj>
    <derivirana_varijabla naziv="DomainObject.Predmet.SudioniciListNaziv_1">
      <item>BRUDER j.d.o.o.</item>
      <item>FINANCIJSKA AGENCIJA, RC SPLIT</item>
      <item>Petar Gracin</item>
    </derivirana_varijabla>
  </DomainObject.Predmet.SudioniciListNaziv>
  <DomainObject.Predmet.SudioniciListAdressOIB>
    <izvorni_sadrzaj>
      <item>BRUDER j.d.o.o., OIB 06733302380, Kroz Smrdečac 45,21000 Split</item>
      <item>FINANCIJSKA AGENCIJA, RC SPLIT, OIB 85821130368, Mažuranićevo šetalište 24 b,21000 Split</item>
      <item>Petar Gracin, OIB 98655660235, Gotovčeva 4,21000 Split</item>
    </izvorni_sadrzaj>
    <derivirana_varijabla naziv="DomainObject.Predmet.SudioniciListAdressOIB_1">
      <item>BRUDER j.d.o.o., OIB 06733302380, Kroz Smrdečac 45,21000 Split</item>
      <item>FINANCIJSKA AGENCIJA, RC SPLIT, OIB 85821130368, Mažuranićevo šetalište 24 b,21000 Split</item>
      <item>Petar Gracin, OIB 98655660235, Gotovčeva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06733302380</item>
      <item>, OIB 85821130368</item>
      <item>, OIB 98655660235</item>
    </izvorni_sadrzaj>
    <derivirana_varijabla naziv="DomainObject.Predmet.SudioniciListNazivOIB_1">
      <item>, OIB 06733302380</item>
      <item>, OIB 85821130368</item>
      <item>, OIB 98655660235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982</properties:Words>
  <properties:Characters>5468</properties:Characters>
  <properties:Lines>140</properties:Lines>
  <properties:Paragraphs>37</properties:Paragraphs>
  <properties:TotalTime>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2017-01-05T06:27:00Z</cp:lastPrinted>
  <dcterms:modified xmlns:xsi="http://www.w3.org/2001/XMLSchema-instance" xsi:type="dcterms:W3CDTF">2017-01-05T06:29:00Z</dcterms:modified>
  <cp:revision>48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