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446f" w14:paraId="95d446f" w:rsidRDefault="00B071E3" w:rsidP="00764D42" w:rsidR="00B071E3">
      <w:pPr>
        <w:pStyle w:val="Bezproreda"/>
        <w:jc w:val="both"/>
        <w15:collapsed w:val="false"/>
        <w:rPr>
          <w:rFonts w:cs="Times New Roman" w:hAnsi="Times New Roman" w:ascii="Times New Roman"/>
          <w:sz w:val="24"/>
          <w:szCs w:val="24"/>
        </w:rPr>
      </w:pPr>
      <w:bookmarkStart w:name="_GoBack" w:id="0"/>
      <w:bookmarkEnd w:id="0"/>
    </w:p>
    <w:p w:rsidRDefault="00B071E3" w:rsidP="00764D42" w:rsidR="00B071E3">
      <w:pPr>
        <w:pStyle w:val="Bezproreda"/>
        <w:jc w:val="both"/>
        <w:rPr>
          <w:rFonts w:cs="Times New Roman" w:hAnsi="Times New Roman" w:ascii="Times New Roman"/>
          <w:sz w:val="24"/>
          <w:szCs w:val="24"/>
        </w:rPr>
      </w:pPr>
    </w:p>
    <w:p w:rsidRDefault="00B071E3" w:rsidP="00764D42" w:rsidR="00B071E3">
      <w:pPr>
        <w:pStyle w:val="Bezproreda"/>
        <w:jc w:val="both"/>
        <w:rPr>
          <w:rFonts w:cs="Times New Roman" w:hAnsi="Times New Roman" w:ascii="Times New Roman"/>
          <w:sz w:val="24"/>
          <w:szCs w:val="24"/>
        </w:rPr>
      </w:pPr>
    </w:p>
    <w:p w:rsidRDefault="00B071E3" w:rsidP="00764D42" w:rsidR="00B071E3">
      <w:pPr>
        <w:pStyle w:val="Bezproreda"/>
        <w:jc w:val="both"/>
        <w:rPr>
          <w:rFonts w:cs="Times New Roman" w:hAnsi="Times New Roman" w:ascii="Times New Roman"/>
          <w:sz w:val="24"/>
          <w:szCs w:val="24"/>
        </w:rPr>
      </w:pPr>
    </w:p>
    <w:p w:rsidRDefault="00764D42" w:rsidP="00764D42" w:rsidR="00AB7C8B">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7 St-167/12-143</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22000 ŠIBENIK</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Stjepana Radića 81/II</w:t>
      </w:r>
    </w:p>
    <w:p w:rsidRDefault="00764D42" w:rsidP="00764D42" w:rsidR="00764D42">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p>
    <w:p w:rsidRDefault="00B071E3" w:rsidP="00764D42" w:rsidR="00B071E3">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764D42" w:rsidP="00764D42" w:rsidR="00764D42">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764D42" w:rsidP="00764D42" w:rsidR="00764D42">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postupku nad stečajnom masom stečajnog dužnika STUPICA d.o.o. "u stečaju" iz Šibenika, Zlarinski prolaz 2, MBS:080227522, OIB:94623908797, zastupanog po stečajnom upravitelju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iz Šibenika, Drniških žrtava 10, dana 21. siječnja 2016. godine</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764D42" w:rsidP="00764D42" w:rsidR="00764D42">
      <w:pPr>
        <w:pStyle w:val="Bezproreda"/>
        <w:jc w:val="center"/>
        <w:rPr>
          <w:rFonts w:cs="Times New Roman" w:hAnsi="Times New Roman" w:ascii="Times New Roman"/>
          <w:sz w:val="24"/>
          <w:szCs w:val="24"/>
        </w:rPr>
      </w:pPr>
    </w:p>
    <w:p w:rsidRDefault="00B071E3" w:rsidP="00B071E3" w:rsidR="00B071E3">
      <w:pPr>
        <w:pStyle w:val="Bezproreda"/>
        <w:ind w:firstLine="708"/>
        <w:jc w:val="both"/>
        <w:rPr>
          <w:rFonts w:cs="Times New Roman" w:hAnsi="Times New Roman" w:ascii="Times New Roman"/>
          <w:sz w:val="24"/>
          <w:szCs w:val="24"/>
        </w:rPr>
      </w:pPr>
    </w:p>
    <w:p w:rsidRDefault="00764D42" w:rsidP="00B071E3" w:rsidR="00764D4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 ovog suda pod poslovnim brojem 7 St 167/12-137 od dana 17. </w:t>
      </w:r>
      <w:r w:rsidR="00B071E3">
        <w:rPr>
          <w:rFonts w:cs="Times New Roman" w:hAnsi="Times New Roman" w:ascii="Times New Roman"/>
          <w:sz w:val="24"/>
          <w:szCs w:val="24"/>
        </w:rPr>
        <w:t>l</w:t>
      </w:r>
      <w:r>
        <w:rPr>
          <w:rFonts w:cs="Times New Roman" w:hAnsi="Times New Roman" w:ascii="Times New Roman"/>
          <w:sz w:val="24"/>
          <w:szCs w:val="24"/>
        </w:rPr>
        <w:t xml:space="preserve">ipnja 2015. </w:t>
      </w:r>
      <w:r w:rsidR="00B071E3">
        <w:rPr>
          <w:rFonts w:cs="Times New Roman" w:hAnsi="Times New Roman" w:ascii="Times New Roman"/>
          <w:sz w:val="24"/>
          <w:szCs w:val="24"/>
        </w:rPr>
        <w:t>g</w:t>
      </w:r>
      <w:r>
        <w:rPr>
          <w:rFonts w:cs="Times New Roman" w:hAnsi="Times New Roman" w:ascii="Times New Roman"/>
          <w:sz w:val="24"/>
          <w:szCs w:val="24"/>
        </w:rPr>
        <w:t>odine dopunjuje se na način da se dodaju točke 5. i 6. koje glase:</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5. Stečajna masa stečajnog dužnika STUPICA d.o.o. "u stečaju" Šibenik, Zlarinski prolaz 2, upisat će se u sudski registar. </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6. Stečajni upravitelj stečajne mase dužnika STUPICA d.o.o. "u stečaju" iz Šibenika, Zlarinski prolaz 2, je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iz Šibenika, Drniških žrtava 10, OIB:</w:t>
      </w:r>
      <w:r w:rsidRPr="00764D42">
        <w:t xml:space="preserve"> </w:t>
      </w:r>
      <w:r w:rsidRPr="00764D42">
        <w:rPr>
          <w:rFonts w:cs="Times New Roman" w:hAnsi="Times New Roman" w:ascii="Times New Roman"/>
          <w:sz w:val="24"/>
          <w:szCs w:val="24"/>
        </w:rPr>
        <w:t>48593997552</w:t>
      </w:r>
      <w:r>
        <w:rPr>
          <w:rFonts w:cs="Times New Roman" w:hAnsi="Times New Roman" w:ascii="Times New Roman"/>
          <w:sz w:val="24"/>
          <w:szCs w:val="24"/>
        </w:rPr>
        <w:t xml:space="preserve">, koji podatak će se upisati u sudski registar. </w:t>
      </w:r>
    </w:p>
    <w:p w:rsidRDefault="00764D42" w:rsidP="00764D42" w:rsidR="00764D42">
      <w:pPr>
        <w:pStyle w:val="Bezproreda"/>
        <w:jc w:val="both"/>
        <w:rPr>
          <w:rFonts w:cs="Times New Roman" w:hAnsi="Times New Roman" w:ascii="Times New Roman"/>
          <w:sz w:val="24"/>
          <w:szCs w:val="24"/>
        </w:rPr>
      </w:pPr>
    </w:p>
    <w:p w:rsidRDefault="00B071E3" w:rsidP="00764D42" w:rsidR="00B071E3">
      <w:pPr>
        <w:pStyle w:val="Bezproreda"/>
        <w:jc w:val="center"/>
        <w:rPr>
          <w:rFonts w:cs="Times New Roman" w:hAnsi="Times New Roman" w:ascii="Times New Roman"/>
          <w:sz w:val="24"/>
          <w:szCs w:val="24"/>
        </w:rPr>
      </w:pPr>
    </w:p>
    <w:p w:rsidRDefault="00764D42" w:rsidP="00764D42" w:rsidR="00764D4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764D42" w:rsidP="00764D42" w:rsidR="00764D42">
      <w:pPr>
        <w:pStyle w:val="Bezproreda"/>
        <w:jc w:val="center"/>
        <w:rPr>
          <w:rFonts w:cs="Times New Roman" w:hAnsi="Times New Roman" w:ascii="Times New Roman"/>
          <w:sz w:val="24"/>
          <w:szCs w:val="24"/>
        </w:rPr>
      </w:pPr>
    </w:p>
    <w:p w:rsidRDefault="00B071E3" w:rsidP="00764D42" w:rsidR="00B071E3">
      <w:pPr>
        <w:pStyle w:val="Bezproreda"/>
        <w:jc w:val="center"/>
        <w:rPr>
          <w:rFonts w:cs="Times New Roman" w:hAnsi="Times New Roman" w:ascii="Times New Roman"/>
          <w:sz w:val="24"/>
          <w:szCs w:val="24"/>
        </w:rPr>
      </w:pPr>
    </w:p>
    <w:p w:rsidRDefault="00764D42" w:rsidP="00B071E3" w:rsidR="00764D4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w:t>
      </w:r>
      <w:r w:rsidR="00B071E3">
        <w:rPr>
          <w:rFonts w:cs="Times New Roman" w:hAnsi="Times New Roman" w:ascii="Times New Roman"/>
          <w:sz w:val="24"/>
          <w:szCs w:val="24"/>
        </w:rPr>
        <w:t xml:space="preserve"> pod poslovnim brojem 7 St-167/1</w:t>
      </w:r>
      <w:r>
        <w:rPr>
          <w:rFonts w:cs="Times New Roman" w:hAnsi="Times New Roman" w:ascii="Times New Roman"/>
          <w:sz w:val="24"/>
          <w:szCs w:val="24"/>
        </w:rPr>
        <w:t xml:space="preserve">2-137 od dana 17. </w:t>
      </w:r>
      <w:r w:rsidR="00B071E3">
        <w:rPr>
          <w:rFonts w:cs="Times New Roman" w:hAnsi="Times New Roman" w:ascii="Times New Roman"/>
          <w:sz w:val="24"/>
          <w:szCs w:val="24"/>
        </w:rPr>
        <w:t>l</w:t>
      </w:r>
      <w:r>
        <w:rPr>
          <w:rFonts w:cs="Times New Roman" w:hAnsi="Times New Roman" w:ascii="Times New Roman"/>
          <w:sz w:val="24"/>
          <w:szCs w:val="24"/>
        </w:rPr>
        <w:t xml:space="preserve">ipnja 2015. </w:t>
      </w:r>
      <w:r w:rsidR="00B071E3">
        <w:rPr>
          <w:rFonts w:cs="Times New Roman" w:hAnsi="Times New Roman" w:ascii="Times New Roman"/>
          <w:sz w:val="24"/>
          <w:szCs w:val="24"/>
        </w:rPr>
        <w:t>g</w:t>
      </w:r>
      <w:r>
        <w:rPr>
          <w:rFonts w:cs="Times New Roman" w:hAnsi="Times New Roman" w:ascii="Times New Roman"/>
          <w:sz w:val="24"/>
          <w:szCs w:val="24"/>
        </w:rPr>
        <w:t>odine zaključen je stečajni postupak nad stečajnim dužnikom STUPICA d.o.o. "u stečaju" iz Šibenika, Zlarinski prolaz 2, MBS:080227522, OIB:94623908797.</w:t>
      </w:r>
    </w:p>
    <w:p w:rsidRDefault="00764D42" w:rsidP="00B071E3" w:rsidR="00764D4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Podneskom od dana 28. </w:t>
      </w:r>
      <w:r w:rsidR="00B071E3">
        <w:rPr>
          <w:rFonts w:cs="Times New Roman" w:hAnsi="Times New Roman" w:ascii="Times New Roman"/>
          <w:sz w:val="24"/>
          <w:szCs w:val="24"/>
        </w:rPr>
        <w:t>p</w:t>
      </w:r>
      <w:r>
        <w:rPr>
          <w:rFonts w:cs="Times New Roman" w:hAnsi="Times New Roman" w:ascii="Times New Roman"/>
          <w:sz w:val="24"/>
          <w:szCs w:val="24"/>
        </w:rPr>
        <w:t xml:space="preserve">rosinca 2015. </w:t>
      </w:r>
      <w:r w:rsidR="00B071E3">
        <w:rPr>
          <w:rFonts w:cs="Times New Roman" w:hAnsi="Times New Roman" w:ascii="Times New Roman"/>
          <w:sz w:val="24"/>
          <w:szCs w:val="24"/>
        </w:rPr>
        <w:t>g</w:t>
      </w:r>
      <w:r>
        <w:rPr>
          <w:rFonts w:cs="Times New Roman" w:hAnsi="Times New Roman" w:ascii="Times New Roman"/>
          <w:sz w:val="24"/>
          <w:szCs w:val="24"/>
        </w:rPr>
        <w:t xml:space="preserve">odine stečajni upravitelj stečajne mase stečajnog dužnika predložio je dopunu rješenja pod poslovnim brojem 7 St-167/12-137 od dana 17.lipnja 2015.godine, u pravcu da se stečajna masa upiše u sudski registar, a sve sukladno članku 438. </w:t>
      </w:r>
      <w:r w:rsidR="00B071E3">
        <w:rPr>
          <w:rFonts w:cs="Times New Roman" w:hAnsi="Times New Roman" w:ascii="Times New Roman"/>
          <w:sz w:val="24"/>
          <w:szCs w:val="24"/>
        </w:rPr>
        <w:t>s</w:t>
      </w:r>
      <w:r>
        <w:rPr>
          <w:rFonts w:cs="Times New Roman" w:hAnsi="Times New Roman" w:ascii="Times New Roman"/>
          <w:sz w:val="24"/>
          <w:szCs w:val="24"/>
        </w:rPr>
        <w:t>t.1. tč.6. Stečajnog zakona ("Narodne novine" broj 71/15).</w:t>
      </w:r>
    </w:p>
    <w:p w:rsidRDefault="00764D42" w:rsidP="00B071E3" w:rsidR="00764D4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Slijedom navedenog, odlučeno je kao u izreci ovog rješenja, te je određen upis navedene stečajne mase stečajnog dužnika u sudski registar, temeljem članka 438. Stečajnog zakona. </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B071E3" w:rsidR="00764D42">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21. </w:t>
      </w:r>
      <w:r w:rsidR="00B071E3">
        <w:rPr>
          <w:rFonts w:cs="Times New Roman" w:hAnsi="Times New Roman" w:ascii="Times New Roman"/>
          <w:sz w:val="24"/>
          <w:szCs w:val="24"/>
        </w:rPr>
        <w:t>s</w:t>
      </w:r>
      <w:r>
        <w:rPr>
          <w:rFonts w:cs="Times New Roman" w:hAnsi="Times New Roman" w:ascii="Times New Roman"/>
          <w:sz w:val="24"/>
          <w:szCs w:val="24"/>
        </w:rPr>
        <w:t xml:space="preserve">iječnja 2016. </w:t>
      </w:r>
      <w:r w:rsidR="00B071E3">
        <w:rPr>
          <w:rFonts w:cs="Times New Roman" w:hAnsi="Times New Roman" w:ascii="Times New Roman"/>
          <w:sz w:val="24"/>
          <w:szCs w:val="24"/>
        </w:rPr>
        <w:t>g</w:t>
      </w:r>
      <w:r>
        <w:rPr>
          <w:rFonts w:cs="Times New Roman" w:hAnsi="Times New Roman" w:ascii="Times New Roman"/>
          <w:sz w:val="24"/>
          <w:szCs w:val="24"/>
        </w:rPr>
        <w:t>odine</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B071E3" w:rsidR="00764D42">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64D42" w:rsidP="00B071E3" w:rsidR="00764D42">
      <w:pPr>
        <w:pStyle w:val="Bezproreda"/>
        <w:jc w:val="right"/>
        <w:rPr>
          <w:rFonts w:cs="Times New Roman" w:hAnsi="Times New Roman" w:ascii="Times New Roman"/>
          <w:sz w:val="24"/>
          <w:szCs w:val="24"/>
        </w:rPr>
      </w:pPr>
    </w:p>
    <w:p w:rsidRDefault="00764D42" w:rsidP="00B071E3" w:rsidR="00764D42">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u roku 8 dana od dana primitka istog. Žalba se podnosi u tri (3) primjerka putem ovog suda za Visoki trgovački sud Republike Hrvatske u Zagrebu. </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-stečajnom upravitelju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xml:space="preserve">. </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-e-oglasna ploča</w:t>
      </w:r>
    </w:p>
    <w:p w:rsidRDefault="00764D42" w:rsidP="00764D42" w:rsidR="00764D42">
      <w:pPr>
        <w:pStyle w:val="Bezproreda"/>
        <w:jc w:val="both"/>
        <w:rPr>
          <w:rFonts w:cs="Times New Roman" w:hAnsi="Times New Roman" w:ascii="Times New Roman"/>
          <w:sz w:val="24"/>
          <w:szCs w:val="24"/>
        </w:rPr>
      </w:pPr>
      <w:r>
        <w:rPr>
          <w:rFonts w:cs="Times New Roman" w:hAnsi="Times New Roman" w:ascii="Times New Roman"/>
          <w:sz w:val="24"/>
          <w:szCs w:val="24"/>
        </w:rPr>
        <w:t>-sudski registar</w:t>
      </w:r>
    </w:p>
    <w:p w:rsidRDefault="00764D42" w:rsidP="00764D42" w:rsidR="00764D42">
      <w:pPr>
        <w:pStyle w:val="Bezproreda"/>
        <w:jc w:val="both"/>
        <w:rPr>
          <w:rFonts w:cs="Times New Roman" w:hAnsi="Times New Roman" w:ascii="Times New Roman"/>
          <w:sz w:val="24"/>
          <w:szCs w:val="24"/>
        </w:rPr>
      </w:pPr>
    </w:p>
    <w:p w:rsidRDefault="00764D42" w:rsidP="00764D42" w:rsidR="00764D42">
      <w:pPr>
        <w:pStyle w:val="Bezproreda"/>
        <w:jc w:val="both"/>
        <w:rPr>
          <w:rFonts w:cs="Times New Roman" w:hAnsi="Times New Roman" w:ascii="Times New Roman"/>
          <w:sz w:val="24"/>
          <w:szCs w:val="24"/>
        </w:rPr>
      </w:pPr>
    </w:p>
    <w:p w:rsidRDefault="00764D42" w:rsidP="00764D42" w:rsidR="00764D42" w:rsidRPr="00764D42">
      <w:pPr>
        <w:pStyle w:val="Bezproreda"/>
        <w:jc w:val="both"/>
        <w:rPr>
          <w:rFonts w:cs="Times New Roman" w:hAnsi="Times New Roman" w:ascii="Times New Roman"/>
          <w:sz w:val="24"/>
          <w:szCs w:val="24"/>
        </w:rPr>
      </w:pPr>
    </w:p>
    <w:sectPr w:rsidR="00764D42" w:rsidRPr="00764D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D42"/>
    <w:rsid w:val="001515B3"/>
    <w:rsid w:val="00764D42"/>
    <w:rsid w:val="00AB7C8B"/>
    <w:rsid w:val="00B071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D42"/>
    <w:pPr>
      <w:spacing w:lineRule="auto" w:line="240" w:after="0"/>
    </w:pPr>
  </w:style>
  <w:style w:styleId="Tekstrezerviranogmjesta" w:type="character">
    <w:name w:val="Placeholder Text"/>
    <w:basedOn w:val="Zadanifontodlomka"/>
    <w:uiPriority w:val="99"/>
    <w:semiHidden/>
    <w:rsid w:val="001515B3"/>
    <w:rPr>
      <w:color w:val="808080"/>
      <w:bdr w:space="0" w:sz="0" w:color="auto" w:val="none"/>
      <w:shd w:fill="auto" w:color="auto" w:val="clear"/>
    </w:rPr>
  </w:style>
  <w:style w:customStyle="true" w:styleId="eSPISCCParagraphDefaultFont" w:type="character">
    <w:name w:val="eSPIS_CC_Paragraph Default Font"/>
    <w:basedOn w:val="Zadanifontodlomka"/>
    <w:rsid w:val="001515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15B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15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15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D42"/>
    <w:pPr>
      <w:spacing w:after="0" w:line="240" w:lineRule="auto"/>
    </w:pPr>
  </w:style>
  <w:style w:styleId="Tekstrezerviranogmjesta" w:type="character">
    <w:name w:val="Placeholder Text"/>
    <w:basedOn w:val="Zadanifontodlomka"/>
    <w:uiPriority w:val="99"/>
    <w:semiHidden/>
    <w:rsid w:val="001515B3"/>
    <w:rPr>
      <w:color w:val="808080"/>
      <w:bdr w:color="auto" w:space="0" w:sz="0" w:val="none"/>
      <w:shd w:color="auto" w:fill="auto" w:val="clear"/>
    </w:rPr>
  </w:style>
  <w:style w:customStyle="1" w:styleId="eSPISCCParagraphDefaultFont" w:type="character">
    <w:name w:val="eSPIS_CC_Paragraph Default Font"/>
    <w:basedOn w:val="Zadanifontodlomka"/>
    <w:rsid w:val="001515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15B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15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15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lipnja 2015.</izvorni_sadrzaj>
    <derivirana_varijabla naziv="DomainObject.Predmet.DatumRjesavanja_1">17. lipnja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radi otvaranja stečajnog postupka</izvorni_sadrzaj>
    <derivirana_varijabla naziv="DomainObject.Predmet.Opis_1">Prijedlog radi otvaranja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St-167/2012</izvorni_sadrzaj>
    <derivirana_varijabla naziv="DomainObject.Predmet.OznakaBroj_1">St-167/2012</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 oč.prav. - rješenje o nagradi st.uprav.</izvorni_sadrzaj>
    <derivirana_varijabla naziv="DomainObject.Predmet.PrimjedbaSuca_1">- oč.prav. - rješenje o nagradi st.uprav.</derivirana_varijabla>
  </DomainObject.Predmet.PrimjedbaSuca>
  <DomainObject.Predmet.PrimjedbaUpisnicara>
    <izvorni_sadrzaj/>
    <derivirana_varijabla naziv="DomainObject.Predmet.PrimjedbaUpisnicara_1"/>
  </DomainObject.Predmet.PrimjedbaUpisnicara>
  <DomainObject.Predmet.ProtustrankaFormated>
    <izvorni_sadrzaj>  STUPICA, društvo s ograničenom odgovornošću za trgovinu na veliko i malo</izvorni_sadrzaj>
    <derivirana_varijabla naziv="DomainObject.Predmet.ProtustrankaFormated_1">  STUPICA, društvo s ograničenom odgovornošću za trgovinu na veliko i malo</derivirana_varijabla>
  </DomainObject.Predmet.ProtustrankaFormated>
  <DomainObject.Predmet.ProtustrankaFormatedOIB>
    <izvorni_sadrzaj>  STUPICA, društvo s ograničenom odgovornošću za trgovinu na veliko i malo, OIB 94623908797</izvorni_sadrzaj>
    <derivirana_varijabla naziv="DomainObject.Predmet.ProtustrankaFormatedOIB_1">  STUPICA, društvo s ograničenom odgovornošću za trgovinu na veliko i malo, OIB 94623908797</derivirana_varijabla>
  </DomainObject.Predmet.ProtustrankaFormatedOIB>
  <DomainObject.Predmet.ProtustrankaFormatedWithAdress>
    <izvorni_sadrzaj> STUPICA, društvo s ograničenom odgovornošću za trgovinu na veliko i malo, Zlarinski prolaz 2, Šibenik</izvorni_sadrzaj>
    <derivirana_varijabla naziv="DomainObject.Predmet.ProtustrankaFormatedWithAdress_1"> STUPICA, društvo s ograničenom odgovornošću za trgovinu na veliko i malo, Zlarinski prolaz 2, Šibenik</derivirana_varijabla>
  </DomainObject.Predmet.ProtustrankaFormatedWithAdress>
  <DomainObject.Predmet.ProtustrankaFormatedWithAdressOIB>
    <izvorni_sadrzaj> STUPICA, društvo s ograničenom odgovornošću za trgovinu na veliko i malo, OIB 94623908797, Zlarinski prolaz 2, Šibenik</izvorni_sadrzaj>
    <derivirana_varijabla naziv="DomainObject.Predmet.ProtustrankaFormatedWithAdressOIB_1"> STUPICA, društvo s ograničenom odgovornošću za trgovinu na veliko i malo, OIB 94623908797, Zlarinski prolaz 2, Šibenik</derivirana_varijabla>
  </DomainObject.Predmet.ProtustrankaFormatedWithAdressOIB>
  <DomainObject.Predmet.ProtustrankaWithAdress>
    <izvorni_sadrzaj>STUPICA, društvo s ograničenom odgovornošću za trgovinu na veliko i malo Zlarinski prolaz 2, Šibenik</izvorni_sadrzaj>
    <derivirana_varijabla naziv="DomainObject.Predmet.ProtustrankaWithAdress_1">STUPICA, društvo s ograničenom odgovornošću za trgovinu na veliko i malo Zlarinski prolaz 2, Šibenik</derivirana_varijabla>
  </DomainObject.Predmet.ProtustrankaWithAdress>
  <DomainObject.Predmet.ProtustrankaWithAdressOIB>
    <izvorni_sadrzaj>STUPICA, društvo s ograničenom odgovornošću za trgovinu na veliko i malo, OIB 94623908797, Zlarinski prolaz 2, Šibenik</izvorni_sadrzaj>
    <derivirana_varijabla naziv="DomainObject.Predmet.ProtustrankaWithAdressOIB_1">STUPICA, društvo s ograničenom odgovornošću za trgovinu na veliko i malo, OIB 94623908797, Zlarinski prolaz 2, Šibenik</derivirana_varijabla>
  </DomainObject.Predmet.ProtustrankaWithAdressOIB>
  <DomainObject.Predmet.ProtustrankaNazivFormated>
    <izvorni_sadrzaj>STUPICA, društvo s ograničenom odgovornošću za trgovinu na veliko i malo</izvorni_sadrzaj>
    <derivirana_varijabla naziv="DomainObject.Predmet.ProtustrankaNazivFormated_1">STUPICA, društvo s ograničenom odgovornošću za trgovinu na veliko i malo</derivirana_varijabla>
  </DomainObject.Predmet.ProtustrankaNazivFormated>
  <DomainObject.Predmet.ProtustrankaNazivFormatedOIB>
    <izvorni_sadrzaj>STUPICA, društvo s ograničenom odgovornošću za trgovinu na veliko i malo, OIB 94623908797</izvorni_sadrzaj>
    <derivirana_varijabla naziv="DomainObject.Predmet.ProtustrankaNazivFormatedOIB_1">STUPICA, društvo s ograničenom odgovornošću za trgovinu na veliko i malo, OIB 94623908797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KNEŽEVIĆ;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izvorni_sadrzaj>
    <derivirana_varijabla naziv="DomainObject.Predmet.StrankaFormated_1">  ZORAN KNEŽEVIĆ;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derivirana_varijabla>
  </DomainObject.Predmet.StrankaFormated>
  <DomainObject.Predmet.StrankaFormatedOIB>
    <izvorni_sadrzaj>  ZORAN KNEŽEVIĆ, OIB 94623908797;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izvorni_sadrzaj>
    <derivirana_varijabla naziv="DomainObject.Predmet.StrankaFormatedOIB_1">  ZORAN KNEŽEVIĆ, OIB 94623908797;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derivirana_varijabla>
  </DomainObject.Predmet.StrankaFormatedOIB>
  <DomainObject.Predmet.StrankaFormatedWithAdress>
    <izvorni_sadrzaj> ZORAN KNEŽEVIĆ, Zlarinski prolaz 2, 22000 Šibenik;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izvorni_sadrzaj>
    <derivirana_varijabla naziv="DomainObject.Predmet.StrankaFormatedWithAdress_1"> ZORAN KNEŽEVIĆ, Zlarinski prolaz 2, 22000 Šibenik; 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derivirana_varijabla>
  </DomainObject.Predmet.StrankaFormatedWithAdress>
  <DomainObject.Predmet.StrankaFormatedWithAdressOIB>
    <izvorni_sadrzaj> ZORAN KNEŽEVIĆ, OIB 94623908797, Zlarinski prolaz 2, 22000 Šibenik;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izvorni_sadrzaj>
    <derivirana_varijabla naziv="DomainObject.Predmet.StrankaFormatedWithAdressOIB_1"> ZORAN KNEŽEVIĆ, OIB 94623908797, Zlarinski prolaz 2, 22000 Šibenik; GRAD ŠIBENIK, OIB 55644094063; WDF d.o.o. Globočec, OIB 79263523642; GLOBAL BLUE CROATIA d.o.o. Zagreb, OIB 01627571944; HRVATSKO DRUŠTVO SKLADATELJA Zagreb, OIB 56668956985; HRVATSKE ŠUME d.o.o. Zagreb, OIB 69693144506; RHMF-Porezna uprava Područni ured Šibenik zast.po ŽDO Šibenik; HEP -ELEKTRA ŠIBENIK, OIB 46830600751; KUEHNE&amp;NAGEL d.o.o. Sveta Nedjelja, OIB 81210206592; BEVCOM s.r.l. Italija; Hypo alpe-adria-bank d.d. Zagreb, OIB 14036333877</derivirana_varijabla>
  </DomainObject.Predmet.StrankaFormatedWithAdressOIB>
  <DomainObject.Predmet.StrankaWithAdress>
    <izvorni_sadrzaj>ZORAN KNEŽEVIĆ Zlarinski prolaz 2,22000 Šibenik,GRAD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 </izvorni_sadrzaj>
    <derivirana_varijabla naziv="DomainObject.Predmet.StrankaWithAdress_1">ZORAN KNEŽEVIĆ Zlarinski prolaz 2,22000 Šibenik,GRAD ŠIBENIK ,WDF d.o.o. Globočec ,GLOBAL BLUE CROATIA d.o.o. Zagreb ,HRVATSKO DRUŠTVO SKLADATELJA Zagreb ,HRVATSKE ŠUME d.o.o. Zagreb ,RHMF-Porezna uprava Područni ured Šibenik zast.po ŽDO Šibenik ,HEP -ELEKTRA ŠIBENIK ,KUEHNE&amp;NAGEL d.o.o. Sveta Nedjelja ,BEVCOM s.r.l. Italija ,Hypo alpe-adria-bank d.d. Zagreb </derivirana_varijabla>
  </DomainObject.Predmet.StrankaWithAdress>
  <DomainObject.Predmet.StrankaWithAdressOIB>
    <izvorni_sadrzaj>ZORAN KNEŽEVIĆ, OIB 94623908797, Zlarinski prolaz 2,22000 Šibenik,GRAD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izvorni_sadrzaj>
    <derivirana_varijabla naziv="DomainObject.Predmet.StrankaWithAdressOIB_1">ZORAN KNEŽEVIĆ, OIB 94623908797, Zlarinski prolaz 2,22000 Šibenik,GRAD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derivirana_varijabla>
  </DomainObject.Predmet.StrankaWithAdressOIB>
  <DomainObject.Predmet.StrankaNazivFormated>
    <izvorni_sadrzaj>ZORAN KNEŽEVIĆ,GRAD ŠIBENIK,WDF d.o.o. Globočec,GLOBAL BLUE CROATIA d.o.o. Zagreb,HRVATSKO DRUŠTVO SKLADATELJA Zagreb,HRVATSKE ŠUME d.o.o. Zagreb,RHMF-Porezna uprava Područni ured Šibenik zast.po ŽDO Šibenik,HEP -ELEKTRA ŠIBENIK,KUEHNE&amp;NAGEL d.o.o. Sveta Nedjelja,BEVCOM s.r.l. Italija,Hypo alpe-adria-bank d.d. Zagreb</izvorni_sadrzaj>
    <derivirana_varijabla naziv="DomainObject.Predmet.StrankaNazivFormated_1">ZORAN KNEŽEVIĆ,GRAD ŠIBENIK,WDF d.o.o. Globočec,GLOBAL BLUE CROATIA d.o.o. Zagreb,HRVATSKO DRUŠTVO SKLADATELJA Zagreb,HRVATSKE ŠUME d.o.o. Zagreb,RHMF-Porezna uprava Područni ured Šibenik zast.po ŽDO Šibenik,HEP -ELEKTRA ŠIBENIK,KUEHNE&amp;NAGEL d.o.o. Sveta Nedjelja,BEVCOM s.r.l. Italija,Hypo alpe-adria-bank d.d. Zagreb</derivirana_varijabla>
  </DomainObject.Predmet.StrankaNazivFormated>
  <DomainObject.Predmet.StrankaNazivFormatedOIB>
    <izvorni_sadrzaj>ZORAN KNEŽEVIĆ, OIB 94623908797,GRAD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izvorni_sadrzaj>
    <derivirana_varijabla naziv="DomainObject.Predmet.StrankaNazivFormatedOIB_1">ZORAN KNEŽEVIĆ, OIB 94623908797,GRAD ŠIBENIK, OIB 55644094063,WDF d.o.o. Globočec, OIB 79263523642,GLOBAL BLUE CROATIA d.o.o. Zagreb, OIB 01627571944,HRVATSKO DRUŠTVO SKLADATELJA Zagreb, OIB 56668956985,HRVATSKE ŠUME d.o.o. Zagreb, OIB 69693144506,RHMF-Porezna uprava Područni ured Šibenik zast.po ŽDO Šibenik,HEP -ELEKTRA ŠIBENIK, OIB 46830600751,KUEHNE&amp;NAGEL d.o.o. Sveta Nedjelja, OIB 81210206592,BEVCOM s.r.l. Italija,Hypo alpe-adria-bank d.d. Zagreb, OIB 14036333877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Formated_1">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Formated>
  <DomainObject.Predmet.StrankaListFormatedOIB>
    <izvorni_sadrzaj>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FormatedOIB_1">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FormatedOIB>
  <DomainObject.Predmet.StrankaListFormatedWithAdress>
    <izvorni_sadrzaj>
      <item>ZORAN KNEŽEVIĆ, Zlarinski prolaz 2, 22000 Šibenik</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FormatedWithAdress_1">
      <item>ZORAN KNEŽEVIĆ, Zlarinski prolaz 2, 22000 Šibenik</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FormatedWithAdress>
  <DomainObject.Predmet.StrankaListFormatedWithAdressOIB>
    <izvorni_sadrzaj>
      <item>ZORAN KNEŽEVIĆ, OIB 94623908797, Zlarinski prolaz 2, 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FormatedWithAdressOIB_1">
      <item>ZORAN KNEŽEVIĆ, OIB 94623908797, Zlarinski prolaz 2, 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FormatedWithAdressOIB>
  <DomainObject.Predmet.StrankaListNazivFormated>
    <izvorni_sadrzaj>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zvorni_sadrzaj>
    <derivirana_varijabla naziv="DomainObject.Predmet.StrankaListNazivFormated_1">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derivirana_varijabla>
  </DomainObject.Predmet.StrankaListNazivFormated>
  <DomainObject.Predmet.StrankaListNazivFormatedOIB>
    <izvorni_sadrzaj>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zvorni_sadrzaj>
    <derivirana_varijabla naziv="DomainObject.Predmet.StrankaListNazivFormatedOIB_1">
      <item>ZORAN KNEŽEVIĆ, OIB 94623908797</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derivirana_varijabla>
  </DomainObject.Predmet.StrankaListNazivFormatedOIB>
  <DomainObject.Predmet.ProtuStrankaListFormated>
    <izvorni_sadrzaj>
      <item>STUPICA, društvo s ograničenom odgovornošću za trgovinu na veliko i malo</item>
    </izvorni_sadrzaj>
    <derivirana_varijabla naziv="DomainObject.Predmet.ProtuStrankaListFormated_1">
      <item>STUPICA, društvo s ograničenom odgovornošću za trgovinu na veliko i malo</item>
    </derivirana_varijabla>
  </DomainObject.Predmet.ProtuStrankaListFormated>
  <DomainObject.Predmet.ProtuStrankaListFormatedOIB>
    <izvorni_sadrzaj>
      <item>STUPICA, društvo s ograničenom odgovornošću za trgovinu na veliko i malo, OIB 94623908797</item>
    </izvorni_sadrzaj>
    <derivirana_varijabla naziv="DomainObject.Predmet.ProtuStrankaListFormatedOIB_1">
      <item>STUPICA, društvo s ograničenom odgovornošću za trgovinu na veliko i malo, OIB 94623908797</item>
    </derivirana_varijabla>
  </DomainObject.Predmet.ProtuStrankaListFormatedOIB>
  <DomainObject.Predmet.ProtuStrankaListFormatedWithAdress>
    <izvorni_sadrzaj>
      <item>STUPICA, društvo s ograničenom odgovornošću za trgovinu na veliko i malo, Zlarinski prolaz 2, Šibenik</item>
    </izvorni_sadrzaj>
    <derivirana_varijabla naziv="DomainObject.Predmet.ProtuStrankaListFormatedWithAdress_1">
      <item>STUPICA, društvo s ograničenom odgovornošću za trgovinu na veliko i malo, Zlarinski prolaz 2, Šibenik</item>
    </derivirana_varijabla>
  </DomainObject.Predmet.ProtuStrankaListFormatedWithAdress>
  <DomainObject.Predmet.ProtuStrankaListFormatedWithAdressOIB>
    <izvorni_sadrzaj>
      <item>STUPICA, društvo s ograničenom odgovornošću za trgovinu na veliko i malo, OIB 94623908797, Zlarinski prolaz 2, Šibenik</item>
    </izvorni_sadrzaj>
    <derivirana_varijabla naziv="DomainObject.Predmet.ProtuStrankaListFormatedWithAdressOIB_1">
      <item>STUPICA, društvo s ograničenom odgovornošću za trgovinu na veliko i malo, OIB 94623908797, Zlarinski prolaz 2, Šibenik</item>
    </derivirana_varijabla>
  </DomainObject.Predmet.ProtuStrankaListFormatedWithAdressOIB>
  <DomainObject.Predmet.ProtuStrankaListNazivFormated>
    <izvorni_sadrzaj>
      <item>STUPICA, društvo s ograničenom odgovornošću za trgovinu na veliko i malo</item>
    </izvorni_sadrzaj>
    <derivirana_varijabla naziv="DomainObject.Predmet.ProtuStrankaListNazivFormated_1">
      <item>STUPICA, društvo s ograničenom odgovornošću za trgovinu na veliko i malo</item>
    </derivirana_varijabla>
  </DomainObject.Predmet.ProtuStrankaListNazivFormated>
  <DomainObject.Predmet.ProtuStrankaListNazivFormatedOIB>
    <izvorni_sadrzaj>
      <item>STUPICA, društvo s ograničenom odgovornošću za trgovinu na veliko i malo, OIB 94623908797</item>
    </izvorni_sadrzaj>
    <derivirana_varijabla naziv="DomainObject.Predmet.ProtuStrankaListNazivFormatedOIB_1">
      <item>STUPICA, društvo s ograničenom odgovornošću za trgovinu na veliko i malo, OIB 94623908797</item>
    </derivirana_varijabla>
  </DomainObject.Predmet.ProtuStrankaListNazivFormatedOIB>
  <DomainObject.Predmet.OstaliListFormated>
    <izvorni_sadrzaj>
      <item>Anita Prelec</item>
      <item>Draško Lambaša</item>
    </izvorni_sadrzaj>
    <derivirana_varijabla naziv="DomainObject.Predmet.OstaliListFormated_1">
      <item>Anita Prelec</item>
      <item>Draško Lambaša</item>
    </derivirana_varijabla>
  </DomainObject.Predmet.OstaliListFormated>
  <DomainObject.Predmet.OstaliListFormatedOIB>
    <izvorni_sadrzaj>
      <item>Anita Prelec, OIB 22732555411</item>
      <item>Draško Lambaša, OIB 48593997552</item>
    </izvorni_sadrzaj>
    <derivirana_varijabla naziv="DomainObject.Predmet.OstaliListFormatedOIB_1">
      <item>Anita Prelec, OIB 22732555411</item>
      <item>Draško Lambaša, OIB 48593997552</item>
    </derivirana_varijabla>
  </DomainObject.Predmet.OstaliListFormatedOIB>
  <DomainObject.Predmet.OstaliListFormatedWithAdress>
    <izvorni_sadrzaj>
      <item>Anita Prelec, Prolaz M.K.Kožulić br.4, 51000 Rijeka</item>
      <item>Draško Lambaša, Drniških Žrtava 10, 22000 Šibenik</item>
    </izvorni_sadrzaj>
    <derivirana_varijabla naziv="DomainObject.Predmet.OstaliListFormatedWithAdress_1">
      <item>Anita Prelec, Prolaz M.K.Kožulić br.4, 51000 Rijeka</item>
      <item>Draško Lambaša, Drniških Žrtava 10, 22000 Šibenik</item>
    </derivirana_varijabla>
  </DomainObject.Predmet.OstaliListFormatedWithAdress>
  <DomainObject.Predmet.OstaliListFormatedWithAdressOIB>
    <izvorni_sadrzaj>
      <item>Anita Prelec, OIB 22732555411, Prolaz M.K.Kožulić br.4, 51000 Rijeka</item>
      <item>Draško Lambaša, OIB 48593997552, Drniških Žrtava 10, 22000 Šibenik</item>
    </izvorni_sadrzaj>
    <derivirana_varijabla naziv="DomainObject.Predmet.OstaliListFormatedWithAdressOIB_1">
      <item>Anita Prelec, OIB 22732555411, Prolaz M.K.Kožulić br.4, 51000 Rijeka</item>
      <item>Draško Lambaša, OIB 48593997552, Drniških Žrtava 10, 22000 Šibenik</item>
    </derivirana_varijabla>
  </DomainObject.Predmet.OstaliListFormatedWithAdressOIB>
  <DomainObject.Predmet.OstaliListNazivFormated>
    <izvorni_sadrzaj>
      <item>Anita Prelec</item>
      <item>Draško Lambaša</item>
    </izvorni_sadrzaj>
    <derivirana_varijabla naziv="DomainObject.Predmet.OstaliListNazivFormated_1">
      <item>Anita Prelec</item>
      <item>Draško Lambaša</item>
    </derivirana_varijabla>
  </DomainObject.Predmet.OstaliListNazivFormated>
  <DomainObject.Predmet.OstaliListNazivFormatedOIB>
    <izvorni_sadrzaj>
      <item>Anita Prelec, OIB 22732555411</item>
      <item>Draško Lambaša, OIB 48593997552</item>
    </izvorni_sadrzaj>
    <derivirana_varijabla naziv="DomainObject.Predmet.OstaliListNazivFormatedOIB_1">
      <item>Anita Prelec, OIB 22732555411</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ZORAN KNEŽEVIĆ i dr.</izvorni_sadrzaj>
    <derivirana_varijabla naziv="DomainObject.Predmet.StrankaIDrugi_1">ZORAN KNEŽEVIĆ i dr.</derivirana_varijabla>
  </DomainObject.Predmet.StrankaIDrugi>
  <DomainObject.Predmet.ProtustrankaIDrugi>
    <izvorni_sadrzaj>STUPICA, društvo s ograničenom odgovornošću za trgovinu na veliko i malo</izvorni_sadrzaj>
    <derivirana_varijabla naziv="DomainObject.Predmet.ProtustrankaIDrugi_1">STUPICA, društvo s ograničenom odgovornošću za trgovinu na veliko i malo</derivirana_varijabla>
  </DomainObject.Predmet.ProtustrankaIDrugi>
  <DomainObject.Predmet.StrankaIDrugiAdressOIB>
    <izvorni_sadrzaj>ZORAN KNEŽEVIĆ, OIB 94623908797, Zlarinski prolaz 2, 22000 Šibenik i dr.</izvorni_sadrzaj>
    <derivirana_varijabla naziv="DomainObject.Predmet.StrankaIDrugiAdressOIB_1">ZORAN KNEŽEVIĆ, OIB 94623908797, Zlarinski prolaz 2, 22000 Šibenik i dr.</derivirana_varijabla>
  </DomainObject.Predmet.StrankaIDrugiAdressOIB>
  <DomainObject.Predmet.ProtustrankaIDrugiAdressOIB>
    <izvorni_sadrzaj>STUPICA, društvo s ograničenom odgovornošću za trgovinu na veliko i malo, OIB 94623908797, Zlarinski prolaz 2, Šibenik</izvorni_sadrzaj>
    <derivirana_varijabla naziv="DomainObject.Predmet.ProtustrankaIDrugiAdressOIB_1">STUPICA, društvo s ograničenom odgovornošću za trgovinu na veliko i malo, OIB 94623908797, Zlarinski prolaz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lipnja 2015.</izvorni_sadrzaj>
    <derivirana_varijabla naziv="DomainObject.Predmet.OdlukaRjesenje.DatumDonosenjaOdluke_1">17. lipnja 2015.</derivirana_varijabla>
  </DomainObject.Predmet.OdlukaRjesenje.DatumDonosenjaOdluke>
  <DomainObject.Predmet.OdlukaRjesenje.DatumPravomocnosti>
    <izvorni_sadrzaj>8. srpnja 2015.</izvorni_sadrzaj>
    <derivirana_varijabla naziv="DomainObject.Predmet.OdlukaRjesenje.DatumPravomocnosti_1">8. srpnja 2015.</derivirana_varijabla>
  </DomainObject.Predmet.OdlukaRjesenje.DatumPravomocnosti>
  <DomainObject.Predmet.OdlukaRjesenje.Oznaka>
    <izvorni_sadrzaj>St-167/2012-155</izvorni_sadrzaj>
    <derivirana_varijabla naziv="DomainObject.Predmet.OdlukaRjesenje.Oznaka_1">St-167/2012-155</derivirana_varijabla>
  </DomainObject.Predmet.OdlukaRjesenje.Oznaka>
  <DomainObject.Predmet.SudioniciListNaziv>
    <izvorni_sadrzaj>
      <item>STUPICA, društvo s ograničenom odgovornošću za trgovinu na veliko i malo</item>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tem>Anita Prelec</item>
      <item>Draško Lambaša</item>
    </izvorni_sadrzaj>
    <derivirana_varijabla naziv="DomainObject.Predmet.SudioniciListNaziv_1">
      <item>STUPICA, društvo s ograničenom odgovornošću za trgovinu na veliko i malo</item>
      <item>ZORAN KNEŽEVIĆ</item>
      <item>GRAD ŠIBENIK</item>
      <item>WDF d.o.o. Globočec</item>
      <item>GLOBAL BLUE CROATIA d.o.o. Zagreb</item>
      <item>HRVATSKO DRUŠTVO SKLADATELJA Zagreb</item>
      <item>HRVATSKE ŠUME d.o.o. Zagreb</item>
      <item>RHMF-Porezna uprava Područni ured Šibenik zast.po ŽDO Šibenik</item>
      <item>HEP -ELEKTRA ŠIBENIK</item>
      <item>KUEHNE&amp;NAGEL d.o.o. Sveta Nedjelja</item>
      <item>BEVCOM s.r.l. Italija</item>
      <item>Hypo alpe-adria-bank d.d. Zagreb</item>
      <item>Anita Prelec</item>
      <item>Draško Lambaša</item>
    </derivirana_varijabla>
  </DomainObject.Predmet.SudioniciListNaziv>
  <DomainObject.Predmet.SudioniciListAdressOIB>
    <izvorni_sadrzaj>
      <item>STUPICA, društvo s ograničenom odgovornošću za trgovinu na veliko i malo, OIB 94623908797, Zlarinski prolaz 2,Šibenik</item>
      <item>ZORAN KNEŽEVIĆ, OIB 94623908797, Zlarinski prolaz 2,22000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tem>Anita Prelec, OIB 22732555411, Prolaz M.K.Kožulić br.4,51000 Rijeka</item>
      <item>Draško Lambaša, OIB 48593997552, Drniških Žrtava 10,22000 Šibenik</item>
    </izvorni_sadrzaj>
    <derivirana_varijabla naziv="DomainObject.Predmet.SudioniciListAdressOIB_1">
      <item>STUPICA, društvo s ograničenom odgovornošću za trgovinu na veliko i malo, OIB 94623908797, Zlarinski prolaz 2,Šibenik</item>
      <item>ZORAN KNEŽEVIĆ, OIB 94623908797, Zlarinski prolaz 2,22000 Šibenik</item>
      <item>GRAD ŠIBENIK, OIB 55644094063</item>
      <item>WDF d.o.o. Globočec, OIB 79263523642</item>
      <item>GLOBAL BLUE CROATIA d.o.o. Zagreb, OIB 01627571944</item>
      <item>HRVATSKO DRUŠTVO SKLADATELJA Zagreb, OIB 56668956985</item>
      <item>HRVATSKE ŠUME d.o.o. Zagreb, OIB 69693144506</item>
      <item>RHMF-Porezna uprava Područni ured Šibenik zast.po ŽDO Šibenik</item>
      <item>HEP -ELEKTRA ŠIBENIK, OIB 46830600751</item>
      <item>KUEHNE&amp;NAGEL d.o.o. Sveta Nedjelja, OIB 81210206592</item>
      <item>BEVCOM s.r.l. Italija</item>
      <item>Hypo alpe-adria-bank d.d. Zagreb, OIB 14036333877</item>
      <item>Anita Prelec, OIB 22732555411, Prolaz M.K.Kožulić br.4,51000 Rijeka</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94623908797</item>
      <item>, OIB 94623908797</item>
      <item>, OIB 55644094063</item>
      <item>, OIB 79263523642</item>
      <item>, OIB 01627571944</item>
      <item>, OIB 56668956985</item>
      <item>, OIB 69693144506</item>
      <item>, OIB null</item>
      <item>, OIB 46830600751</item>
      <item>, OIB 81210206592</item>
      <item>, OIB null</item>
      <item>, OIB 14036333877</item>
      <item>, OIB 22732555411</item>
      <item>, OIB 48593997552</item>
    </izvorni_sadrzaj>
    <derivirana_varijabla naziv="DomainObject.Predmet.SudioniciListNazivOIB_1">
      <item>, OIB 94623908797</item>
      <item>, OIB 94623908797</item>
      <item>, OIB 55644094063</item>
      <item>, OIB 79263523642</item>
      <item>, OIB 01627571944</item>
      <item>, OIB 56668956985</item>
      <item>, OIB 69693144506</item>
      <item>, OIB null</item>
      <item>, OIB 46830600751</item>
      <item>, OIB 81210206592</item>
      <item>, OIB null</item>
      <item>, OIB 14036333877</item>
      <item>, OIB 22732555411</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347</properties:Words>
  <properties:Characters>1851</properties:Characters>
  <properties:Lines>75</properties:Lines>
  <properties:Paragraphs>25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2016-01-21T09:31:00Z</dcterms:created>
  <dc:creator>Joško Livaković</dc:creator>
  <cp:lastModifiedBy>Joško Livaković</cp:lastModifiedBy>
  <cp:lastPrinted>2016-01-21T09:45:00Z</cp:lastPrinted>
  <dcterms:modified xmlns:xsi="http://www.w3.org/2001/XMLSchema-instance" xsi:type="dcterms:W3CDTF">2016-01-21T09:48:00Z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