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20b8" w14:paraId="c0120b8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St-3</w:t>
      </w:r>
      <w:r w:rsidR="00896D36">
        <w:t>42</w:t>
      </w:r>
      <w:r w:rsidR="004B65E2">
        <w:t>/1</w:t>
      </w:r>
      <w:r w:rsidR="00896D36">
        <w:t>2</w:t>
      </w:r>
      <w:r w:rsidR="004B65E2">
        <w:t>-</w:t>
      </w:r>
      <w:r w:rsidR="00896D36">
        <w:t>272</w:t>
      </w:r>
      <w:r w:rsidR="007403F2">
        <w:t xml:space="preserve">   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7403F2" w:rsidR="007403F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A0C9C" w:rsidR="006A0C9C"/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896D36" w:rsidRPr="00896D36">
        <w:t>ZIDAR d.o.o. za izvođenje građevinskih radova u stečaju, Vinkovci, Zalužje 18, MBS 030003871, OIB 66504594542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896D36">
        <w:t>16</w:t>
      </w:r>
      <w:r w:rsidR="00EE48E9">
        <w:t xml:space="preserve">. </w:t>
      </w:r>
      <w:r w:rsidR="00896D36">
        <w:t>ožujka</w:t>
      </w:r>
      <w:r w:rsidR="00EE48E9">
        <w:t xml:space="preserve"> 201</w:t>
      </w:r>
      <w:r w:rsidR="004663C6">
        <w:t>7</w:t>
      </w:r>
      <w:r w:rsidR="00EE48E9">
        <w:t xml:space="preserve">. </w:t>
      </w:r>
    </w:p>
    <w:p w:rsidRDefault="00590BC9" w:rsidR="00590BC9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7D10FC" w:rsidP="00206C88" w:rsidR="007D10FC">
      <w:pPr>
        <w:rPr>
          <w:b/>
          <w:bCs/>
        </w:rPr>
      </w:pPr>
    </w:p>
    <w:p w:rsidRDefault="007B64E0" w:rsidP="00206C88" w:rsidR="007B64E0">
      <w:pPr>
        <w:rPr>
          <w:b/>
          <w:bCs/>
        </w:rPr>
      </w:pPr>
    </w:p>
    <w:p w:rsidRDefault="00BA67BA" w:rsidP="00896D36" w:rsidR="00BA67BA" w:rsidRPr="00994FE5">
      <w:pPr>
        <w:numPr>
          <w:ilvl w:val="0"/>
          <w:numId w:val="15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 xml:space="preserve">nad dužnikom: </w:t>
      </w:r>
      <w:r w:rsidR="00896D36" w:rsidRPr="00896D36">
        <w:rPr>
          <w:bCs/>
        </w:rPr>
        <w:t>ZIDAR d.o.o. za izvođenje građevinskih radova u stečaju, Vinkovci, Zalužje 18, MBS 030003871, OIB 66504594542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Poslije pravomoćnosti ovo rješenje dostavit će se sudskom registru radi brisanja dužnika iz registra pravnih osoba.</w:t>
      </w:r>
    </w:p>
    <w:p w:rsidRDefault="00BA67BA" w:rsidP="00BA67BA" w:rsidR="00BA67BA">
      <w:pPr>
        <w:pStyle w:val="Odlomakpopisa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A86B2F">
        <w:rPr>
          <w:bCs/>
        </w:rPr>
        <w:t>i</w:t>
      </w:r>
      <w:r>
        <w:rPr>
          <w:bCs/>
        </w:rPr>
        <w:t xml:space="preserve"> upravitelj je duž</w:t>
      </w:r>
      <w:r w:rsidR="00A86B2F">
        <w:rPr>
          <w:bCs/>
        </w:rPr>
        <w:t>a</w:t>
      </w:r>
      <w:r w:rsidR="00CD4330">
        <w:rPr>
          <w:bCs/>
        </w:rPr>
        <w:t>n</w:t>
      </w:r>
      <w:r>
        <w:rPr>
          <w:bCs/>
        </w:rPr>
        <w:t xml:space="preserve"> uplatiti na žiro-račun </w:t>
      </w:r>
      <w:r>
        <w:t>Trgovačkog suda u Osijeku HR3123900011300000200 s pozivom na broj HR05 272-</w:t>
      </w:r>
      <w:r w:rsidR="00CD4330">
        <w:t>3</w:t>
      </w:r>
      <w:r w:rsidR="00A86B2F">
        <w:t>42</w:t>
      </w:r>
      <w:r>
        <w:t>-1</w:t>
      </w:r>
      <w:r w:rsidR="00A86B2F">
        <w:t>2</w:t>
      </w:r>
      <w:r>
        <w:t xml:space="preserve"> kod Hrvatske poštanske banke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7B64E0" w:rsidP="00BA67BA" w:rsidR="007B64E0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BA67BA" w:rsidP="00BA67BA" w:rsidR="00BA67BA">
      <w:pPr>
        <w:jc w:val="center"/>
        <w:rPr>
          <w:b/>
          <w:bCs/>
        </w:rPr>
      </w:pPr>
    </w:p>
    <w:p w:rsidRDefault="007B64E0" w:rsidP="00BA67BA" w:rsidR="007B64E0">
      <w:pPr>
        <w:jc w:val="center"/>
        <w:rPr>
          <w:b/>
          <w:bCs/>
        </w:rPr>
      </w:pPr>
    </w:p>
    <w:p w:rsidRDefault="00BA67BA" w:rsidP="007A557C" w:rsidR="007A557C">
      <w:pPr>
        <w:jc w:val="both"/>
      </w:pPr>
      <w:r>
        <w:tab/>
      </w:r>
      <w:r w:rsidRPr="00FE7253">
        <w:t>Stečajn</w:t>
      </w:r>
      <w:r w:rsidR="00A86B2F">
        <w:t>i</w:t>
      </w:r>
      <w:r w:rsidRPr="00FE7253">
        <w:t xml:space="preserve"> upravitelj je na </w:t>
      </w:r>
      <w:r w:rsidRPr="00FE7253">
        <w:rPr>
          <w:bCs/>
        </w:rPr>
        <w:t xml:space="preserve">završnom ročištu vjerovnika održanom </w:t>
      </w:r>
      <w:r w:rsidR="00A86B2F">
        <w:rPr>
          <w:bCs/>
        </w:rPr>
        <w:t>16</w:t>
      </w:r>
      <w:r w:rsidRPr="00FE7253">
        <w:rPr>
          <w:bCs/>
        </w:rPr>
        <w:t>.</w:t>
      </w:r>
      <w:r w:rsidR="00CD4330">
        <w:rPr>
          <w:bCs/>
        </w:rPr>
        <w:t>0</w:t>
      </w:r>
      <w:r w:rsidR="00A86B2F">
        <w:rPr>
          <w:bCs/>
        </w:rPr>
        <w:t>3</w:t>
      </w:r>
      <w:r w:rsidRPr="00FE7253">
        <w:rPr>
          <w:bCs/>
        </w:rPr>
        <w:t>.201</w:t>
      </w:r>
      <w:r w:rsidR="00CD4330">
        <w:rPr>
          <w:bCs/>
        </w:rPr>
        <w:t>7</w:t>
      </w:r>
      <w:r w:rsidRPr="00FE7253">
        <w:rPr>
          <w:bCs/>
        </w:rPr>
        <w:t xml:space="preserve">. </w:t>
      </w:r>
      <w:r w:rsidRPr="00FE7253">
        <w:t xml:space="preserve"> izloži</w:t>
      </w:r>
      <w:r w:rsidR="00A86B2F">
        <w:t>o</w:t>
      </w:r>
      <w:r w:rsidRPr="00FE7253">
        <w:t xml:space="preserve"> sukladno svom završnom izvješću od </w:t>
      </w:r>
      <w:r w:rsidR="00AF4378" w:rsidRPr="00AF4378">
        <w:t>27.02.2017. koji prileži u spisu na listu 873-886</w:t>
      </w:r>
      <w:r w:rsidR="0076408D">
        <w:t xml:space="preserve"> i koje je bilo objavljeno na mrežnoj stranici </w:t>
      </w:r>
      <w:r w:rsidR="0076408D" w:rsidRPr="00C75F4D">
        <w:t>e-Oglasna ploča sudova</w:t>
      </w:r>
      <w:r w:rsidR="0076408D">
        <w:t xml:space="preserve"> 20.02.2017.</w:t>
      </w:r>
      <w:r w:rsidR="000F3D12">
        <w:t>,</w:t>
      </w:r>
      <w:r w:rsidR="006537AB" w:rsidRPr="00FE7253">
        <w:t xml:space="preserve"> </w:t>
      </w:r>
      <w:r w:rsidR="007A557C" w:rsidRPr="006F30C5">
        <w:t>te navodi</w:t>
      </w:r>
      <w:r w:rsidR="007A557C">
        <w:t xml:space="preserve"> da su nakon otvaranja stečajnog postupka ostvareni slijedeći prihodi i rashodi:</w:t>
      </w:r>
    </w:p>
    <w:p w:rsidRDefault="007A557C" w:rsidP="007A557C" w:rsidR="007A557C">
      <w:pPr>
        <w:jc w:val="both"/>
      </w:pPr>
    </w:p>
    <w:p w:rsidRDefault="007A557C" w:rsidP="007A557C" w:rsidR="007A557C" w:rsidRPr="00475057">
      <w:pPr>
        <w:ind w:left="720"/>
        <w:jc w:val="both"/>
      </w:pPr>
      <w:r w:rsidRPr="00475057">
        <w:t>PRIHODI</w:t>
      </w:r>
    </w:p>
    <w:p w:rsidRDefault="007A557C" w:rsidP="007A557C" w:rsidR="007A557C">
      <w:pPr>
        <w:numPr>
          <w:ilvl w:val="0"/>
          <w:numId w:val="35"/>
        </w:numPr>
        <w:jc w:val="both"/>
      </w:pPr>
      <w:r>
        <w:t>Kamate na sredstva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351,10 kn</w:t>
      </w:r>
    </w:p>
    <w:p w:rsidRDefault="007A557C" w:rsidP="007A557C" w:rsidR="007A557C">
      <w:pPr>
        <w:numPr>
          <w:ilvl w:val="0"/>
          <w:numId w:val="35"/>
        </w:numPr>
        <w:jc w:val="both"/>
      </w:pPr>
      <w:r>
        <w:t>Prodaja robe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18.756,25 kn</w:t>
      </w:r>
    </w:p>
    <w:p w:rsidRDefault="007A557C" w:rsidP="007A557C" w:rsidR="007A557C">
      <w:pPr>
        <w:numPr>
          <w:ilvl w:val="0"/>
          <w:numId w:val="35"/>
        </w:numPr>
        <w:jc w:val="both"/>
      </w:pPr>
      <w:r>
        <w:t xml:space="preserve">Najam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86.243,17 kn</w:t>
      </w:r>
    </w:p>
    <w:p w:rsidRDefault="007A557C" w:rsidP="007A557C" w:rsidR="007A557C">
      <w:pPr>
        <w:numPr>
          <w:ilvl w:val="0"/>
          <w:numId w:val="35"/>
        </w:numPr>
        <w:jc w:val="both"/>
      </w:pPr>
      <w:r>
        <w:t xml:space="preserve">Pozajmica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3.500,00 kn</w:t>
      </w:r>
    </w:p>
    <w:p w:rsidRDefault="007A557C" w:rsidP="007A557C" w:rsidR="007A557C">
      <w:pPr>
        <w:numPr>
          <w:ilvl w:val="0"/>
          <w:numId w:val="35"/>
        </w:numPr>
        <w:jc w:val="both"/>
      </w:pPr>
      <w:r>
        <w:rPr>
          <w:u w:val="single"/>
        </w:rPr>
        <w:t>Prodaja nekretnina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474.411,25 kn</w:t>
      </w:r>
    </w:p>
    <w:p w:rsidRDefault="007A557C" w:rsidP="007A557C" w:rsidR="007A557C" w:rsidRPr="00475057">
      <w:pPr>
        <w:ind w:firstLine="284"/>
        <w:jc w:val="both"/>
      </w:pPr>
      <w:r w:rsidRPr="00475057">
        <w:lastRenderedPageBreak/>
        <w:t>UKUPNO</w:t>
      </w:r>
      <w:r w:rsidRPr="00475057">
        <w:tab/>
      </w:r>
      <w:r w:rsidRPr="00475057">
        <w:tab/>
      </w:r>
      <w:r w:rsidRPr="00475057">
        <w:tab/>
      </w:r>
      <w:r w:rsidRPr="00475057">
        <w:tab/>
      </w:r>
      <w:r w:rsidRPr="00475057">
        <w:tab/>
      </w:r>
      <w:r w:rsidRPr="00475057">
        <w:tab/>
      </w:r>
      <w:r w:rsidRPr="00475057">
        <w:tab/>
      </w:r>
      <w:r w:rsidRPr="00475057">
        <w:tab/>
      </w:r>
      <w:r w:rsidRPr="00475057">
        <w:tab/>
        <w:t>583.261,77 k</w:t>
      </w:r>
      <w:r>
        <w:t>n</w:t>
      </w:r>
    </w:p>
    <w:p w:rsidRDefault="007A557C" w:rsidP="007A557C" w:rsidR="007A557C">
      <w:pPr>
        <w:jc w:val="both"/>
      </w:pPr>
    </w:p>
    <w:p w:rsidRDefault="007A557C" w:rsidP="007A557C" w:rsidR="007A557C">
      <w:pPr>
        <w:jc w:val="both"/>
      </w:pPr>
      <w:r>
        <w:tab/>
      </w:r>
      <w:r w:rsidRPr="00475057">
        <w:t>Ukupan priljev novčanih sredstava od 13.01.2013. godine, do 24.02.2017. godine, bio je u visini od 583.261,77 k</w:t>
      </w:r>
      <w:r>
        <w:t>n.</w:t>
      </w:r>
    </w:p>
    <w:p w:rsidRDefault="007A557C" w:rsidP="007A557C" w:rsidR="007A557C">
      <w:pPr>
        <w:jc w:val="both"/>
      </w:pPr>
    </w:p>
    <w:p w:rsidRDefault="007A557C" w:rsidP="007A557C" w:rsidR="007A557C" w:rsidRPr="00934A9B">
      <w:pPr>
        <w:ind w:left="720"/>
        <w:jc w:val="both"/>
      </w:pPr>
      <w:r w:rsidRPr="00934A9B">
        <w:t>RASHODI</w:t>
      </w:r>
    </w:p>
    <w:p w:rsidRDefault="007A557C" w:rsidP="007A557C" w:rsidR="007A557C">
      <w:pPr>
        <w:numPr>
          <w:ilvl w:val="0"/>
          <w:numId w:val="36"/>
        </w:numPr>
        <w:jc w:val="both"/>
      </w:pPr>
      <w:r>
        <w:t>Naknada banke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2.238,40 kn</w:t>
      </w:r>
    </w:p>
    <w:p w:rsidRDefault="007A557C" w:rsidP="007A557C" w:rsidR="007A557C">
      <w:pPr>
        <w:numPr>
          <w:ilvl w:val="0"/>
          <w:numId w:val="36"/>
        </w:numPr>
        <w:jc w:val="both"/>
      </w:pPr>
      <w:r>
        <w:t>Trošak postupka PSN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6.077,00 kn</w:t>
      </w:r>
    </w:p>
    <w:p w:rsidRDefault="007A557C" w:rsidP="007A557C" w:rsidR="007A557C">
      <w:pPr>
        <w:numPr>
          <w:ilvl w:val="0"/>
          <w:numId w:val="36"/>
        </w:numPr>
        <w:jc w:val="both"/>
      </w:pPr>
      <w:r>
        <w:t xml:space="preserve">Oglašavanje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50.703,25 kn</w:t>
      </w:r>
    </w:p>
    <w:p w:rsidRDefault="007A557C" w:rsidP="007A557C" w:rsidR="007A557C">
      <w:pPr>
        <w:numPr>
          <w:ilvl w:val="0"/>
          <w:numId w:val="36"/>
        </w:numPr>
        <w:jc w:val="both"/>
      </w:pPr>
      <w:r>
        <w:t xml:space="preserve">Sudska pristojba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435,00 kn</w:t>
      </w:r>
    </w:p>
    <w:p w:rsidRDefault="007A557C" w:rsidP="007A557C" w:rsidR="007A557C">
      <w:pPr>
        <w:numPr>
          <w:ilvl w:val="0"/>
          <w:numId w:val="36"/>
        </w:numPr>
        <w:jc w:val="both"/>
      </w:pPr>
      <w:r>
        <w:t>Ovrha FINA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3.927,78 kn</w:t>
      </w:r>
    </w:p>
    <w:p w:rsidRDefault="007A557C" w:rsidP="007A557C" w:rsidR="007A557C">
      <w:pPr>
        <w:numPr>
          <w:ilvl w:val="0"/>
          <w:numId w:val="36"/>
        </w:numPr>
        <w:jc w:val="both"/>
      </w:pPr>
      <w:r>
        <w:t>Usluge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14.878,00 kn</w:t>
      </w:r>
    </w:p>
    <w:p w:rsidRDefault="007A557C" w:rsidP="007A557C" w:rsidR="007A557C">
      <w:pPr>
        <w:numPr>
          <w:ilvl w:val="0"/>
          <w:numId w:val="36"/>
        </w:numPr>
        <w:jc w:val="both"/>
      </w:pPr>
      <w:r>
        <w:t xml:space="preserve">Knjigovodstvene usluge </w:t>
      </w:r>
      <w:r>
        <w:tab/>
      </w:r>
      <w:r>
        <w:tab/>
      </w:r>
      <w:r>
        <w:tab/>
      </w:r>
      <w:r>
        <w:tab/>
      </w:r>
      <w:r>
        <w:tab/>
      </w:r>
      <w:r>
        <w:tab/>
        <w:t>32.900,00 kn</w:t>
      </w:r>
    </w:p>
    <w:p w:rsidRDefault="007A557C" w:rsidP="007A557C" w:rsidR="007A557C">
      <w:pPr>
        <w:numPr>
          <w:ilvl w:val="0"/>
          <w:numId w:val="36"/>
        </w:numPr>
        <w:jc w:val="both"/>
      </w:pPr>
      <w:r>
        <w:t xml:space="preserve">Naknada za odbor vjerovnika </w:t>
      </w:r>
      <w:r>
        <w:tab/>
      </w:r>
      <w:r>
        <w:tab/>
      </w:r>
      <w:r>
        <w:tab/>
      </w:r>
      <w:r>
        <w:tab/>
      </w:r>
      <w:r>
        <w:tab/>
        <w:t>27.533,10 kn</w:t>
      </w:r>
    </w:p>
    <w:p w:rsidRDefault="007A557C" w:rsidP="007A557C" w:rsidR="007A557C">
      <w:pPr>
        <w:numPr>
          <w:ilvl w:val="0"/>
          <w:numId w:val="36"/>
        </w:numPr>
        <w:jc w:val="both"/>
      </w:pPr>
      <w:r>
        <w:t xml:space="preserve">Povrat pozajmice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3.500,00 kn</w:t>
      </w:r>
    </w:p>
    <w:p w:rsidRDefault="007A557C" w:rsidP="007A557C" w:rsidR="007A557C">
      <w:pPr>
        <w:numPr>
          <w:ilvl w:val="0"/>
          <w:numId w:val="36"/>
        </w:numPr>
        <w:jc w:val="both"/>
      </w:pPr>
      <w:r>
        <w:t xml:space="preserve">Plaćeni PDV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1.004,89 kn</w:t>
      </w:r>
    </w:p>
    <w:p w:rsidRDefault="007A557C" w:rsidP="007A557C" w:rsidR="007A557C">
      <w:pPr>
        <w:numPr>
          <w:ilvl w:val="0"/>
          <w:numId w:val="36"/>
        </w:numPr>
        <w:jc w:val="both"/>
      </w:pPr>
      <w:r>
        <w:t>Procjena vrijednosti nekretnina</w:t>
      </w:r>
      <w:r>
        <w:tab/>
      </w:r>
      <w:r>
        <w:tab/>
      </w:r>
      <w:r>
        <w:tab/>
      </w:r>
      <w:r>
        <w:tab/>
      </w:r>
      <w:r>
        <w:tab/>
        <w:t>19.375,00 kn</w:t>
      </w:r>
    </w:p>
    <w:p w:rsidRDefault="007A557C" w:rsidP="007A557C" w:rsidR="007A557C">
      <w:pPr>
        <w:numPr>
          <w:ilvl w:val="0"/>
          <w:numId w:val="36"/>
        </w:numPr>
        <w:jc w:val="both"/>
      </w:pPr>
      <w:r>
        <w:t>Komunalna naknada i vod. doprinos</w:t>
      </w:r>
      <w:r>
        <w:tab/>
      </w:r>
      <w:r>
        <w:tab/>
      </w:r>
      <w:r>
        <w:tab/>
      </w:r>
      <w:r>
        <w:tab/>
      </w:r>
      <w:r>
        <w:tab/>
        <w:t>46.673,86 kn</w:t>
      </w:r>
    </w:p>
    <w:p w:rsidRDefault="007A557C" w:rsidP="007A557C" w:rsidR="007A557C">
      <w:pPr>
        <w:numPr>
          <w:ilvl w:val="0"/>
          <w:numId w:val="36"/>
        </w:numPr>
        <w:jc w:val="both"/>
      </w:pPr>
      <w:r>
        <w:t xml:space="preserve">Arhiviranje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32.669,70 kn</w:t>
      </w:r>
    </w:p>
    <w:p w:rsidRDefault="007A557C" w:rsidP="007A557C" w:rsidR="007A557C">
      <w:pPr>
        <w:numPr>
          <w:ilvl w:val="0"/>
          <w:numId w:val="36"/>
        </w:numPr>
        <w:jc w:val="both"/>
      </w:pPr>
      <w:r>
        <w:t>Ugovori o djelu (bruto)</w:t>
      </w:r>
      <w:r>
        <w:tab/>
      </w:r>
      <w:r>
        <w:tab/>
      </w:r>
      <w:r>
        <w:tab/>
      </w:r>
      <w:r>
        <w:tab/>
      </w:r>
      <w:r>
        <w:tab/>
      </w:r>
      <w:r>
        <w:tab/>
        <w:t>17.927,73 kn</w:t>
      </w:r>
    </w:p>
    <w:p w:rsidRDefault="007A557C" w:rsidP="007A557C" w:rsidR="007A557C">
      <w:pPr>
        <w:numPr>
          <w:ilvl w:val="0"/>
          <w:numId w:val="36"/>
        </w:numPr>
        <w:jc w:val="both"/>
      </w:pPr>
      <w:r>
        <w:t>Naknada troškova stečajnog upravitelja (ukupan trošak)</w:t>
      </w:r>
      <w:r>
        <w:tab/>
      </w:r>
      <w:r>
        <w:tab/>
        <w:t>30.523,73 kn</w:t>
      </w:r>
    </w:p>
    <w:p w:rsidRDefault="007A557C" w:rsidP="007A557C" w:rsidR="007A557C">
      <w:pPr>
        <w:numPr>
          <w:ilvl w:val="0"/>
          <w:numId w:val="36"/>
        </w:numPr>
        <w:jc w:val="both"/>
      </w:pPr>
      <w:r>
        <w:t>Ukupan trošak nagrade stečajnom upravitelju</w:t>
      </w:r>
      <w:r>
        <w:tab/>
      </w:r>
      <w:r>
        <w:tab/>
        <w:t xml:space="preserve">          172.822,48 kn</w:t>
      </w:r>
    </w:p>
    <w:p w:rsidRDefault="007A557C" w:rsidP="007A557C" w:rsidR="007A557C">
      <w:pPr>
        <w:numPr>
          <w:ilvl w:val="0"/>
          <w:numId w:val="36"/>
        </w:numPr>
        <w:jc w:val="both"/>
        <w:rPr>
          <w:u w:val="single"/>
        </w:rPr>
      </w:pPr>
      <w:r>
        <w:rPr>
          <w:u w:val="single"/>
        </w:rPr>
        <w:t>Isplata I viši isplatni red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      109.669,58 kn</w:t>
      </w:r>
    </w:p>
    <w:p w:rsidRDefault="007A557C" w:rsidP="007A557C" w:rsidR="007A557C" w:rsidRPr="00934A9B">
      <w:pPr>
        <w:ind w:firstLine="284"/>
        <w:jc w:val="both"/>
      </w:pPr>
      <w:r w:rsidRPr="00934A9B">
        <w:t>UKUPNO</w:t>
      </w:r>
      <w:r w:rsidRPr="00934A9B">
        <w:tab/>
      </w:r>
      <w:r w:rsidRPr="00934A9B">
        <w:tab/>
      </w:r>
      <w:r w:rsidRPr="00934A9B">
        <w:tab/>
      </w:r>
      <w:r w:rsidRPr="00934A9B">
        <w:tab/>
      </w:r>
      <w:r w:rsidRPr="00934A9B">
        <w:tab/>
      </w:r>
      <w:r w:rsidRPr="00934A9B">
        <w:tab/>
      </w:r>
      <w:r w:rsidRPr="00934A9B">
        <w:tab/>
      </w:r>
      <w:r w:rsidRPr="00934A9B">
        <w:tab/>
        <w:t xml:space="preserve">         </w:t>
      </w:r>
      <w:r>
        <w:t xml:space="preserve"> </w:t>
      </w:r>
      <w:r w:rsidRPr="00934A9B">
        <w:t>572.859,50 k</w:t>
      </w:r>
      <w:r>
        <w:t>n</w:t>
      </w:r>
    </w:p>
    <w:p w:rsidRDefault="007A557C" w:rsidP="007A557C" w:rsidR="007A557C" w:rsidRPr="00934A9B">
      <w:pPr>
        <w:ind w:firstLine="284"/>
        <w:jc w:val="both"/>
      </w:pPr>
    </w:p>
    <w:p w:rsidRDefault="007A557C" w:rsidP="007A557C" w:rsidR="007A557C" w:rsidRPr="00934A9B">
      <w:pPr>
        <w:jc w:val="both"/>
      </w:pPr>
      <w:r>
        <w:tab/>
      </w:r>
      <w:r w:rsidRPr="00934A9B">
        <w:t>Ukupan odljev novčanih sredstava od 13.01.2013. godine, do 24.02.2017. godine, bio je u visini od 572.859,50 k</w:t>
      </w:r>
      <w:r>
        <w:t>n</w:t>
      </w:r>
      <w:r w:rsidRPr="00934A9B">
        <w:t>.</w:t>
      </w:r>
    </w:p>
    <w:p w:rsidRDefault="007A557C" w:rsidP="007A557C" w:rsidR="007A557C" w:rsidRPr="00934A9B">
      <w:pPr>
        <w:jc w:val="both"/>
      </w:pPr>
    </w:p>
    <w:p w:rsidRDefault="007A557C" w:rsidP="0076408D" w:rsidR="007A557C" w:rsidRPr="00934A9B">
      <w:pPr>
        <w:ind w:firstLine="720"/>
        <w:jc w:val="both"/>
      </w:pPr>
      <w:r>
        <w:t>N</w:t>
      </w:r>
      <w:r w:rsidRPr="00934A9B">
        <w:t>a dan 24.02.2017. godine, na računu stečajnog dužnika nalazi</w:t>
      </w:r>
      <w:r w:rsidR="0076408D">
        <w:t>o</w:t>
      </w:r>
      <w:r w:rsidRPr="00934A9B">
        <w:t xml:space="preserve"> se </w:t>
      </w:r>
      <w:r w:rsidR="0076408D">
        <w:t xml:space="preserve">iznos od </w:t>
      </w:r>
      <w:r w:rsidRPr="00934A9B">
        <w:t>10.402,27 k</w:t>
      </w:r>
      <w:r>
        <w:t>n</w:t>
      </w:r>
      <w:r w:rsidRPr="00934A9B">
        <w:t>.</w:t>
      </w:r>
    </w:p>
    <w:p w:rsidRDefault="007A557C" w:rsidP="007A557C" w:rsidR="007A557C" w:rsidRPr="00934A9B">
      <w:pPr>
        <w:jc w:val="both"/>
      </w:pPr>
    </w:p>
    <w:p w:rsidRDefault="007A557C" w:rsidP="007A557C" w:rsidR="007A557C" w:rsidRPr="00EF0BBC">
      <w:pPr>
        <w:ind w:left="720"/>
        <w:jc w:val="both"/>
      </w:pPr>
      <w:r w:rsidRPr="00EF0BBC">
        <w:t>Planirani odljev novca do okončanja stečajnog postupka</w:t>
      </w:r>
    </w:p>
    <w:p w:rsidRDefault="007A557C" w:rsidP="007A557C" w:rsidR="007A557C">
      <w:pPr>
        <w:numPr>
          <w:ilvl w:val="0"/>
          <w:numId w:val="37"/>
        </w:numPr>
        <w:ind w:hanging="284" w:left="284"/>
        <w:jc w:val="both"/>
      </w:pPr>
      <w:r>
        <w:t xml:space="preserve">Naknada za rad članova Odbora 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>3.448,12 kn</w:t>
      </w:r>
    </w:p>
    <w:p w:rsidRDefault="007A557C" w:rsidP="007A557C" w:rsidR="007A557C">
      <w:pPr>
        <w:numPr>
          <w:ilvl w:val="0"/>
          <w:numId w:val="37"/>
        </w:numPr>
        <w:ind w:hanging="284" w:left="284"/>
        <w:jc w:val="both"/>
      </w:pPr>
      <w:r>
        <w:t xml:space="preserve">Knjigovodstvene usluge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>1.400,00 kn</w:t>
      </w:r>
    </w:p>
    <w:p w:rsidRDefault="007A557C" w:rsidP="007A557C" w:rsidR="007A557C">
      <w:pPr>
        <w:numPr>
          <w:ilvl w:val="0"/>
          <w:numId w:val="37"/>
        </w:numPr>
        <w:ind w:hanging="284" w:left="284"/>
        <w:jc w:val="both"/>
      </w:pPr>
      <w:r>
        <w:t xml:space="preserve">Isplata za radnika Roberta Terkmetarovića </w:t>
      </w:r>
      <w:r>
        <w:tab/>
      </w:r>
      <w:r>
        <w:tab/>
      </w:r>
      <w:r>
        <w:tab/>
      </w:r>
      <w:r>
        <w:tab/>
        <w:t xml:space="preserve">   330,43 kn</w:t>
      </w:r>
    </w:p>
    <w:p w:rsidRDefault="007A557C" w:rsidP="007A557C" w:rsidR="007A557C">
      <w:pPr>
        <w:numPr>
          <w:ilvl w:val="0"/>
          <w:numId w:val="37"/>
        </w:numPr>
        <w:ind w:hanging="284" w:left="284"/>
        <w:jc w:val="both"/>
        <w:rPr>
          <w:u w:val="single"/>
        </w:rPr>
      </w:pPr>
      <w:r>
        <w:rPr>
          <w:u w:val="single"/>
        </w:rPr>
        <w:t>Troškovi platnog prometa i zatvaranja računa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</w:t>
      </w:r>
      <w:r>
        <w:rPr>
          <w:u w:val="single"/>
        </w:rPr>
        <w:tab/>
        <w:t>1.000,00 kn</w:t>
      </w:r>
    </w:p>
    <w:p w:rsidRDefault="007A557C" w:rsidP="007A557C" w:rsidR="007A557C" w:rsidRPr="00EF0BBC">
      <w:pPr>
        <w:jc w:val="both"/>
      </w:pPr>
      <w:r w:rsidRPr="00EF0BBC">
        <w:t>Ukupno</w:t>
      </w:r>
      <w:r w:rsidRPr="00EF0BBC">
        <w:tab/>
      </w:r>
      <w:r w:rsidRPr="00EF0BBC">
        <w:tab/>
      </w:r>
      <w:r w:rsidRPr="00EF0BBC">
        <w:tab/>
      </w:r>
      <w:r w:rsidRPr="00EF0BBC">
        <w:tab/>
      </w:r>
      <w:r w:rsidRPr="00EF0BBC">
        <w:tab/>
      </w:r>
      <w:r w:rsidRPr="00EF0BBC">
        <w:tab/>
      </w:r>
      <w:r w:rsidRPr="00EF0BBC">
        <w:tab/>
      </w:r>
      <w:r w:rsidRPr="00EF0BBC">
        <w:tab/>
      </w:r>
      <w:r w:rsidRPr="00EF0BBC">
        <w:tab/>
        <w:t>6.178,55 k</w:t>
      </w:r>
      <w:r>
        <w:t>n</w:t>
      </w:r>
    </w:p>
    <w:p w:rsidRDefault="007A557C" w:rsidP="007A557C" w:rsidR="007A557C" w:rsidRPr="00EF0BBC">
      <w:pPr>
        <w:jc w:val="both"/>
      </w:pPr>
    </w:p>
    <w:p w:rsidRDefault="007A557C" w:rsidP="007A557C" w:rsidR="007A557C">
      <w:pPr>
        <w:ind w:left="720"/>
        <w:jc w:val="both"/>
      </w:pPr>
      <w:r w:rsidRPr="00EF0BBC">
        <w:t xml:space="preserve">Preostala sredstva </w:t>
      </w:r>
      <w:r>
        <w:t xml:space="preserve">na računu stečajnog dužnika </w:t>
      </w:r>
      <w:r w:rsidR="00D074ED">
        <w:t xml:space="preserve">su u iznosu od </w:t>
      </w:r>
      <w:r w:rsidRPr="00EF0BBC">
        <w:t>4.113,72 k</w:t>
      </w:r>
      <w:r>
        <w:t>n.</w:t>
      </w:r>
    </w:p>
    <w:p w:rsidRDefault="007A557C" w:rsidP="007A557C" w:rsidR="007A557C">
      <w:pPr>
        <w:ind w:left="720"/>
        <w:jc w:val="both"/>
      </w:pPr>
    </w:p>
    <w:p w:rsidRDefault="007A557C" w:rsidP="007A557C" w:rsidR="007A557C">
      <w:pPr>
        <w:jc w:val="both"/>
      </w:pPr>
      <w:r>
        <w:tab/>
        <w:t>Kod otvaranja stečajnog postupka imovinu stečajnog dužnika činila je materijalna imovina nekretnine i pokretnine</w:t>
      </w:r>
      <w:r w:rsidR="00D074ED">
        <w:t xml:space="preserve"> i to:</w:t>
      </w:r>
    </w:p>
    <w:p w:rsidRDefault="007A557C" w:rsidP="007A557C" w:rsidR="007A557C">
      <w:pPr>
        <w:jc w:val="both"/>
      </w:pPr>
    </w:p>
    <w:p w:rsidRDefault="00D074ED" w:rsidP="007A557C" w:rsidR="007A557C">
      <w:pPr>
        <w:jc w:val="both"/>
        <w:rPr>
          <w:bCs/>
        </w:rPr>
      </w:pPr>
      <w:r>
        <w:rPr>
          <w:bCs/>
        </w:rPr>
        <w:tab/>
      </w:r>
      <w:r w:rsidR="007A557C" w:rsidRPr="009D1204">
        <w:rPr>
          <w:bCs/>
        </w:rPr>
        <w:t>Nekretnine upisane u zemljišne knjige Općinskog suda u Vinkovcima</w:t>
      </w:r>
    </w:p>
    <w:p w:rsidRDefault="00095810" w:rsidP="007A557C" w:rsidR="00095810" w:rsidRPr="009D1204">
      <w:pPr>
        <w:jc w:val="both"/>
        <w:rPr>
          <w:bCs/>
        </w:rPr>
      </w:pPr>
    </w:p>
    <w:tbl>
      <w:tblPr>
        <w:tblW w:type="dxa" w:w="9195"/>
        <w:tblInd w:type="dxa" w:w="-10"/>
        <w:tblLayout w:type="fixed"/>
        <w:tblLook w:val="04A0" w:noVBand="1" w:noHBand="0" w:lastColumn="0" w:firstColumn="1" w:lastRow="0" w:firstRow="1"/>
      </w:tblPr>
      <w:tblGrid>
        <w:gridCol w:w="4089"/>
        <w:gridCol w:w="1844"/>
        <w:gridCol w:w="1560"/>
        <w:gridCol w:w="1702"/>
      </w:tblGrid>
      <w:tr w:rsidTr="006621D1" w:rsidR="007A557C">
        <w:tc>
          <w:tcPr>
            <w:tcW w:type="dxa" w:w="40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7A557C" w:rsidP="006621D1" w:rsidR="007A557C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Stavka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7A557C" w:rsidP="006621D1" w:rsidR="007A557C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Knjigovodstvena vrijednost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7A557C" w:rsidP="006621D1" w:rsidR="007A557C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Procijenjena vrijednost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7A557C" w:rsidP="006621D1" w:rsidR="007A557C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Unovčena vrijednost</w:t>
            </w:r>
          </w:p>
        </w:tc>
      </w:tr>
      <w:tr w:rsidTr="006621D1" w:rsidR="007A557C">
        <w:tc>
          <w:tcPr>
            <w:tcW w:type="dxa" w:w="40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A557C" w:rsidP="006621D1" w:rsidR="007A557C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DUGOTRAJNA IMOVINA - nekretnine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A557C" w:rsidP="006621D1" w:rsidR="007A557C">
            <w:pPr>
              <w:snapToGrid w:val="false"/>
              <w:jc w:val="right"/>
              <w:rPr>
                <w:b/>
              </w:rPr>
            </w:pPr>
            <w:r>
              <w:rPr>
                <w:b/>
              </w:rPr>
              <w:t>10.273.972,23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A557C" w:rsidP="006621D1" w:rsidR="007A557C">
            <w:pPr>
              <w:snapToGrid w:val="false"/>
              <w:jc w:val="right"/>
              <w:rPr>
                <w:b/>
              </w:rPr>
            </w:pPr>
            <w:r>
              <w:rPr>
                <w:b/>
              </w:rPr>
              <w:t>7.028.296,30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A557C" w:rsidP="006621D1" w:rsidR="007A557C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</w:rPr>
              <w:t>1.992.278,00</w:t>
            </w:r>
          </w:p>
        </w:tc>
      </w:tr>
      <w:tr w:rsidTr="006621D1" w:rsidR="007A557C">
        <w:tc>
          <w:tcPr>
            <w:tcW w:type="dxa" w:w="40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A557C" w:rsidP="006621D1" w:rsidR="007A557C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Zemljište i građevinski objekti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7A557C" w:rsidP="006621D1" w:rsidR="007A557C">
            <w:pPr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7A557C" w:rsidP="006621D1" w:rsidR="007A557C">
            <w:pPr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7A557C" w:rsidP="006621D1" w:rsidR="007A557C">
            <w:pPr>
              <w:snapToGrid w:val="false"/>
              <w:jc w:val="right"/>
              <w:rPr>
                <w:sz w:val="20"/>
                <w:szCs w:val="20"/>
              </w:rPr>
            </w:pPr>
          </w:p>
        </w:tc>
      </w:tr>
      <w:tr w:rsidTr="006621D1" w:rsidR="007A557C">
        <w:tc>
          <w:tcPr>
            <w:tcW w:type="dxa" w:w="40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A557C" w:rsidP="006621D1" w:rsidR="007A557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zk.ul.br. 8706 k.o. Vinkovci, </w:t>
            </w:r>
          </w:p>
          <w:p w:rsidRDefault="007A557C" w:rsidP="006621D1" w:rsidR="007A557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kč.br. 1234/1</w:t>
            </w:r>
            <w:r>
              <w:rPr>
                <w:bCs/>
                <w:sz w:val="20"/>
                <w:szCs w:val="20"/>
              </w:rPr>
              <w:t xml:space="preserve">, od 579m², </w:t>
            </w:r>
          </w:p>
          <w:p w:rsidRDefault="007A557C" w:rsidP="006621D1" w:rsidR="007A557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kč.br. 1234/2</w:t>
            </w:r>
            <w:r>
              <w:rPr>
                <w:bCs/>
                <w:sz w:val="20"/>
                <w:szCs w:val="20"/>
              </w:rPr>
              <w:t xml:space="preserve"> od 114 m²,</w:t>
            </w:r>
          </w:p>
          <w:p w:rsidRDefault="007A557C" w:rsidP="006621D1" w:rsidR="007A557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kč.br. 1234/9</w:t>
            </w:r>
            <w:r>
              <w:rPr>
                <w:bCs/>
                <w:sz w:val="20"/>
                <w:szCs w:val="20"/>
              </w:rPr>
              <w:t xml:space="preserve">, od 374m², 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7A557C" w:rsidP="006621D1" w:rsidR="007A557C">
            <w:pPr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A557C" w:rsidP="006621D1" w:rsidR="007A557C">
            <w:pPr>
              <w:snapToGrid w:val="false"/>
              <w:jc w:val="right"/>
            </w:pPr>
            <w:r>
              <w:t>753.146,65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A557C" w:rsidP="006621D1" w:rsidR="007A557C">
            <w:pPr>
              <w:snapToGrid w:val="false"/>
              <w:jc w:val="right"/>
            </w:pPr>
            <w:r>
              <w:t>250.000,00</w:t>
            </w:r>
          </w:p>
        </w:tc>
      </w:tr>
      <w:tr w:rsidTr="006621D1" w:rsidR="007A557C">
        <w:tc>
          <w:tcPr>
            <w:tcW w:type="dxa" w:w="40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A557C" w:rsidP="006621D1" w:rsidR="007A557C">
            <w:pPr>
              <w:snapToGrid w:val="fals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zk.ul.br. 7428 poduložak br. 2775 k.o. Vinkovci, kč.br. 5659/1</w:t>
            </w:r>
            <w:r>
              <w:rPr>
                <w:bCs/>
                <w:sz w:val="20"/>
                <w:szCs w:val="20"/>
              </w:rPr>
              <w:t>, 10000/20000 u naravi dio stadiona ispod istočnih tribina, od 479,4 m²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7A557C" w:rsidP="006621D1" w:rsidR="007A557C">
            <w:pPr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A557C" w:rsidP="006621D1" w:rsidR="007A557C">
            <w:pPr>
              <w:snapToGrid w:val="false"/>
              <w:jc w:val="right"/>
            </w:pPr>
            <w:r>
              <w:t>1.982.839,55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A557C" w:rsidP="006621D1" w:rsidR="007A557C">
            <w:pPr>
              <w:snapToGrid w:val="false"/>
              <w:jc w:val="right"/>
            </w:pPr>
            <w:r>
              <w:t>192.780,00</w:t>
            </w:r>
          </w:p>
        </w:tc>
      </w:tr>
      <w:tr w:rsidTr="006621D1" w:rsidR="007A557C">
        <w:tc>
          <w:tcPr>
            <w:tcW w:type="dxa" w:w="40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A557C" w:rsidP="006621D1" w:rsidR="007A557C">
            <w:pPr>
              <w:tabs>
                <w:tab w:pos="0" w:val="left"/>
              </w:tabs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zk.ul. 7325 ko Vinkovci, i to kč.br. 5624/10</w:t>
            </w:r>
            <w:r>
              <w:rPr>
                <w:i/>
                <w:sz w:val="20"/>
                <w:szCs w:val="20"/>
              </w:rPr>
              <w:t xml:space="preserve"> zgrada br. 20 i 22 i dvor Zalužje</w:t>
            </w:r>
            <w:r>
              <w:rPr>
                <w:bCs/>
                <w:i/>
                <w:sz w:val="20"/>
                <w:szCs w:val="20"/>
              </w:rPr>
              <w:t xml:space="preserve"> od 6573 m²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7A557C" w:rsidP="006621D1" w:rsidR="007A557C">
            <w:pPr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A557C" w:rsidP="006621D1" w:rsidR="007A557C">
            <w:pPr>
              <w:snapToGrid w:val="false"/>
              <w:jc w:val="right"/>
            </w:pPr>
            <w:r>
              <w:t>4.292.310,23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7A557C" w:rsidP="006621D1" w:rsidR="007A557C">
            <w:pPr>
              <w:tabs>
                <w:tab w:pos="0" w:val="left"/>
              </w:tabs>
              <w:jc w:val="right"/>
              <w:rPr>
                <w:bCs/>
              </w:rPr>
            </w:pPr>
            <w:r>
              <w:rPr>
                <w:bCs/>
              </w:rPr>
              <w:t>1.550.000,00</w:t>
            </w:r>
          </w:p>
        </w:tc>
      </w:tr>
    </w:tbl>
    <w:p w:rsidRDefault="007A557C" w:rsidP="007A557C" w:rsidR="007A557C"/>
    <w:p w:rsidRDefault="007A557C" w:rsidP="007A557C" w:rsidR="007A557C">
      <w:r>
        <w:tab/>
        <w:t>Ukupna knjigovodstvena vrijednost nekretnina iznosila je</w:t>
      </w:r>
      <w:r>
        <w:rPr>
          <w:bCs/>
          <w:color w:val="000000"/>
        </w:rPr>
        <w:t xml:space="preserve">       10.273.972,23  kn</w:t>
      </w:r>
    </w:p>
    <w:p w:rsidRDefault="007A557C" w:rsidP="007A557C" w:rsidR="007A557C">
      <w:r>
        <w:tab/>
        <w:t>Ukupna procijenjena vrijednost nekretnina iznosila je</w:t>
      </w:r>
      <w:r>
        <w:rPr>
          <w:bCs/>
          <w:color w:val="000000"/>
        </w:rPr>
        <w:t xml:space="preserve">       </w:t>
      </w:r>
      <w:r>
        <w:rPr>
          <w:bCs/>
          <w:color w:val="000000"/>
        </w:rPr>
        <w:tab/>
        <w:t xml:space="preserve">       </w:t>
      </w:r>
      <w:r>
        <w:t>7.028.296,30</w:t>
      </w:r>
      <w:r>
        <w:rPr>
          <w:bCs/>
          <w:color w:val="000000"/>
        </w:rPr>
        <w:t xml:space="preserve">  kn</w:t>
      </w:r>
    </w:p>
    <w:p w:rsidRDefault="007A557C" w:rsidP="007A557C" w:rsidR="007A557C">
      <w:r>
        <w:tab/>
        <w:t>Ukupno ostvarena kupoprodajna vrijednost iznosila je</w:t>
      </w:r>
      <w:r>
        <w:rPr>
          <w:bCs/>
          <w:color w:val="000000"/>
        </w:rPr>
        <w:t xml:space="preserve">   </w:t>
      </w:r>
      <w:r>
        <w:rPr>
          <w:bCs/>
          <w:color w:val="000000"/>
        </w:rPr>
        <w:tab/>
        <w:t xml:space="preserve">       1.992.278,00  kn</w:t>
      </w:r>
    </w:p>
    <w:p w:rsidRDefault="007A557C" w:rsidP="007A557C" w:rsidR="007A557C"/>
    <w:p w:rsidRDefault="007A557C" w:rsidP="007A557C" w:rsidR="007A557C">
      <w:pPr>
        <w:jc w:val="both"/>
        <w:rPr>
          <w:b/>
        </w:rPr>
      </w:pPr>
      <w:r>
        <w:tab/>
        <w:t>Zalihe robe – metalna konstrukcija</w:t>
      </w:r>
      <w:r w:rsidR="00D074ED">
        <w:t>,</w:t>
      </w:r>
      <w:r>
        <w:t xml:space="preserve"> nije bila iskazana u poslovnim knjigama, a unovčena je za iznos od 18.756,25 kn</w:t>
      </w:r>
      <w:r>
        <w:rPr>
          <w:b/>
        </w:rPr>
        <w:t>.</w:t>
      </w:r>
    </w:p>
    <w:p w:rsidRDefault="007A557C" w:rsidP="007A557C" w:rsidR="007A557C">
      <w:pPr>
        <w:rPr>
          <w:b/>
        </w:rPr>
      </w:pPr>
    </w:p>
    <w:p w:rsidRDefault="007A557C" w:rsidP="007A557C" w:rsidR="007A557C">
      <w:pPr>
        <w:jc w:val="both"/>
      </w:pPr>
      <w:r>
        <w:tab/>
        <w:t>Stečajni dužnik nije imao naplativih potraživanja od kupaca.</w:t>
      </w:r>
    </w:p>
    <w:p w:rsidRDefault="007A557C" w:rsidP="007A557C" w:rsidR="007A557C">
      <w:pPr>
        <w:jc w:val="both"/>
      </w:pPr>
    </w:p>
    <w:p w:rsidRDefault="007A557C" w:rsidP="007A557C" w:rsidR="007A557C">
      <w:r>
        <w:tab/>
        <w:t>Sve nekretnine stečajnog dužnika bile su opterećene razlučnim pravima.</w:t>
      </w:r>
    </w:p>
    <w:p w:rsidRDefault="007A557C" w:rsidP="007A557C" w:rsidR="007A557C"/>
    <w:p w:rsidRDefault="007A557C" w:rsidP="007A557C" w:rsidR="007A557C" w:rsidRPr="00AC134E">
      <w:pPr>
        <w:rPr>
          <w:bCs/>
        </w:rPr>
      </w:pPr>
      <w:r>
        <w:tab/>
        <w:t xml:space="preserve">Iz kupoprodajne cijene ostvarene za nekretnine </w:t>
      </w:r>
      <w:r>
        <w:rPr>
          <w:bCs/>
        </w:rPr>
        <w:t xml:space="preserve">upisane </w:t>
      </w:r>
      <w:r w:rsidRPr="00AC134E">
        <w:rPr>
          <w:bCs/>
        </w:rPr>
        <w:t xml:space="preserve">u zk.ul.br. 8706 k.o. Vinkovci, </w:t>
      </w:r>
    </w:p>
    <w:p w:rsidRDefault="007A557C" w:rsidP="007A557C" w:rsidR="007A557C" w:rsidRPr="00AC134E">
      <w:pPr>
        <w:jc w:val="both"/>
        <w:rPr>
          <w:bCs/>
        </w:rPr>
      </w:pPr>
      <w:r w:rsidRPr="00AC134E">
        <w:rPr>
          <w:bCs/>
        </w:rPr>
        <w:t>kč.br. 1234/1,</w:t>
      </w:r>
      <w:r>
        <w:rPr>
          <w:bCs/>
        </w:rPr>
        <w:t xml:space="preserve"> u naravi kuća br. 5, zgrada, zgrada i dvor. Trg J. Runjanin, od 579 m², </w:t>
      </w:r>
      <w:r w:rsidRPr="00AC134E">
        <w:rPr>
          <w:bCs/>
        </w:rPr>
        <w:t>kč.br. 1234/2</w:t>
      </w:r>
      <w:r>
        <w:rPr>
          <w:bCs/>
        </w:rPr>
        <w:t xml:space="preserve"> u naravi šupa u ul. Lj. Gaja, površine 114 m², i </w:t>
      </w:r>
      <w:r w:rsidRPr="00AC134E">
        <w:rPr>
          <w:bCs/>
        </w:rPr>
        <w:t>kč.br. 1234/9</w:t>
      </w:r>
      <w:r>
        <w:rPr>
          <w:b/>
          <w:bCs/>
        </w:rPr>
        <w:t xml:space="preserve"> </w:t>
      </w:r>
      <w:r>
        <w:rPr>
          <w:bCs/>
        </w:rPr>
        <w:t xml:space="preserve">u naravi dvorište Trg J. Runjanina, od 374 m², u iznosu od 250.000,00 kn, djelomično je namiren </w:t>
      </w:r>
      <w:r>
        <w:t>razlučni vjerovnik RH Ministarstvo financija u iznosu od 151.910,08 kn.</w:t>
      </w:r>
    </w:p>
    <w:p w:rsidRDefault="007A557C" w:rsidP="007A557C" w:rsidR="007A557C">
      <w:pPr>
        <w:jc w:val="both"/>
      </w:pPr>
    </w:p>
    <w:p w:rsidRDefault="007A557C" w:rsidP="007A557C" w:rsidR="007A557C">
      <w:pPr>
        <w:tabs>
          <w:tab w:pos="0" w:val="left"/>
        </w:tabs>
        <w:jc w:val="both"/>
      </w:pPr>
      <w:r>
        <w:tab/>
        <w:t>Iz kupoprodajne cijene ostvarene za nekretnine</w:t>
      </w:r>
      <w:r>
        <w:rPr>
          <w:bCs/>
          <w:i/>
        </w:rPr>
        <w:t xml:space="preserve"> </w:t>
      </w:r>
      <w:r>
        <w:rPr>
          <w:bCs/>
        </w:rPr>
        <w:t xml:space="preserve">upisane </w:t>
      </w:r>
      <w:r w:rsidRPr="00AC134E">
        <w:rPr>
          <w:bCs/>
        </w:rPr>
        <w:t>u zk.ul.br. 7428 poduložak br. 2775 k.o. Vinkovci, kč.br. 5659/1,</w:t>
      </w:r>
      <w:r>
        <w:rPr>
          <w:bCs/>
        </w:rPr>
        <w:t xml:space="preserve"> suvlasnički dio 10000/20000 u naravi dio stadiona ispod istočnih tribina, od 479,4 m² u iznosu od 192.780,00 kn, djelomično je namiren razlučni vjerovnik Ministarstvo financija RH, u iznosu od </w:t>
      </w:r>
      <w:r>
        <w:t>102.713,73 kn.</w:t>
      </w:r>
    </w:p>
    <w:p w:rsidRDefault="007A557C" w:rsidP="007A557C" w:rsidR="007A557C">
      <w:pPr>
        <w:tabs>
          <w:tab w:pos="0" w:val="left"/>
        </w:tabs>
        <w:jc w:val="both"/>
      </w:pPr>
    </w:p>
    <w:p w:rsidRDefault="007A557C" w:rsidP="007A557C" w:rsidR="007A557C">
      <w:pPr>
        <w:tabs>
          <w:tab w:pos="0" w:val="left"/>
        </w:tabs>
        <w:jc w:val="both"/>
      </w:pPr>
      <w:r>
        <w:tab/>
        <w:t>Iz kupoprodajne cijene ostvarene za nekretnine</w:t>
      </w:r>
      <w:r>
        <w:rPr>
          <w:bCs/>
          <w:i/>
        </w:rPr>
        <w:t xml:space="preserve"> </w:t>
      </w:r>
      <w:r>
        <w:rPr>
          <w:bCs/>
        </w:rPr>
        <w:t xml:space="preserve">upisane </w:t>
      </w:r>
      <w:r>
        <w:t xml:space="preserve">u </w:t>
      </w:r>
      <w:r w:rsidRPr="00730653">
        <w:t>zk.ul.br. 7325 ko Vinkovci, i to kč.br. 5624/10</w:t>
      </w:r>
      <w:r>
        <w:t xml:space="preserve"> u naravi zgrada br. 20 i 22 i dvor Zalužje</w:t>
      </w:r>
      <w:r>
        <w:rPr>
          <w:bCs/>
        </w:rPr>
        <w:t xml:space="preserve"> od 6573 m² u iznosu od 1.550.000,00 kn, djelomično je namiren razlučni vjerovnik Hrvatska poštanska banka d.d. Zagreb, s iznosom od </w:t>
      </w:r>
      <w:r>
        <w:t>1.263.744,94 kn.</w:t>
      </w:r>
    </w:p>
    <w:p w:rsidRDefault="007A557C" w:rsidP="007A557C" w:rsidR="007A557C"/>
    <w:p w:rsidRDefault="007A557C" w:rsidP="007A557C" w:rsidR="007A557C">
      <w:r>
        <w:tab/>
        <w:t>Nije bilo izlučnih zahtjeva prema stečajnom dužniku.</w:t>
      </w:r>
    </w:p>
    <w:p w:rsidRDefault="007A557C" w:rsidP="007A557C" w:rsidR="007A557C">
      <w:pPr>
        <w:rPr>
          <w:b/>
        </w:rPr>
      </w:pPr>
    </w:p>
    <w:p w:rsidRDefault="007A557C" w:rsidP="007A557C" w:rsidR="007A557C">
      <w:r>
        <w:tab/>
        <w:t>Obveze stečajne mase podmirene su u cijelosti.</w:t>
      </w:r>
    </w:p>
    <w:p w:rsidRDefault="007A557C" w:rsidP="007A557C" w:rsidR="007A557C"/>
    <w:p w:rsidRDefault="007A557C" w:rsidP="007A557C" w:rsidR="007A557C" w:rsidRPr="00730653">
      <w:pPr>
        <w:jc w:val="both"/>
      </w:pPr>
      <w:r>
        <w:tab/>
      </w:r>
      <w:r w:rsidRPr="00730653">
        <w:t>Ukupno je unovčeno</w:t>
      </w:r>
    </w:p>
    <w:p w:rsidRDefault="007A557C" w:rsidP="007A557C" w:rsidR="007A557C" w:rsidRPr="00730653">
      <w:pPr>
        <w:jc w:val="both"/>
      </w:pPr>
      <w:r>
        <w:tab/>
      </w:r>
      <w:r w:rsidRPr="00730653">
        <w:t>Pokretnine</w:t>
      </w:r>
      <w:r w:rsidRPr="00730653">
        <w:tab/>
      </w:r>
      <w:r w:rsidRPr="00730653">
        <w:tab/>
      </w:r>
      <w:r w:rsidRPr="00730653">
        <w:tab/>
      </w:r>
      <w:r w:rsidRPr="00730653">
        <w:tab/>
      </w:r>
      <w:r w:rsidRPr="00730653">
        <w:tab/>
      </w:r>
      <w:r w:rsidRPr="00730653">
        <w:tab/>
      </w:r>
      <w:r w:rsidRPr="00730653">
        <w:tab/>
        <w:t xml:space="preserve">     18.756,25 k</w:t>
      </w:r>
      <w:r>
        <w:t>n</w:t>
      </w:r>
    </w:p>
    <w:p w:rsidRDefault="007A557C" w:rsidP="007A557C" w:rsidR="007A557C" w:rsidRPr="00730653">
      <w:pPr>
        <w:jc w:val="both"/>
        <w:rPr>
          <w:u w:val="single"/>
        </w:rPr>
      </w:pPr>
      <w:r w:rsidRPr="00C4075F">
        <w:tab/>
      </w:r>
      <w:r w:rsidRPr="00730653">
        <w:rPr>
          <w:u w:val="single"/>
        </w:rPr>
        <w:t>Nekretnine (opterećene razlučnim pravimna)</w:t>
      </w:r>
      <w:r w:rsidRPr="00730653">
        <w:rPr>
          <w:u w:val="single"/>
        </w:rPr>
        <w:tab/>
      </w:r>
      <w:r w:rsidRPr="00730653">
        <w:rPr>
          <w:u w:val="single"/>
        </w:rPr>
        <w:tab/>
        <w:t>1.992.278,00 k</w:t>
      </w:r>
      <w:r>
        <w:rPr>
          <w:u w:val="single"/>
        </w:rPr>
        <w:t>n</w:t>
      </w:r>
    </w:p>
    <w:p w:rsidRDefault="007A557C" w:rsidP="007A557C" w:rsidR="007A557C" w:rsidRPr="00730653">
      <w:pPr>
        <w:jc w:val="both"/>
      </w:pPr>
      <w:r>
        <w:tab/>
      </w:r>
      <w:r w:rsidRPr="00730653">
        <w:t>Ukupno</w:t>
      </w:r>
      <w:r w:rsidRPr="00730653">
        <w:tab/>
      </w:r>
      <w:r w:rsidRPr="00730653">
        <w:tab/>
      </w:r>
      <w:r w:rsidRPr="00730653">
        <w:tab/>
      </w:r>
      <w:r w:rsidRPr="00730653">
        <w:tab/>
      </w:r>
      <w:r w:rsidRPr="00730653">
        <w:tab/>
      </w:r>
      <w:r w:rsidRPr="00730653">
        <w:tab/>
      </w:r>
      <w:r w:rsidRPr="00730653">
        <w:tab/>
        <w:t>2.011.536,25 k</w:t>
      </w:r>
      <w:r>
        <w:t>n</w:t>
      </w:r>
    </w:p>
    <w:p w:rsidRDefault="007A557C" w:rsidP="007A557C" w:rsidR="007A557C" w:rsidRPr="00730653"/>
    <w:p w:rsidRDefault="007A557C" w:rsidP="007A557C" w:rsidR="007A557C">
      <w:pPr>
        <w:jc w:val="both"/>
      </w:pPr>
      <w:r>
        <w:tab/>
        <w:t>Stečajni dužnik nema pokrenutih sudskih postupaka, nakon otvaranja stečajnog postupka.</w:t>
      </w:r>
    </w:p>
    <w:p w:rsidRDefault="007A557C" w:rsidP="007A557C" w:rsidR="007A557C">
      <w:pPr>
        <w:jc w:val="both"/>
      </w:pPr>
    </w:p>
    <w:p w:rsidRDefault="007A557C" w:rsidP="00D074ED" w:rsidR="007A557C">
      <w:pPr>
        <w:jc w:val="both"/>
      </w:pPr>
      <w:r>
        <w:tab/>
      </w:r>
    </w:p>
    <w:p w:rsidRDefault="007A557C" w:rsidP="007A557C" w:rsidR="007A557C">
      <w:pPr>
        <w:rPr>
          <w:b/>
        </w:rPr>
      </w:pPr>
    </w:p>
    <w:p w:rsidRDefault="007A557C" w:rsidP="007A557C" w:rsidR="007A557C">
      <w:r>
        <w:tab/>
        <w:t>Nema neunovčenih predmeta stečajne mase.</w:t>
      </w:r>
    </w:p>
    <w:p w:rsidRDefault="007A557C" w:rsidP="007A557C" w:rsidR="007A557C"/>
    <w:p w:rsidRDefault="007A557C" w:rsidP="007A557C" w:rsidR="007A557C">
      <w:pPr>
        <w:jc w:val="both"/>
      </w:pPr>
      <w:r>
        <w:tab/>
        <w:t xml:space="preserve">Stečajni upravitelj </w:t>
      </w:r>
      <w:r w:rsidR="0076080D">
        <w:t>dužnika</w:t>
      </w:r>
      <w:r>
        <w:t>, uz suglasnost stečajnog suca objavio je završnu diobu radi namirenja stečajnih vjerovnika. Oglas je objavljen u Narodnim Novinama br. 4 od 13.01.2017. godine. Nije bilo prigovora na završnu diobu.</w:t>
      </w:r>
    </w:p>
    <w:p w:rsidRDefault="007A557C" w:rsidP="007A557C" w:rsidR="007A557C">
      <w:pPr>
        <w:jc w:val="both"/>
      </w:pPr>
    </w:p>
    <w:p w:rsidRDefault="007A557C" w:rsidP="007A557C" w:rsidR="007A557C">
      <w:pPr>
        <w:jc w:val="both"/>
      </w:pPr>
      <w:r>
        <w:tab/>
        <w:t>Raspoloživa sredstva za završnu diobu iznos</w:t>
      </w:r>
      <w:r w:rsidR="0076080D">
        <w:t>ila su</w:t>
      </w:r>
      <w:r>
        <w:t xml:space="preserve"> 110.000,00 kn, a iz njih </w:t>
      </w:r>
      <w:r w:rsidR="0076080D">
        <w:t>su</w:t>
      </w:r>
      <w:r>
        <w:t xml:space="preserve"> se djelomično namiri</w:t>
      </w:r>
      <w:r w:rsidR="0076080D">
        <w:t>l</w:t>
      </w:r>
      <w:r>
        <w:t>i vjerovnici prvog višeg isplatnog reda u iznosu od 110.000,00 kn ili 18,12 % ukupno priznatih tražbina I. višeg isplatnog reda.</w:t>
      </w:r>
    </w:p>
    <w:p w:rsidRDefault="007A557C" w:rsidP="007A557C" w:rsidR="007A557C">
      <w:pPr>
        <w:jc w:val="both"/>
      </w:pPr>
    </w:p>
    <w:p w:rsidRDefault="007A557C" w:rsidP="007A557C" w:rsidR="007A557C">
      <w:pPr>
        <w:jc w:val="both"/>
      </w:pPr>
      <w:r>
        <w:rPr>
          <w:b/>
        </w:rPr>
        <w:tab/>
      </w:r>
      <w:r w:rsidRPr="00600EB8">
        <w:t>Re</w:t>
      </w:r>
      <w:r>
        <w:t xml:space="preserve">zervirana sredstva u iznosu od </w:t>
      </w:r>
      <w:r w:rsidRPr="00600EB8">
        <w:t>4.113,72 k</w:t>
      </w:r>
      <w:r>
        <w:t>n</w:t>
      </w:r>
      <w:r w:rsidRPr="00600EB8">
        <w:t xml:space="preserve"> (ukoliko ne bude izvanrednih rashoda) će se prebaciti na račun sudskog depozita prije zatvaranja računa stečajnog dužnika.</w:t>
      </w:r>
    </w:p>
    <w:p w:rsidRDefault="00831A8C" w:rsidP="007A557C" w:rsidR="00831A8C">
      <w:pPr>
        <w:jc w:val="both"/>
        <w:rPr>
          <w:bCs/>
        </w:rPr>
      </w:pPr>
    </w:p>
    <w:p w:rsidRDefault="00BA67BA" w:rsidP="00831A8C" w:rsidR="00BA67B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196. </w:t>
      </w:r>
      <w:r w:rsidRPr="000029DD">
        <w:t>Stečajnog zakona (NN 44/96, 29/99, 129/00, 123/03, 82/06, 116/10, 25/12 i 133/12), a u vezi s čl. 441. Stečajnog zakona (NN 71/15)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BA67BA" w:rsidP="00BA67BA" w:rsidR="00BA67BA" w:rsidRPr="00EC66E7">
      <w:pPr>
        <w:jc w:val="both"/>
        <w:rPr>
          <w:bCs/>
        </w:rPr>
      </w:pPr>
    </w:p>
    <w:p w:rsidRDefault="00BA67BA" w:rsidP="00BA67BA" w:rsidR="00BA67BA">
      <w:pPr>
        <w:pStyle w:val="Tijeloteksta"/>
        <w:jc w:val="center"/>
      </w:pPr>
      <w:r w:rsidRPr="00103F4A">
        <w:t xml:space="preserve">U Osijeku </w:t>
      </w:r>
      <w:r w:rsidR="00AF4378">
        <w:t>16</w:t>
      </w:r>
      <w:r w:rsidRPr="00103F4A">
        <w:t xml:space="preserve">. </w:t>
      </w:r>
      <w:r w:rsidR="00AF4378">
        <w:t>ožujka</w:t>
      </w:r>
      <w:r w:rsidRPr="00103F4A">
        <w:t xml:space="preserve"> 201</w:t>
      </w:r>
      <w:r w:rsidR="006275BA">
        <w:t>7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BA67BA" w:rsidP="00BA67BA" w:rsidR="00BA67BA" w:rsidRPr="00103F4A">
      <w:pPr>
        <w:pStyle w:val="Tijeloteksta"/>
      </w:pPr>
      <w:r w:rsidRPr="00103F4A">
        <w:t>Elizabeta Đeke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 xml:space="preserve">       mr. sc. Tihomir Kovačević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Stečajn</w:t>
      </w:r>
      <w:r w:rsidR="00AF4378">
        <w:rPr>
          <w:bCs/>
        </w:rPr>
        <w:t>i</w:t>
      </w:r>
      <w:r>
        <w:rPr>
          <w:bCs/>
        </w:rPr>
        <w:t xml:space="preserve"> upravitelj</w:t>
      </w:r>
      <w:r w:rsidR="006275BA">
        <w:rPr>
          <w:bCs/>
        </w:rPr>
        <w:t xml:space="preserve"> </w:t>
      </w:r>
      <w:r w:rsidR="00AF4378">
        <w:rPr>
          <w:bCs/>
        </w:rPr>
        <w:t>Zoran Subotić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ŽDO GUO </w:t>
      </w:r>
      <w:r w:rsidR="00AF4378">
        <w:rPr>
          <w:bCs/>
        </w:rPr>
        <w:t>Vukovar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FINA </w:t>
      </w:r>
      <w:r w:rsidR="007A557C">
        <w:rPr>
          <w:bCs/>
        </w:rPr>
        <w:t>Vinkovci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Porezna uprava </w:t>
      </w:r>
      <w:r w:rsidR="007A557C">
        <w:rPr>
          <w:bCs/>
        </w:rPr>
        <w:t>Vinkovci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Sudski registar – nakon pravomoćnosti</w:t>
      </w:r>
    </w:p>
    <w:p w:rsidRDefault="00A654AA" w:rsidP="00BA67BA" w:rsidR="00A654A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1D4A41" w:rsidR="00DE1B64" w:rsidRPr="00C12A11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0CC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896D36" w:rsidRPr="00896D36">
      <w:t xml:space="preserve">14 St-342/12-272                             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F7F42"/>
    <w:multiLevelType w:val="hybridMultilevel"/>
    <w:tmpl w:val="F020A724"/>
    <w:lvl w:tplc="ECD2EC5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2855A5"/>
    <w:multiLevelType w:val="hybridMultilevel"/>
    <w:tmpl w:val="1EAE6B5E"/>
    <w:lvl w:tplc="E7E4DA60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15"/>
      </w:pPr>
    </w:lvl>
    <w:lvl w:tentative="true" w:tplc="041A001B" w:ilvl="2">
      <w:start w:val="1"/>
      <w:numFmt w:val="lowerRoman"/>
      <w:lvlText w:val="%3."/>
      <w:lvlJc w:val="right"/>
      <w:pPr>
        <w:ind w:hanging="180" w:left="1935"/>
      </w:pPr>
    </w:lvl>
    <w:lvl w:tentative="true" w:tplc="041A000F" w:ilvl="3">
      <w:start w:val="1"/>
      <w:numFmt w:val="decimal"/>
      <w:lvlText w:val="%4."/>
      <w:lvlJc w:val="left"/>
      <w:pPr>
        <w:ind w:hanging="360" w:left="2655"/>
      </w:pPr>
    </w:lvl>
    <w:lvl w:tentative="true" w:tplc="041A0019" w:ilvl="4">
      <w:start w:val="1"/>
      <w:numFmt w:val="lowerLetter"/>
      <w:lvlText w:val="%5."/>
      <w:lvlJc w:val="left"/>
      <w:pPr>
        <w:ind w:hanging="360" w:left="3375"/>
      </w:pPr>
    </w:lvl>
    <w:lvl w:tentative="true" w:tplc="041A001B" w:ilvl="5">
      <w:start w:val="1"/>
      <w:numFmt w:val="lowerRoman"/>
      <w:lvlText w:val="%6."/>
      <w:lvlJc w:val="right"/>
      <w:pPr>
        <w:ind w:hanging="180" w:left="4095"/>
      </w:pPr>
    </w:lvl>
    <w:lvl w:tentative="true" w:tplc="041A000F" w:ilvl="6">
      <w:start w:val="1"/>
      <w:numFmt w:val="decimal"/>
      <w:lvlText w:val="%7."/>
      <w:lvlJc w:val="left"/>
      <w:pPr>
        <w:ind w:hanging="360" w:left="4815"/>
      </w:pPr>
    </w:lvl>
    <w:lvl w:tentative="true" w:tplc="041A0019" w:ilvl="7">
      <w:start w:val="1"/>
      <w:numFmt w:val="lowerLetter"/>
      <w:lvlText w:val="%8."/>
      <w:lvlJc w:val="left"/>
      <w:pPr>
        <w:ind w:hanging="360" w:left="5535"/>
      </w:pPr>
    </w:lvl>
    <w:lvl w:tentative="true" w:tplc="041A001B" w:ilvl="8">
      <w:start w:val="1"/>
      <w:numFmt w:val="lowerRoman"/>
      <w:lvlText w:val="%9."/>
      <w:lvlJc w:val="right"/>
      <w:pPr>
        <w:ind w:hanging="180" w:left="6255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5A45AB7"/>
    <w:multiLevelType w:val="hybridMultilevel"/>
    <w:tmpl w:val="B4328D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144047"/>
    <w:multiLevelType w:val="hybridMultilevel"/>
    <w:tmpl w:val="B080B05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9">
    <w:nsid w:val="291D0B3F"/>
    <w:multiLevelType w:val="hybridMultilevel"/>
    <w:tmpl w:val="0554B10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AF06DD5"/>
    <w:multiLevelType w:val="hybridMultilevel"/>
    <w:tmpl w:val="68D65AA8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2CDE06BC"/>
    <w:multiLevelType w:val="hybridMultilevel"/>
    <w:tmpl w:val="3406198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FA16E2D"/>
    <w:multiLevelType w:val="hybridMultilevel"/>
    <w:tmpl w:val="CDDC1BEC"/>
    <w:lvl w:tplc="78BE717A" w:ilvl="0">
      <w:start w:val="1"/>
      <w:numFmt w:val="decimal"/>
      <w:lvlText w:val="%1.)"/>
      <w:lvlJc w:val="left"/>
      <w:pPr>
        <w:ind w:hanging="360" w:left="106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17D4102"/>
    <w:multiLevelType w:val="hybridMultilevel"/>
    <w:tmpl w:val="6F5C971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319F5B6B"/>
    <w:multiLevelType w:val="hybridMultilevel"/>
    <w:tmpl w:val="3DB24F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83C05FF"/>
    <w:multiLevelType w:val="hybridMultilevel"/>
    <w:tmpl w:val="E49E0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19">
    <w:nsid w:val="3D15158F"/>
    <w:multiLevelType w:val="hybridMultilevel"/>
    <w:tmpl w:val="024A487E"/>
    <w:lvl w:tplc="04B63DC4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0">
    <w:nsid w:val="3FA67FEE"/>
    <w:multiLevelType w:val="hybridMultilevel"/>
    <w:tmpl w:val="9F1EED10"/>
    <w:lvl w:tplc="3AD0A66A" w:ilvl="0">
      <w:start w:val="1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1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46457A85"/>
    <w:multiLevelType w:val="hybridMultilevel"/>
    <w:tmpl w:val="BB30CD06"/>
    <w:lvl w:tplc="FCF29C7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3D29DB"/>
    <w:multiLevelType w:val="hybridMultilevel"/>
    <w:tmpl w:val="FE3619A8"/>
    <w:lvl w:tplc="C17AE81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05B6655"/>
    <w:multiLevelType w:val="hybridMultilevel"/>
    <w:tmpl w:val="A0E60BB8"/>
    <w:lvl w:tplc="EB9087F8" w:ilvl="0">
      <w:start w:val="1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25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26">
    <w:nsid w:val="554F0CC1"/>
    <w:multiLevelType w:val="hybridMultilevel"/>
    <w:tmpl w:val="5AECA89E"/>
    <w:lvl w:tplc="65644AAE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7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F0914BF"/>
    <w:multiLevelType w:val="hybridMultilevel"/>
    <w:tmpl w:val="2E222C24"/>
    <w:lvl w:tplc="6C6E514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58F5DEC"/>
    <w:multiLevelType w:val="hybridMultilevel"/>
    <w:tmpl w:val="E35CD2F6"/>
    <w:lvl w:tplc="10C82504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plc="AADEB656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8664F01"/>
    <w:multiLevelType w:val="hybridMultilevel"/>
    <w:tmpl w:val="5204C6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0D72A9A"/>
    <w:multiLevelType w:val="hybridMultilevel"/>
    <w:tmpl w:val="6D6AF0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59F1605"/>
    <w:multiLevelType w:val="hybridMultilevel"/>
    <w:tmpl w:val="7706B4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36">
    <w:nsid w:val="7CFF0A8D"/>
    <w:multiLevelType w:val="hybridMultilevel"/>
    <w:tmpl w:val="D4E4C7C6"/>
    <w:lvl w:tplc="969C8982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7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7"/>
  </w:num>
  <w:num w:numId="6">
    <w:abstractNumId w:val="21"/>
  </w:num>
  <w:num w:numId="7">
    <w:abstractNumId w:val="35"/>
  </w:num>
  <w:num w:numId="8">
    <w:abstractNumId w:val="37"/>
  </w:num>
  <w:num w:numId="9">
    <w:abstractNumId w:val="29"/>
  </w:num>
  <w:num w:numId="10">
    <w:abstractNumId w:val="13"/>
  </w:num>
  <w:num w:numId="11">
    <w:abstractNumId w:val="32"/>
  </w:num>
  <w:num w:numId="12">
    <w:abstractNumId w:val="7"/>
  </w:num>
  <w:num w:numId="13">
    <w:abstractNumId w:val="18"/>
  </w:num>
  <w:num w:numId="14">
    <w:abstractNumId w:val="14"/>
  </w:num>
  <w:num w:numId="15">
    <w:abstractNumId w:val="25"/>
  </w:num>
  <w:num w:numId="16">
    <w:abstractNumId w:val="1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0"/>
  </w:num>
  <w:num w:numId="20">
    <w:abstractNumId w:val="26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6"/>
  </w:num>
  <w:num w:numId="25">
    <w:abstractNumId w:val="2"/>
  </w:num>
  <w:num w:numId="26">
    <w:abstractNumId w:val="4"/>
  </w:num>
  <w:num w:numId="27">
    <w:abstractNumId w:val="31"/>
  </w:num>
  <w:num w:numId="28">
    <w:abstractNumId w:val="19"/>
  </w:num>
  <w:num w:numId="29">
    <w:abstractNumId w:val="16"/>
  </w:num>
  <w:num w:numId="30">
    <w:abstractNumId w:val="9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11"/>
  </w:num>
  <w:num w:numId="34">
    <w:abstractNumId w:val="28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40E20"/>
    <w:rsid w:val="00044659"/>
    <w:rsid w:val="00054F22"/>
    <w:rsid w:val="00081248"/>
    <w:rsid w:val="00083ABF"/>
    <w:rsid w:val="00094C57"/>
    <w:rsid w:val="00095810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A5F92"/>
    <w:rsid w:val="001B20D2"/>
    <w:rsid w:val="001B54E4"/>
    <w:rsid w:val="001C5BD5"/>
    <w:rsid w:val="001D26E6"/>
    <w:rsid w:val="001D381D"/>
    <w:rsid w:val="001D4A41"/>
    <w:rsid w:val="001E3438"/>
    <w:rsid w:val="001F06F4"/>
    <w:rsid w:val="00206C88"/>
    <w:rsid w:val="00210CCE"/>
    <w:rsid w:val="00223D03"/>
    <w:rsid w:val="00226EAF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C1650"/>
    <w:rsid w:val="002E350A"/>
    <w:rsid w:val="002E599A"/>
    <w:rsid w:val="002E60AD"/>
    <w:rsid w:val="002F6EA6"/>
    <w:rsid w:val="00327B93"/>
    <w:rsid w:val="003550FD"/>
    <w:rsid w:val="00357645"/>
    <w:rsid w:val="00384815"/>
    <w:rsid w:val="00390157"/>
    <w:rsid w:val="003C0F50"/>
    <w:rsid w:val="003D7EAA"/>
    <w:rsid w:val="0040253E"/>
    <w:rsid w:val="00407D1F"/>
    <w:rsid w:val="00441686"/>
    <w:rsid w:val="0045408F"/>
    <w:rsid w:val="004541A6"/>
    <w:rsid w:val="004545C2"/>
    <w:rsid w:val="004663C6"/>
    <w:rsid w:val="00491A8A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4F57"/>
    <w:rsid w:val="00543AF2"/>
    <w:rsid w:val="005871D0"/>
    <w:rsid w:val="00590BC9"/>
    <w:rsid w:val="005A5B6D"/>
    <w:rsid w:val="005B4322"/>
    <w:rsid w:val="005C209B"/>
    <w:rsid w:val="005F5DF5"/>
    <w:rsid w:val="00605F2A"/>
    <w:rsid w:val="006275BA"/>
    <w:rsid w:val="0063233F"/>
    <w:rsid w:val="006432FC"/>
    <w:rsid w:val="006537AB"/>
    <w:rsid w:val="00691B18"/>
    <w:rsid w:val="006A0C9C"/>
    <w:rsid w:val="006B7CF2"/>
    <w:rsid w:val="006D54D3"/>
    <w:rsid w:val="006F3FA2"/>
    <w:rsid w:val="0071469E"/>
    <w:rsid w:val="007207E2"/>
    <w:rsid w:val="007403F2"/>
    <w:rsid w:val="007513F3"/>
    <w:rsid w:val="00757187"/>
    <w:rsid w:val="0076080D"/>
    <w:rsid w:val="0076408D"/>
    <w:rsid w:val="00776A20"/>
    <w:rsid w:val="007813CA"/>
    <w:rsid w:val="00784904"/>
    <w:rsid w:val="007A557C"/>
    <w:rsid w:val="007B64E0"/>
    <w:rsid w:val="007D10FC"/>
    <w:rsid w:val="007F13D0"/>
    <w:rsid w:val="0081112D"/>
    <w:rsid w:val="00826E5B"/>
    <w:rsid w:val="008275DF"/>
    <w:rsid w:val="00830F2B"/>
    <w:rsid w:val="00831A8C"/>
    <w:rsid w:val="00853749"/>
    <w:rsid w:val="008724D5"/>
    <w:rsid w:val="00896D36"/>
    <w:rsid w:val="008B32D9"/>
    <w:rsid w:val="008D6BAE"/>
    <w:rsid w:val="008F46EA"/>
    <w:rsid w:val="00911B09"/>
    <w:rsid w:val="00913D6C"/>
    <w:rsid w:val="009143D3"/>
    <w:rsid w:val="0092431A"/>
    <w:rsid w:val="00951A74"/>
    <w:rsid w:val="00961AF6"/>
    <w:rsid w:val="00962B3D"/>
    <w:rsid w:val="00971006"/>
    <w:rsid w:val="00987580"/>
    <w:rsid w:val="009932CA"/>
    <w:rsid w:val="00994FE5"/>
    <w:rsid w:val="00995B3F"/>
    <w:rsid w:val="009A7703"/>
    <w:rsid w:val="009B2B16"/>
    <w:rsid w:val="009D43FF"/>
    <w:rsid w:val="009F06AC"/>
    <w:rsid w:val="00A03A0F"/>
    <w:rsid w:val="00A22002"/>
    <w:rsid w:val="00A274CA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709D"/>
    <w:rsid w:val="00A845FF"/>
    <w:rsid w:val="00A856E7"/>
    <w:rsid w:val="00A85985"/>
    <w:rsid w:val="00A86B2F"/>
    <w:rsid w:val="00AF4378"/>
    <w:rsid w:val="00B32F53"/>
    <w:rsid w:val="00B34350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2995"/>
    <w:rsid w:val="00BD7895"/>
    <w:rsid w:val="00BF211A"/>
    <w:rsid w:val="00C05486"/>
    <w:rsid w:val="00C12A11"/>
    <w:rsid w:val="00C43B4C"/>
    <w:rsid w:val="00C53ABA"/>
    <w:rsid w:val="00C6679A"/>
    <w:rsid w:val="00C671B0"/>
    <w:rsid w:val="00C7002A"/>
    <w:rsid w:val="00C736BC"/>
    <w:rsid w:val="00C73DCA"/>
    <w:rsid w:val="00C85B66"/>
    <w:rsid w:val="00CA0DC0"/>
    <w:rsid w:val="00CB02FA"/>
    <w:rsid w:val="00CD0E43"/>
    <w:rsid w:val="00CD2C3D"/>
    <w:rsid w:val="00CD416B"/>
    <w:rsid w:val="00CD4330"/>
    <w:rsid w:val="00CF70BC"/>
    <w:rsid w:val="00D0243B"/>
    <w:rsid w:val="00D074ED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2041E"/>
    <w:rsid w:val="00E40046"/>
    <w:rsid w:val="00E46AAA"/>
    <w:rsid w:val="00E51A14"/>
    <w:rsid w:val="00E60EAC"/>
    <w:rsid w:val="00E63F52"/>
    <w:rsid w:val="00E77478"/>
    <w:rsid w:val="00E868D9"/>
    <w:rsid w:val="00EB34D0"/>
    <w:rsid w:val="00EC66E7"/>
    <w:rsid w:val="00EE48E9"/>
    <w:rsid w:val="00F020D0"/>
    <w:rsid w:val="00FA0CC6"/>
    <w:rsid w:val="00FD2E36"/>
    <w:rsid w:val="00FD4848"/>
    <w:rsid w:val="00FE0239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C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C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C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C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C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C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C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C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2012.</izvorni_sadrzaj>
    <derivirana_varijabla naziv="DomainObject.Predmet.DatumOsnivanja_1">3.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St-342/2012</izvorni_sadrzaj>
    <derivirana_varijabla naziv="DomainObject.Predmet.OznakaBroj_1">St-342/2012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ZIDAR d.o.o. za izvođenje građevinskih radova zastupanog po punomoćniku MIJO MAČAŠ</izvorni_sadrzaj>
    <derivirana_varijabla naziv="DomainObject.Predmet.ProtustrankaFormated_1">  ZIDAR d.o.o. za izvođenje građevinskih radova zastupanog po punomoćniku MIJO MAČAŠ</derivirana_varijabla>
  </DomainObject.Predmet.ProtustrankaFormated>
  <DomainObject.Predmet.ProtustrankaFormatedOIB>
    <izvorni_sadrzaj>  ZIDAR d.o.o. za izvođenje građevinskih radova, OIB 66504594542 zastupanog po punomoćniku MIJO MAČAŠ</izvorni_sadrzaj>
    <derivirana_varijabla naziv="DomainObject.Predmet.ProtustrankaFormatedOIB_1">  ZIDAR d.o.o. za izvođenje građevinskih radova, OIB 66504594542 zastupanog po punomoćniku MIJO MAČAŠ</derivirana_varijabla>
  </DomainObject.Predmet.ProtustrankaFormatedOIB>
  <DomainObject.Predmet.ProtustrankaFormatedWithAdress>
    <izvorni_sadrzaj> ZIDAR d.o.o. za izvođenje građevinskih radova, Zalužje 18, Vinkovci zastupanog po punomoćniku MIJO MAČAŠ</izvorni_sadrzaj>
    <derivirana_varijabla naziv="DomainObject.Predmet.ProtustrankaFormatedWithAdress_1"> ZIDAR d.o.o. za izvođenje građevinskih radova, Zalužje 18, Vinkovci zastupanog po punomoćniku MIJO MAČAŠ</derivirana_varijabla>
  </DomainObject.Predmet.ProtustrankaFormatedWithAdress>
  <DomainObject.Predmet.ProtustrankaFormatedWithAdressOIB>
    <izvorni_sadrzaj> ZIDAR d.o.o. za izvođenje građevinskih radova, OIB 66504594542, Zalužje 18, Vinkovci zastupanog po punomoćniku MIJO MAČAŠ</izvorni_sadrzaj>
    <derivirana_varijabla naziv="DomainObject.Predmet.ProtustrankaFormatedWithAdressOIB_1"> ZIDAR d.o.o. za izvođenje građevinskih radova, OIB 66504594542, Zalužje 18, Vinkovci zastupanog po punomoćniku MIJO MAČAŠ</derivirana_varijabla>
  </DomainObject.Predmet.ProtustrankaFormatedWithAdressOIB>
  <DomainObject.Predmet.ProtustrankaWithAdress>
    <izvorni_sadrzaj>ZIDAR d.o.o. za izvođenje građevinskih radova Zalužje 18, Vinkovci</izvorni_sadrzaj>
    <derivirana_varijabla naziv="DomainObject.Predmet.ProtustrankaWithAdress_1">ZIDAR d.o.o. za izvođenje građevinskih radova Zalužje 18, Vinkovci</derivirana_varijabla>
  </DomainObject.Predmet.ProtustrankaWithAdress>
  <DomainObject.Predmet.ProtustrankaWithAdressOIB>
    <izvorni_sadrzaj>ZIDAR d.o.o. za izvođenje građevinskih radova, OIB 66504594542, Zalužje 18, Vinkovci</izvorni_sadrzaj>
    <derivirana_varijabla naziv="DomainObject.Predmet.ProtustrankaWithAdressOIB_1">ZIDAR d.o.o. za izvođenje građevinskih radova, OIB 66504594542, Zalužje 18, Vinkovci</derivirana_varijabla>
  </DomainObject.Predmet.ProtustrankaWithAdressOIB>
  <DomainObject.Predmet.ProtustrankaNazivFormated>
    <izvorni_sadrzaj>ZIDAR d.o.o. za izvođenje građevinskih radova</izvorni_sadrzaj>
    <derivirana_varijabla naziv="DomainObject.Predmet.ProtustrankaNazivFormated_1">ZIDAR d.o.o. za izvođenje građevinskih radova</derivirana_varijabla>
  </DomainObject.Predmet.ProtustrankaNazivFormated>
  <DomainObject.Predmet.ProtustrankaNazivFormatedOIB>
    <izvorni_sadrzaj>ZIDAR d.o.o. za izvođenje građevinskih radova, OIB 66504594542</izvorni_sadrzaj>
    <derivirana_varijabla naziv="DomainObject.Predmet.ProtustrankaNazivFormatedOIB_1">ZIDAR d.o.o. za izvođenje građevinskih radova, OIB 66504594542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PERAK, DJLETNIK; Porezna uprava Vinkovci</izvorni_sadrzaj>
    <derivirana_varijabla naziv="DomainObject.Predmet.StrankaFormated_1">  NIKOLA PERAK, DJLETNIK; Porezna uprava Vinkovci</derivirana_varijabla>
  </DomainObject.Predmet.StrankaFormated>
  <DomainObject.Predmet.StrankaFormatedOIB>
    <izvorni_sadrzaj>  NIKOLA PERAK, DJLETNIK; Porezna uprava Vinkovci</izvorni_sadrzaj>
    <derivirana_varijabla naziv="DomainObject.Predmet.StrankaFormatedOIB_1">  NIKOLA PERAK, DJLETNIK; Porezna uprava Vinkovci</derivirana_varijabla>
  </DomainObject.Predmet.StrankaFormatedOIB>
  <DomainObject.Predmet.StrankaFormatedWithAdress>
    <izvorni_sadrzaj> NIKOLA PERAK, DJLETNIK; Porezna uprava Vinkovci</izvorni_sadrzaj>
    <derivirana_varijabla naziv="DomainObject.Predmet.StrankaFormatedWithAdress_1"> NIKOLA PERAK, DJLETNIK; Porezna uprava Vinkovci</derivirana_varijabla>
  </DomainObject.Predmet.StrankaFormatedWithAdress>
  <DomainObject.Predmet.StrankaFormatedWithAdressOIB>
    <izvorni_sadrzaj> NIKOLA PERAK, DJLETNIK; Porezna uprava Vinkovci</izvorni_sadrzaj>
    <derivirana_varijabla naziv="DomainObject.Predmet.StrankaFormatedWithAdressOIB_1"> NIKOLA PERAK, DJLETNIK; Porezna uprava Vinkovci</derivirana_varijabla>
  </DomainObject.Predmet.StrankaFormatedWithAdressOIB>
  <DomainObject.Predmet.StrankaWithAdress>
    <izvorni_sadrzaj>NIKOLA PERAK, DJLETNIK ,Porezna uprava Vinkovci </izvorni_sadrzaj>
    <derivirana_varijabla naziv="DomainObject.Predmet.StrankaWithAdress_1">NIKOLA PERAK, DJLETNIK ,Porezna uprava Vinkovci </derivirana_varijabla>
  </DomainObject.Predmet.StrankaWithAdress>
  <DomainObject.Predmet.StrankaWithAdressOIB>
    <izvorni_sadrzaj>NIKOLA PERAK, DJLETNIK,Porezna uprava Vinkovci</izvorni_sadrzaj>
    <derivirana_varijabla naziv="DomainObject.Predmet.StrankaWithAdressOIB_1">NIKOLA PERAK, DJLETNIK,Porezna uprava Vinkovci</derivirana_varijabla>
  </DomainObject.Predmet.StrankaWithAdressOIB>
  <DomainObject.Predmet.StrankaNazivFormated>
    <izvorni_sadrzaj>NIKOLA PERAK, DJLETNIK,Porezna uprava Vinkovci</izvorni_sadrzaj>
    <derivirana_varijabla naziv="DomainObject.Predmet.StrankaNazivFormated_1">NIKOLA PERAK, DJLETNIK,Porezna uprava Vinkovci</derivirana_varijabla>
  </DomainObject.Predmet.StrankaNazivFormated>
  <DomainObject.Predmet.StrankaNazivFormatedOIB>
    <izvorni_sadrzaj>NIKOLA PERAK, DJLETNIK,Porezna uprava Vinkovci</izvorni_sadrzaj>
    <derivirana_varijabla naziv="DomainObject.Predmet.StrankaNazivFormatedOIB_1">NIKOLA PERAK, DJLETNIK,Porezna uprava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NIKOLA PERAK, DJLETNIK</item>
      <item>Porezna uprava Vinkovci</item>
    </izvorni_sadrzaj>
    <derivirana_varijabla naziv="DomainObject.Predmet.StrankaListFormated_1">
      <item>NIKOLA PERAK, DJLETNIK</item>
      <item>Porezna uprava Vinkovci</item>
    </derivirana_varijabla>
  </DomainObject.Predmet.StrankaListFormated>
  <DomainObject.Predmet.StrankaListFormatedOIB>
    <izvorni_sadrzaj>
      <item>NIKOLA PERAK, DJLETNIK</item>
      <item>Porezna uprava Vinkovci</item>
    </izvorni_sadrzaj>
    <derivirana_varijabla naziv="DomainObject.Predmet.StrankaListFormatedOIB_1">
      <item>NIKOLA PERAK, DJLETNIK</item>
      <item>Porezna uprava Vinkovci</item>
    </derivirana_varijabla>
  </DomainObject.Predmet.StrankaListFormatedOIB>
  <DomainObject.Predmet.StrankaListFormatedWithAdress>
    <izvorni_sadrzaj>
      <item>NIKOLA PERAK, DJLETNIK</item>
      <item>Porezna uprava Vinkovci</item>
    </izvorni_sadrzaj>
    <derivirana_varijabla naziv="DomainObject.Predmet.StrankaListFormatedWithAdress_1">
      <item>NIKOLA PERAK, DJLETNIK</item>
      <item>Porezna uprava Vinkovci</item>
    </derivirana_varijabla>
  </DomainObject.Predmet.StrankaListFormatedWithAdress>
  <DomainObject.Predmet.StrankaListFormatedWithAdressOIB>
    <izvorni_sadrzaj>
      <item>NIKOLA PERAK, DJLETNIK</item>
      <item>Porezna uprava Vinkovci</item>
    </izvorni_sadrzaj>
    <derivirana_varijabla naziv="DomainObject.Predmet.StrankaListFormatedWithAdressOIB_1">
      <item>NIKOLA PERAK, DJLETNIK</item>
      <item>Porezna uprava Vinkovci</item>
    </derivirana_varijabla>
  </DomainObject.Predmet.StrankaListFormatedWithAdressOIB>
  <DomainObject.Predmet.StrankaListNazivFormated>
    <izvorni_sadrzaj>
      <item>NIKOLA PERAK, DJLETNIK</item>
      <item>Porezna uprava Vinkovci</item>
    </izvorni_sadrzaj>
    <derivirana_varijabla naziv="DomainObject.Predmet.StrankaListNazivFormated_1">
      <item>NIKOLA PERAK, DJLETNIK</item>
      <item>Porezna uprava Vinkovci</item>
    </derivirana_varijabla>
  </DomainObject.Predmet.StrankaListNazivFormated>
  <DomainObject.Predmet.StrankaListNazivFormatedOIB>
    <izvorni_sadrzaj>
      <item>NIKOLA PERAK, DJLETNIK</item>
      <item>Porezna uprava Vinkovci</item>
    </izvorni_sadrzaj>
    <derivirana_varijabla naziv="DomainObject.Predmet.StrankaListNazivFormatedOIB_1">
      <item>NIKOLA PERAK, DJLETNIK</item>
      <item>Porezna uprava Vinkovci</item>
    </derivirana_varijabla>
  </DomainObject.Predmet.StrankaListNazivFormatedOIB>
  <DomainObject.Predmet.ProtuStrankaListFormated>
    <izvorni_sadrzaj>
      <item>ZIDAR d.o.o. za izvođenje građevinskih radova zastupanog po punomoćniku MIJO MAČAŠ</item>
    </izvorni_sadrzaj>
    <derivirana_varijabla naziv="DomainObject.Predmet.ProtuStrankaListFormated_1">
      <item>ZIDAR d.o.o. za izvođenje građevinskih radova zastupanog po punomoćniku MIJO MAČAŠ</item>
    </derivirana_varijabla>
  </DomainObject.Predmet.ProtuStrankaListFormated>
  <DomainObject.Predmet.ProtuStrankaListFormatedOIB>
    <izvorni_sadrzaj>
      <item>ZIDAR d.o.o. za izvođenje građevinskih radova, OIB 66504594542 zastupanog po punomoćniku MIJO MAČAŠ</item>
    </izvorni_sadrzaj>
    <derivirana_varijabla naziv="DomainObject.Predmet.ProtuStrankaListFormatedOIB_1">
      <item>ZIDAR d.o.o. za izvođenje građevinskih radova, OIB 66504594542 zastupanog po punomoćniku MIJO MAČAŠ</item>
    </derivirana_varijabla>
  </DomainObject.Predmet.ProtuStrankaListFormatedOIB>
  <DomainObject.Predmet.ProtuStrankaListFormatedWithAdress>
    <izvorni_sadrzaj>
      <item>ZIDAR d.o.o. za izvođenje građevinskih radova, Zalužje 18, Vinkovci zastupanog po punomoćniku MIJO MAČAŠ</item>
    </izvorni_sadrzaj>
    <derivirana_varijabla naziv="DomainObject.Predmet.ProtuStrankaListFormatedWithAdress_1">
      <item>ZIDAR d.o.o. za izvođenje građevinskih radova, Zalužje 18, Vinkovci zastupanog po punomoćniku MIJO MAČAŠ</item>
    </derivirana_varijabla>
  </DomainObject.Predmet.ProtuStrankaListFormatedWithAdress>
  <DomainObject.Predmet.ProtuStrankaListFormatedWithAdressOIB>
    <izvorni_sadrzaj>
      <item>ZIDAR d.o.o. za izvođenje građevinskih radova, OIB 66504594542, Zalužje 18, Vinkovci zastupanog po punomoćniku MIJO MAČAŠ</item>
    </izvorni_sadrzaj>
    <derivirana_varijabla naziv="DomainObject.Predmet.ProtuStrankaListFormatedWithAdressOIB_1">
      <item>ZIDAR d.o.o. za izvođenje građevinskih radova, OIB 66504594542, Zalužje 18, Vinkovci zastupanog po punomoćniku MIJO MAČAŠ</item>
    </derivirana_varijabla>
  </DomainObject.Predmet.ProtuStrankaListFormatedWithAdressOIB>
  <DomainObject.Predmet.ProtuStrankaListNazivFormated>
    <izvorni_sadrzaj>
      <item>ZIDAR d.o.o. za izvođenje građevinskih radova</item>
    </izvorni_sadrzaj>
    <derivirana_varijabla naziv="DomainObject.Predmet.ProtuStrankaListNazivFormated_1">
      <item>ZIDAR d.o.o. za izvođenje građevinskih radova</item>
    </derivirana_varijabla>
  </DomainObject.Predmet.ProtuStrankaListNazivFormated>
  <DomainObject.Predmet.ProtuStrankaListNazivFormatedOIB>
    <izvorni_sadrzaj>
      <item>ZIDAR d.o.o. za izvođenje građevinskih radova, OIB 66504594542</item>
    </izvorni_sadrzaj>
    <derivirana_varijabla naziv="DomainObject.Predmet.ProtuStrankaListNazivFormatedOIB_1">
      <item>ZIDAR d.o.o. za izvođenje građevinskih radova, OIB 66504594542</item>
    </derivirana_varijabla>
  </DomainObject.Predmet.ProtuStrankaListNazivFormatedOIB>
  <DomainObject.Predmet.OstaliListFormated>
    <izvorni_sadrzaj>
      <item>MIRO GLAVAŠ, ODVJETNIK</item>
      <item>Željko Čulo</item>
      <item>Željka Fehtig</item>
      <item>MIJO MAČAŠ punomoćnik sudionika u postupku ZIDAR d.o.o. za izvođenje građevinskih radova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izvorni_sadrzaj>
    <derivirana_varijabla naziv="DomainObject.Predmet.OstaliListFormated_1">
      <item>MIRO GLAVAŠ, ODVJETNIK</item>
      <item>Željko Čulo</item>
      <item>Željka Fehtig</item>
      <item>MIJO MAČAŠ punomoćnik sudionika u postupku ZIDAR d.o.o. za izvođenje građevinskih radova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derivirana_varijabla>
  </DomainObject.Predmet.OstaliListFormated>
  <DomainObject.Predmet.OstaliListFormatedOIB>
    <izvorni_sadrzaj>
      <item>MIRO GLAVAŠ, ODVJETNIK</item>
      <item>Željko Čulo</item>
      <item>Željka Fehtig</item>
      <item>MIJO MAČAŠ punomoćnik sudionika u postupku ZIDAR d.o.o. za izvođenje građevinskih radova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izvorni_sadrzaj>
    <derivirana_varijabla naziv="DomainObject.Predmet.OstaliListFormatedOIB_1">
      <item>MIRO GLAVAŠ, ODVJETNIK</item>
      <item>Željko Čulo</item>
      <item>Željka Fehtig</item>
      <item>MIJO MAČAŠ punomoćnik sudionika u postupku ZIDAR d.o.o. za izvođenje građevinskih radova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derivirana_varijabla>
  </DomainObject.Predmet.OstaliListFormatedOIB>
  <DomainObject.Predmet.OstaliListFormatedWithAdress>
    <izvorni_sadrzaj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Osijek</item>
      <item>ŽDO GUO Vukovar</item>
      <item>HRVATSKA POŠTANSKA BANKA D.D.ZAGREB, JURIŠIĆEVA 4, 10000 Zagreb</item>
      <item>RAIFFEISENBANK AUSTRIA d.d.ZAGREB, PETRINJSKA 59, 10000 Zagreb</item>
      <item>OTP banka Hrvatska dioničko društvo, Ulica Domovinskog rata 3, Zadar</item>
      <item>PRIVREDNA BANKA ZAGREB d.d. ZAGREB, RAČKOG 6, 10000 Zagreb</item>
      <item>Fina, Vrtni put 3, 10000 Zagreb</item>
      <item>ZORAN SUBOTIĆ, Kr.Tomislava 51a/I, 31 300 Beli Manastir</item>
      <item>HELLA TEHNIKA ZAŠTITE OD SUNCA d.o.o. za trgovinu i usluge, Zagrebačka cesta 201, Zagreb</item>
      <item>METALIND društvo s ograničenom odgovornošću za proizvodnju i usluge, Pakračka ulica 6, 43000 Bjelovar</item>
      <item>Ogl.pl. ZIDAR d.o.o.</item>
      <item>POREZNA UPRAVA VINKOVCI, BB, 32100 Vinkovci</item>
      <item>OPĆINSKI SUD U VINKOVCIMA ZK ODJEL, BB, 32100 Vinkovci</item>
    </izvorni_sadrzaj>
    <derivirana_varijabla naziv="DomainObject.Predmet.OstaliListFormatedWithAdress_1"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Osijek</item>
      <item>ŽDO GUO Vukovar</item>
      <item>HRVATSKA POŠTANSKA BANKA D.D.ZAGREB, JURIŠIĆEVA 4, 10000 Zagreb</item>
      <item>RAIFFEISENBANK AUSTRIA d.d.ZAGREB, PETRINJSKA 59, 10000 Zagreb</item>
      <item>OTP banka Hrvatska dioničko društvo, Ulica Domovinskog rata 3, Zadar</item>
      <item>PRIVREDNA BANKA ZAGREB d.d. ZAGREB, RAČKOG 6, 10000 Zagreb</item>
      <item>Fina, Vrtni put 3, 10000 Zagreb</item>
      <item>ZORAN SUBOTIĆ, Kr.Tomislava 51a/I, 31 300 Beli Manastir</item>
      <item>HELLA TEHNIKA ZAŠTITE OD SUNCA d.o.o. za trgovinu i usluge, Zagrebačka cesta 201, Zagreb</item>
      <item>METALIND društvo s ograničenom odgovornošću za proizvodnju i usluge, Pakračka ulica 6, 43000 Bjelovar</item>
      <item>Ogl.pl. ZIDAR d.o.o.</item>
      <item>POREZNA UPRAVA VINKOVCI, BB, 32100 Vinkovci</item>
      <item>OPĆINSKI SUD U VINKOVCIMA ZK ODJEL, BB, 32100 Vinkovci</item>
    </derivirana_varijabla>
  </DomainObject.Predmet.OstaliListFormatedWithAdress>
  <DomainObject.Predmet.OstaliListFormatedWithAdressOIB>
    <izvorni_sadrzaj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OIB 74714129984, Osijek</item>
      <item>ŽDO GUO Vukovar</item>
      <item>HRVATSKA POŠTANSKA BANKA D.D.ZAGREB, OIB 87939104217, JURIŠIĆEVA 4, 10000 Zagreb</item>
      <item>RAIFFEISENBANK AUSTRIA d.d.ZAGREB, PETRINJSKA 59, 10000 Zagreb</item>
      <item>OTP banka Hrvatska dioničko društvo, OIB 52508873833, Ulica Domovinskog rata 3, Zadar</item>
      <item>PRIVREDNA BANKA ZAGREB d.d. ZAGREB, OIB 02535697732, RAČKOG 6, 10000 Zagreb</item>
      <item>Fina, OIB 85821130368, Vrtni put 3, 10000 Zagreb</item>
      <item>ZORAN SUBOTIĆ, OIB 09071761803, Kr.Tomislava 51a/I, 31 300 Beli Manastir</item>
      <item>HELLA TEHNIKA ZAŠTITE OD SUNCA d.o.o. za trgovinu i usluge, OIB 10175122754, Zagrebačka cesta 201, Zagreb</item>
      <item>METALIND društvo s ograničenom odgovornošću za proizvodnju i usluge, OIB 13933798090, Pakračka ulica 6, 43000 Bjelovar</item>
      <item>Ogl.pl. ZIDAR d.o.o.</item>
      <item>POREZNA UPRAVA VINKOVCI, BB, 32100 Vinkovci</item>
      <item>OPĆINSKI SUD U VINKOVCIMA ZK ODJEL, BB, 32100 Vinkovci</item>
    </izvorni_sadrzaj>
    <derivirana_varijabla naziv="DomainObject.Predmet.OstaliListFormatedWithAdressOIB_1"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OIB 74714129984, Osijek</item>
      <item>ŽDO GUO Vukovar</item>
      <item>HRVATSKA POŠTANSKA BANKA D.D.ZAGREB, OIB 87939104217, JURIŠIĆEVA 4, 10000 Zagreb</item>
      <item>RAIFFEISENBANK AUSTRIA d.d.ZAGREB, PETRINJSKA 59, 10000 Zagreb</item>
      <item>OTP banka Hrvatska dioničko društvo, OIB 52508873833, Ulica Domovinskog rata 3, Zadar</item>
      <item>PRIVREDNA BANKA ZAGREB d.d. ZAGREB, OIB 02535697732, RAČKOG 6, 10000 Zagreb</item>
      <item>Fina, OIB 85821130368, Vrtni put 3, 10000 Zagreb</item>
      <item>ZORAN SUBOTIĆ, OIB 09071761803, Kr.Tomislava 51a/I, 31 300 Beli Manastir</item>
      <item>HELLA TEHNIKA ZAŠTITE OD SUNCA d.o.o. za trgovinu i usluge, OIB 10175122754, Zagrebačka cesta 201, Zagreb</item>
      <item>METALIND društvo s ograničenom odgovornošću za proizvodnju i usluge, OIB 13933798090, Pakračka ulica 6, 43000 Bjelovar</item>
      <item>Ogl.pl. ZIDAR d.o.o.</item>
      <item>POREZNA UPRAVA VINKOVCI, BB, 32100 Vinkovci</item>
      <item>OPĆINSKI SUD U VINKOVCIMA ZK ODJEL, BB, 32100 Vinkovci</item>
    </derivirana_varijabla>
  </DomainObject.Predmet.OstaliListFormatedWithAdressOIB>
  <DomainObject.Predmet.OstaliListNazivFormated>
    <izvorni_sadrzaj>
      <item>MIRO GLAVAŠ, ODVJETNIK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izvorni_sadrzaj>
    <derivirana_varijabla naziv="DomainObject.Predmet.OstaliListNazivFormated_1">
      <item>MIRO GLAVAŠ, ODVJETNIK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derivirana_varijabla>
  </DomainObject.Predmet.OstaliListNazivFormated>
  <DomainObject.Predmet.OstaliListNazivFormatedOIB>
    <izvorni_sadrzaj>
      <item>MIRO GLAVAŠ, ODVJETNIK</item>
      <item>Željko Čulo</item>
      <item>Željka Fehtig</item>
      <item>MIJO MAČAŠ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izvorni_sadrzaj>
    <derivirana_varijabla naziv="DomainObject.Predmet.OstaliListNazivFormatedOIB_1">
      <item>MIRO GLAVAŠ, ODVJETNIK</item>
      <item>Željko Čulo</item>
      <item>Željka Fehtig</item>
      <item>MIJO MAČAŠ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PERAK, DJLETNIK i dr.</izvorni_sadrzaj>
    <derivirana_varijabla naziv="DomainObject.Predmet.StrankaIDrugi_1">NIKOLA PERAK, DJLETNIK i dr.</derivirana_varijabla>
  </DomainObject.Predmet.StrankaIDrugi>
  <DomainObject.Predmet.ProtustrankaIDrugi>
    <izvorni_sadrzaj>ZIDAR d.o.o. za izvođenje građevinskih radova</izvorni_sadrzaj>
    <derivirana_varijabla naziv="DomainObject.Predmet.ProtustrankaIDrugi_1">ZIDAR d.o.o. za izvođenje građevinskih radova</derivirana_varijabla>
  </DomainObject.Predmet.ProtustrankaIDrugi>
  <DomainObject.Predmet.StrankaIDrugiAdressOIB>
    <izvorni_sadrzaj>NIKOLA PERAK, DJLETNIK i dr.</izvorni_sadrzaj>
    <derivirana_varijabla naziv="DomainObject.Predmet.StrankaIDrugiAdressOIB_1">NIKOLA PERAK, DJLETNIK i dr.</derivirana_varijabla>
  </DomainObject.Predmet.StrankaIDrugiAdressOIB>
  <DomainObject.Predmet.ProtustrankaIDrugiAdressOIB>
    <izvorni_sadrzaj>ZIDAR d.o.o. za izvođenje građevinskih radova, OIB 66504594542, Zalužje 18, Vinkovci</izvorni_sadrzaj>
    <derivirana_varijabla naziv="DomainObject.Predmet.ProtustrankaIDrugiAdressOIB_1">ZIDAR d.o.o. za izvođenje građevinskih radova, OIB 66504594542, Zalužje 18,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PERAK, DJLETNIK</item>
      <item>MIRO GLAVAŠ, ODVJETNIK</item>
      <item>ZIDAR d.o.o. za izvođenje građevinskih radova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Porezna uprava Vinkovci</item>
      <item>Ogl.pl. ZIDAR d.o.o.</item>
      <item>POREZNA UPRAVA VINKOVCI</item>
      <item>OPĆINSKI SUD U VINKOVCIMA ZK ODJEL</item>
    </izvorni_sadrzaj>
    <derivirana_varijabla naziv="DomainObject.Predmet.SudioniciListNaziv_1">
      <item>NIKOLA PERAK, DJLETNIK</item>
      <item>MIRO GLAVAŠ, ODVJETNIK</item>
      <item>ZIDAR d.o.o. za izvođenje građevinskih radova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Porezna uprava Vinkovci</item>
      <item>Ogl.pl. ZIDAR d.o.o.</item>
      <item>POREZNA UPRAVA VINKOVCI</item>
      <item>OPĆINSKI SUD U VINKOVCIMA ZK ODJEL</item>
    </derivirana_varijabla>
  </DomainObject.Predmet.SudioniciListNaziv>
  <DomainObject.Predmet.SudioniciListAdressOIB>
    <izvorni_sadrzaj>
      <item>NIKOLA PERAK, DJLETNIK</item>
      <item>MIRO GLAVAŠ, ODVJETNIK, DUGA ULIC 10,32100 Vinkovci</item>
      <item>ZIDAR d.o.o. za izvođenje građevinskih radova, OIB 66504594542, Zalužje 18,Vinkovci</item>
      <item>Željko Čulo, Vinkovci</item>
      <item>Željka Fehtig, Vinkovci</item>
      <item>MIJO MAČAŠ, V.NAZORA 23,32100 VINKOVC I</item>
      <item>Duško Zec, OIB 74714129984, Osijek</item>
      <item>ŽDO GUO Vukovar</item>
      <item>HRVATSKA POŠTANSKA BANKA D.D.ZAGREB, OIB 87939104217, JURIŠIĆEVA 4,10000 Zagreb</item>
      <item>RAIFFEISENBANK AUSTRIA d.d.ZAGREB, PETRINJSKA 59,10000 Zagreb</item>
      <item>OTP banka Hrvatska dioničko društvo, OIB 52508873833, Ulica Domovinskog rata 3,Zadar</item>
      <item>PRIVREDNA BANKA ZAGREB d.d. ZAGREB, OIB 02535697732, RAČKOG 6,10000 Zagreb</item>
      <item>Fina, OIB 85821130368, Vrtni put 3,10000 Zagreb</item>
      <item>ZORAN SUBOTIĆ, OIB 09071761803, Kr.Tomislava 51a/I,31 300 Beli Manastir</item>
      <item>HELLA TEHNIKA ZAŠTITE OD SUNCA d.o.o. za trgovinu i usluge, OIB 10175122754, Zagrebačka cesta 201,Zagreb</item>
      <item>METALIND društvo s ograničenom odgovornošću za proizvodnju i usluge, OIB 13933798090, Pakračka ulica 6,43000 Bjelovar</item>
      <item>Porezna uprava Vinkovci</item>
      <item>Ogl.pl. ZIDAR d.o.o.</item>
      <item>POREZNA UPRAVA VINKOVCI, BB,32100 Vinkovci</item>
      <item>OPĆINSKI SUD U VINKOVCIMA ZK ODJEL, BB,32100 Vinkovci</item>
    </izvorni_sadrzaj>
    <derivirana_varijabla naziv="DomainObject.Predmet.SudioniciListAdressOIB_1">
      <item>NIKOLA PERAK, DJLETNIK</item>
      <item>MIRO GLAVAŠ, ODVJETNIK, DUGA ULIC 10,32100 Vinkovci</item>
      <item>ZIDAR d.o.o. za izvođenje građevinskih radova, OIB 66504594542, Zalužje 18,Vinkovci</item>
      <item>Željko Čulo, Vinkovci</item>
      <item>Željka Fehtig, Vinkovci</item>
      <item>MIJO MAČAŠ, V.NAZORA 23,32100 VINKOVC I</item>
      <item>Duško Zec, OIB 74714129984, Osijek</item>
      <item>ŽDO GUO Vukovar</item>
      <item>HRVATSKA POŠTANSKA BANKA D.D.ZAGREB, OIB 87939104217, JURIŠIĆEVA 4,10000 Zagreb</item>
      <item>RAIFFEISENBANK AUSTRIA d.d.ZAGREB, PETRINJSKA 59,10000 Zagreb</item>
      <item>OTP banka Hrvatska dioničko društvo, OIB 52508873833, Ulica Domovinskog rata 3,Zadar</item>
      <item>PRIVREDNA BANKA ZAGREB d.d. ZAGREB, OIB 02535697732, RAČKOG 6,10000 Zagreb</item>
      <item>Fina, OIB 85821130368, Vrtni put 3,10000 Zagreb</item>
      <item>ZORAN SUBOTIĆ, OIB 09071761803, Kr.Tomislava 51a/I,31 300 Beli Manastir</item>
      <item>HELLA TEHNIKA ZAŠTITE OD SUNCA d.o.o. za trgovinu i usluge, OIB 10175122754, Zagrebačka cesta 201,Zagreb</item>
      <item>METALIND društvo s ograničenom odgovornošću za proizvodnju i usluge, OIB 13933798090, Pakračka ulica 6,43000 Bjelovar</item>
      <item>Porezna uprava Vinkovci</item>
      <item>Ogl.pl. ZIDAR d.o.o.</item>
      <item>POREZNA UPRAVA VINKOVCI, BB,32100 Vinkovci</item>
      <item>OPĆINSKI SUD U VINKOVCIMA ZK ODJEL, BB,32100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66504594542</item>
      <item>, OIB null</item>
      <item>, OIB null</item>
      <item>, OIB null</item>
      <item>, OIB 74714129984</item>
      <item>, OIB null</item>
      <item>, OIB 87939104217</item>
      <item>, OIB null</item>
      <item>, OIB 52508873833</item>
      <item>, OIB 02535697732</item>
      <item>, OIB 85821130368</item>
      <item>, OIB 09071761803</item>
      <item>, OIB 10175122754</item>
      <item>, OIB 13933798090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66504594542</item>
      <item>, OIB null</item>
      <item>, OIB null</item>
      <item>, OIB null</item>
      <item>, OIB 74714129984</item>
      <item>, OIB null</item>
      <item>, OIB 87939104217</item>
      <item>, OIB null</item>
      <item>, OIB 52508873833</item>
      <item>, OIB 02535697732</item>
      <item>, OIB 85821130368</item>
      <item>, OIB 09071761803</item>
      <item>, OIB 10175122754</item>
      <item>, OIB 13933798090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1034</properties:Words>
  <properties:Characters>5943</properties:Characters>
  <properties:Lines>204</properties:Lines>
  <properties:Paragraphs>108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2017-03-16T08:14:00Z</cp:lastPrinted>
  <dcterms:modified xmlns:xsi="http://www.w3.org/2001/XMLSchema-instance" xsi:type="dcterms:W3CDTF">2017-03-16T08:53:00Z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