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30812" w14:paraId="ce30812" w:rsidRDefault="000F4D0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60</w:t>
      </w:r>
      <w:r w:rsidR="00A55B1A">
        <w:rPr>
          <w:rFonts w:hAnsi="Times New Roman" w:ascii="Times New Roman"/>
          <w:noProof/>
          <w:szCs w:val="24"/>
          <w:lang w:val="hr-HR"/>
        </w:rPr>
        <w:t>. St-</w:t>
      </w:r>
      <w:r w:rsidR="00F04E83">
        <w:rPr>
          <w:rFonts w:hAnsi="Times New Roman" w:ascii="Times New Roman"/>
          <w:noProof/>
          <w:szCs w:val="24"/>
          <w:lang w:val="hr-HR"/>
        </w:rPr>
        <w:t>5175</w:t>
      </w:r>
      <w:r w:rsidR="00A55B1A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87A26" w:rsidR="00C87A26" w:rsidRPr="00C87A26">
      <w:pPr>
        <w:jc w:val="both"/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C87A26" w:rsidRPr="00C87A26">
        <w:rPr>
          <w:rFonts w:hAnsi="Times New Roman" w:ascii="Times New Roman"/>
          <w:szCs w:val="24"/>
          <w:lang w:val="hr-HR"/>
        </w:rPr>
        <w:t>Trgovački sud u Zagrebu po višoj sudskoj savjetnici Jeleni Vučemilo Manojlovski, u skraćenom stečajnom p</w:t>
      </w:r>
      <w:r w:rsidR="00BC73CF">
        <w:rPr>
          <w:rFonts w:hAnsi="Times New Roman" w:ascii="Times New Roman"/>
          <w:szCs w:val="24"/>
          <w:lang w:val="hr-HR"/>
        </w:rPr>
        <w:t>ostupku pokrenutim nad dužnikom</w:t>
      </w:r>
      <w:r w:rsidR="00BC73CF" w:rsidRPr="00BC73CF">
        <w:rPr>
          <w:rFonts w:hAnsi="Times New Roman" w:ascii="Times New Roman"/>
          <w:szCs w:val="24"/>
          <w:lang w:val="hr-HR"/>
        </w:rPr>
        <w:t xml:space="preserve"> </w:t>
      </w:r>
      <w:r w:rsidR="00F04E83" w:rsidRPr="00F04E83">
        <w:rPr>
          <w:rFonts w:hAnsi="Times New Roman" w:ascii="Times New Roman"/>
          <w:szCs w:val="24"/>
        </w:rPr>
        <w:t>BONUS ORDO d.o.o., Zagreb, Martićeva 67, OIB:  00172776049</w:t>
      </w:r>
      <w:r w:rsidR="00F04E83" w:rsidRPr="00F04E83">
        <w:rPr>
          <w:rFonts w:hAnsi="Times New Roman" w:ascii="Times New Roman"/>
          <w:szCs w:val="24"/>
          <w:lang w:val="hr-HR"/>
        </w:rPr>
        <w:t>, MBS: 080469714</w:t>
      </w:r>
      <w:r w:rsidR="00163FBC">
        <w:rPr>
          <w:rFonts w:hAnsi="Times New Roman" w:ascii="Times New Roman"/>
          <w:szCs w:val="24"/>
          <w:lang w:val="hr-HR"/>
        </w:rPr>
        <w:t>,</w:t>
      </w:r>
      <w:r w:rsidR="00C87A26" w:rsidRPr="00C87A26">
        <w:rPr>
          <w:rFonts w:hAnsi="Times New Roman" w:ascii="Times New Roman"/>
          <w:szCs w:val="24"/>
          <w:lang w:val="hr-HR"/>
        </w:rPr>
        <w:t xml:space="preserve"> dana </w:t>
      </w:r>
      <w:r w:rsidR="00163FBC">
        <w:rPr>
          <w:rFonts w:hAnsi="Times New Roman" w:ascii="Times New Roman"/>
          <w:szCs w:val="24"/>
          <w:lang w:val="hr-HR"/>
        </w:rPr>
        <w:t>29</w:t>
      </w:r>
      <w:r w:rsidR="008405AC">
        <w:rPr>
          <w:rFonts w:hAnsi="Times New Roman" w:ascii="Times New Roman"/>
          <w:szCs w:val="24"/>
          <w:lang w:val="hr-HR"/>
        </w:rPr>
        <w:t>. veljače</w:t>
      </w:r>
      <w:r w:rsidR="00C87A26" w:rsidRPr="00C87A26">
        <w:rPr>
          <w:rFonts w:hAnsi="Times New Roman" w:ascii="Times New Roman"/>
          <w:szCs w:val="24"/>
          <w:lang w:val="hr-HR"/>
        </w:rPr>
        <w:t xml:space="preserve"> 2016.</w:t>
      </w:r>
    </w:p>
    <w:p w:rsidRDefault="00532B71" w:rsidP="00997BA9" w:rsidR="00532B71">
      <w:pPr>
        <w:jc w:val="both"/>
        <w:rPr>
          <w:rFonts w:hAnsi="Times New Roman" w:ascii="Times New Roman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C87A26" w:rsidP="00C87A26" w:rsidR="00C87A26" w:rsidRPr="00C87A2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C87A26">
        <w:rPr>
          <w:rFonts w:hAnsi="Times New Roman" w:ascii="Times New Roman"/>
          <w:szCs w:val="24"/>
        </w:rPr>
        <w:t xml:space="preserve">Otvara se stečajni postupak nad dužnikom </w:t>
      </w:r>
      <w:r w:rsidR="00F04E83" w:rsidRPr="00F04E83">
        <w:rPr>
          <w:rFonts w:hAnsi="Times New Roman" w:ascii="Times New Roman"/>
          <w:szCs w:val="24"/>
          <w:lang w:val="en-GB"/>
        </w:rPr>
        <w:t>BONUS ORDO d.o.o., Zagreb, Martićeva 67, OIB:  00172776049, MBS: 080469714</w:t>
      </w:r>
      <w:r w:rsidRPr="00C87A26">
        <w:rPr>
          <w:rFonts w:hAnsi="Times New Roman" w:ascii="Times New Roman"/>
          <w:szCs w:val="24"/>
        </w:rPr>
        <w:t xml:space="preserve">. Stečajni postupak otvoren je dana </w:t>
      </w:r>
      <w:r w:rsidR="00163FBC">
        <w:rPr>
          <w:rFonts w:hAnsi="Times New Roman" w:ascii="Times New Roman"/>
          <w:szCs w:val="24"/>
        </w:rPr>
        <w:t>29</w:t>
      </w:r>
      <w:r w:rsidR="008405AC">
        <w:rPr>
          <w:rFonts w:hAnsi="Times New Roman" w:ascii="Times New Roman"/>
          <w:szCs w:val="24"/>
        </w:rPr>
        <w:t>. veljače</w:t>
      </w:r>
      <w:r w:rsidRPr="00C87A26">
        <w:rPr>
          <w:rFonts w:hAnsi="Times New Roman" w:ascii="Times New Roman"/>
          <w:szCs w:val="24"/>
        </w:rPr>
        <w:t xml:space="preserve"> 2016. u </w:t>
      </w:r>
      <w:r w:rsidR="00163FBC">
        <w:rPr>
          <w:rFonts w:hAnsi="Times New Roman" w:ascii="Times New Roman"/>
          <w:szCs w:val="24"/>
        </w:rPr>
        <w:t>11</w:t>
      </w:r>
      <w:r w:rsidR="008405AC">
        <w:rPr>
          <w:rFonts w:hAnsi="Times New Roman" w:ascii="Times New Roman"/>
          <w:szCs w:val="24"/>
        </w:rPr>
        <w:t>,00</w:t>
      </w:r>
      <w:r w:rsidRPr="00C87A26">
        <w:rPr>
          <w:rFonts w:hAnsi="Times New Roman" w:ascii="Times New Roman"/>
          <w:szCs w:val="24"/>
        </w:rPr>
        <w:t xml:space="preserve"> sati, kada je ovo rješenje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F04E83" w:rsidR="00EE69E5" w:rsidRPr="00C87A2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C87A26">
        <w:rPr>
          <w:rFonts w:hAnsi="Times New Roman" w:ascii="Times New Roman"/>
          <w:szCs w:val="24"/>
        </w:rPr>
        <w:t>tečajnog upravitelja imenuje se</w:t>
      </w:r>
      <w:r w:rsidR="00C87A26" w:rsidRPr="00C87A26">
        <w:rPr>
          <w:rFonts w:hAnsi="Times New Roman" w:ascii="Times New Roman"/>
          <w:szCs w:val="24"/>
        </w:rPr>
        <w:t xml:space="preserve"> </w:t>
      </w:r>
      <w:r w:rsidR="00F04E83" w:rsidRPr="00F04E83">
        <w:rPr>
          <w:rFonts w:hAnsi="Times New Roman" w:ascii="Times New Roman"/>
          <w:szCs w:val="24"/>
          <w:lang w:val="en-GB"/>
        </w:rPr>
        <w:t>Marijan Drljanovčan, A. Mihanovića 131, Miholjanec, OIB: 49708160625</w:t>
      </w:r>
      <w:r w:rsidR="00C87A26" w:rsidRPr="00C87A26">
        <w:rPr>
          <w:rFonts w:hAnsi="Times New Roman" w:ascii="Times New Roman"/>
          <w:szCs w:val="24"/>
        </w:rPr>
        <w:t>.</w:t>
      </w:r>
    </w:p>
    <w:p w:rsidRDefault="00C87A26" w:rsidP="00C87A26" w:rsidR="00C87A26">
      <w:pPr>
        <w:pStyle w:val="Odlomakpopisa"/>
        <w:rPr>
          <w:rFonts w:hAnsi="Times New Roman" w:ascii="Times New Roman"/>
          <w:szCs w:val="24"/>
          <w:u w:val="single"/>
        </w:rPr>
      </w:pPr>
    </w:p>
    <w:p w:rsidRDefault="00EE69E5" w:rsidP="00F04E83" w:rsidR="00C87A26" w:rsidRPr="00C87A2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</w:rPr>
      </w:pPr>
      <w:r w:rsidRPr="00C87A26">
        <w:rPr>
          <w:rFonts w:hAnsi="Times New Roman" w:ascii="Times New Roman"/>
          <w:szCs w:val="24"/>
        </w:rPr>
        <w:t>Zaključuje se stečajni postupak nad dužnikom</w:t>
      </w:r>
      <w:r w:rsidR="00A55B1A" w:rsidRPr="00A55B1A">
        <w:t xml:space="preserve"> </w:t>
      </w:r>
      <w:r w:rsidR="00F04E83" w:rsidRPr="00F04E83">
        <w:rPr>
          <w:rFonts w:hAnsi="Times New Roman" w:ascii="Times New Roman"/>
          <w:szCs w:val="24"/>
          <w:lang w:val="en-GB"/>
        </w:rPr>
        <w:t>BONUS ORDO d.o.o., Zagreb, Martićeva 67, OIB:  00172776049, MBS: 080469714</w:t>
      </w:r>
      <w:r w:rsidR="00C87A26" w:rsidRPr="00C87A26">
        <w:rPr>
          <w:rFonts w:hAnsi="Times New Roman" w:ascii="Times New Roman"/>
        </w:rPr>
        <w:t>.</w:t>
      </w:r>
    </w:p>
    <w:p w:rsidRDefault="00C87A26" w:rsidP="00C87A26" w:rsidR="00C87A26" w:rsidRPr="00C87A26">
      <w:pPr>
        <w:pStyle w:val="BodyText21"/>
        <w:ind w:firstLine="0" w:left="709"/>
        <w:rPr>
          <w:rFonts w:hAnsi="Times New Roman" w:ascii="Times New Roman"/>
          <w:szCs w:val="24"/>
          <w:u w:val="single"/>
        </w:rPr>
      </w:pPr>
    </w:p>
    <w:p w:rsidRDefault="0010186D" w:rsidP="00C87A26" w:rsidR="00EE69E5" w:rsidRPr="00C87A26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C87A26">
        <w:rPr>
          <w:rFonts w:hAnsi="Times New Roman" w:ascii="Times New Roman"/>
          <w:szCs w:val="24"/>
        </w:rPr>
        <w:t xml:space="preserve">Nakon </w:t>
      </w:r>
      <w:r w:rsidR="00EE69E5" w:rsidRPr="00C87A26">
        <w:rPr>
          <w:rFonts w:hAnsi="Times New Roman" w:ascii="Times New Roman"/>
          <w:szCs w:val="24"/>
        </w:rPr>
        <w:t xml:space="preserve">pravomoćnosti </w:t>
      </w:r>
      <w:r w:rsidR="00A55B1A" w:rsidRPr="00C87A26">
        <w:rPr>
          <w:rFonts w:hAnsi="Times New Roman" w:ascii="Times New Roman"/>
          <w:szCs w:val="24"/>
        </w:rPr>
        <w:t>ovog rješenja</w:t>
      </w:r>
      <w:r w:rsidR="00B2463B" w:rsidRPr="00C87A26">
        <w:rPr>
          <w:rFonts w:hAnsi="Times New Roman" w:ascii="Times New Roman"/>
          <w:szCs w:val="24"/>
        </w:rPr>
        <w:t xml:space="preserve">, </w:t>
      </w:r>
      <w:r w:rsidR="00EE69E5" w:rsidRPr="00C87A26">
        <w:rPr>
          <w:rFonts w:hAnsi="Times New Roman" w:ascii="Times New Roman"/>
          <w:szCs w:val="24"/>
        </w:rPr>
        <w:t>dužnik</w:t>
      </w:r>
      <w:r w:rsidR="00B2463B" w:rsidRPr="00C87A26">
        <w:rPr>
          <w:rFonts w:hAnsi="Times New Roman" w:ascii="Times New Roman"/>
          <w:szCs w:val="24"/>
        </w:rPr>
        <w:t xml:space="preserve"> će se </w:t>
      </w:r>
      <w:r w:rsidR="00EE69E5" w:rsidRPr="00C87A26">
        <w:rPr>
          <w:rFonts w:hAnsi="Times New Roman" w:ascii="Times New Roman"/>
          <w:szCs w:val="24"/>
        </w:rPr>
        <w:t>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E69E5" w:rsidP="0042162E" w:rsidR="00BF7C0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F04E83">
        <w:rPr>
          <w:rFonts w:hAnsi="Times New Roman" w:ascii="Times New Roman"/>
          <w:lang w:val="hr-HR"/>
        </w:rPr>
        <w:t>30</w:t>
      </w:r>
      <w:r w:rsidR="008405AC">
        <w:rPr>
          <w:rFonts w:hAnsi="Times New Roman" w:ascii="Times New Roman"/>
          <w:lang w:val="hr-HR"/>
        </w:rPr>
        <w:t>. prosinca</w:t>
      </w:r>
      <w:r w:rsidR="00F66BF4">
        <w:rPr>
          <w:rFonts w:hAnsi="Times New Roman" w:ascii="Times New Roman"/>
          <w:lang w:val="hr-HR"/>
        </w:rPr>
        <w:t xml:space="preserve"> 2015.</w:t>
      </w:r>
      <w:r w:rsidR="00C87A26">
        <w:rPr>
          <w:rFonts w:hAnsi="Times New Roman" w:ascii="Times New Roman"/>
          <w:lang w:val="hr-HR"/>
        </w:rPr>
        <w:t xml:space="preserve"> pozvana je osoba ovlaštena</w:t>
      </w:r>
      <w:r>
        <w:rPr>
          <w:rFonts w:hAnsi="Times New Roman" w:ascii="Times New Roman"/>
          <w:lang w:val="hr-HR"/>
        </w:rPr>
        <w:t xml:space="preserve">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F66BF4">
        <w:rPr>
          <w:rFonts w:hAnsi="Times New Roman" w:ascii="Times New Roman"/>
          <w:lang w:val="hr-HR"/>
        </w:rPr>
        <w:t xml:space="preserve"> </w:t>
      </w:r>
      <w:r w:rsidR="00A440F2">
        <w:rPr>
          <w:rFonts w:hAnsi="Times New Roman" w:ascii="Times New Roman"/>
          <w:lang w:val="hr-HR"/>
        </w:rPr>
        <w:t>dužnika</w:t>
      </w:r>
      <w:r>
        <w:rPr>
          <w:rFonts w:hAnsi="Times New Roman" w:ascii="Times New Roman"/>
          <w:lang w:val="hr-HR"/>
        </w:rPr>
        <w:t xml:space="preserve"> na propisanom obrascu</w:t>
      </w:r>
      <w:r w:rsidR="00F66BF4">
        <w:rPr>
          <w:rFonts w:hAnsi="Times New Roman" w:ascii="Times New Roman"/>
          <w:lang w:val="hr-HR"/>
        </w:rPr>
        <w:t>, sukladno čl. 430., 17.</w:t>
      </w:r>
      <w:r w:rsidR="00A440F2">
        <w:rPr>
          <w:rFonts w:hAnsi="Times New Roman" w:ascii="Times New Roman"/>
          <w:lang w:val="hr-HR"/>
        </w:rPr>
        <w:t xml:space="preserve"> i 13. SZ</w:t>
      </w:r>
      <w:r>
        <w:rPr>
          <w:rFonts w:hAnsi="Times New Roman" w:ascii="Times New Roman"/>
          <w:lang w:val="hr-HR"/>
        </w:rPr>
        <w:t xml:space="preserve">. </w:t>
      </w:r>
      <w:r w:rsidR="00BF7C0D">
        <w:rPr>
          <w:rFonts w:hAnsi="Times New Roman" w:ascii="Times New Roman"/>
          <w:lang w:val="hr-HR"/>
        </w:rPr>
        <w:t>Osoba ovlaštena za zastupanje dužni</w:t>
      </w:r>
      <w:r w:rsidR="00162B3C">
        <w:rPr>
          <w:rFonts w:hAnsi="Times New Roman" w:ascii="Times New Roman"/>
          <w:lang w:val="hr-HR"/>
        </w:rPr>
        <w:t>k</w:t>
      </w:r>
      <w:r w:rsidR="009A3390">
        <w:rPr>
          <w:rFonts w:hAnsi="Times New Roman" w:ascii="Times New Roman"/>
          <w:lang w:val="hr-HR"/>
        </w:rPr>
        <w:t xml:space="preserve">a po zakonu dostavila je dana </w:t>
      </w:r>
      <w:r w:rsidR="00F04E83">
        <w:rPr>
          <w:rFonts w:hAnsi="Times New Roman" w:ascii="Times New Roman"/>
          <w:lang w:val="hr-HR"/>
        </w:rPr>
        <w:t>15. siječnja</w:t>
      </w:r>
      <w:r w:rsidR="008405AC">
        <w:rPr>
          <w:rFonts w:hAnsi="Times New Roman" w:ascii="Times New Roman"/>
          <w:lang w:val="hr-HR"/>
        </w:rPr>
        <w:t xml:space="preserve"> 2016</w:t>
      </w:r>
      <w:r w:rsidR="00BF7C0D">
        <w:rPr>
          <w:rFonts w:hAnsi="Times New Roman" w:ascii="Times New Roman"/>
          <w:lang w:val="hr-HR"/>
        </w:rPr>
        <w:t xml:space="preserve">. predmetni popis imovine iz kojeg proizlazi da dužnik nema imovine dostatne za namirenje troškova postupka. </w:t>
      </w:r>
    </w:p>
    <w:p w:rsidRDefault="00A440F2" w:rsidP="0042162E" w:rsidR="00A440F2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C87A26" w:rsidP="0042162E" w:rsidR="00C87A26">
      <w:pPr>
        <w:jc w:val="both"/>
        <w:rPr>
          <w:rFonts w:hAnsi="Times New Roman" w:ascii="Times New Roman"/>
          <w:lang w:val="hr-HR"/>
        </w:rPr>
      </w:pPr>
    </w:p>
    <w:p w:rsidRDefault="00C87A26" w:rsidP="0042162E" w:rsidR="00C87A26">
      <w:pPr>
        <w:jc w:val="both"/>
        <w:rPr>
          <w:rFonts w:hAnsi="Times New Roman" w:ascii="Times New Roman"/>
          <w:lang w:val="hr-HR"/>
        </w:rPr>
      </w:pPr>
    </w:p>
    <w:p w:rsidRDefault="008405AC" w:rsidP="0042162E" w:rsidR="008405AC">
      <w:pPr>
        <w:jc w:val="both"/>
        <w:rPr>
          <w:rFonts w:hAnsi="Times New Roman" w:ascii="Times New Roman"/>
          <w:lang w:val="hr-HR"/>
        </w:rPr>
      </w:pPr>
    </w:p>
    <w:p w:rsidRDefault="008405AC" w:rsidP="0042162E" w:rsidR="008405AC">
      <w:pPr>
        <w:jc w:val="both"/>
        <w:rPr>
          <w:rFonts w:hAnsi="Times New Roman" w:ascii="Times New Roman"/>
          <w:lang w:val="hr-HR"/>
        </w:rPr>
      </w:pPr>
    </w:p>
    <w:p w:rsidRDefault="003B3C3E" w:rsidP="00C87A26" w:rsidR="00F66BF4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60</w:t>
      </w:r>
      <w:r w:rsidR="00A440F2">
        <w:rPr>
          <w:rFonts w:hAnsi="Times New Roman" w:ascii="Times New Roman"/>
          <w:lang w:val="hr-HR"/>
        </w:rPr>
        <w:t>. St-</w:t>
      </w:r>
      <w:r w:rsidR="00F04E83">
        <w:rPr>
          <w:rFonts w:hAnsi="Times New Roman" w:ascii="Times New Roman"/>
          <w:lang w:val="hr-HR"/>
        </w:rPr>
        <w:t>5175</w:t>
      </w:r>
      <w:r w:rsidR="00F66BF4">
        <w:rPr>
          <w:rFonts w:hAnsi="Times New Roman" w:ascii="Times New Roman"/>
          <w:lang w:val="hr-HR"/>
        </w:rPr>
        <w:t>/15</w:t>
      </w:r>
    </w:p>
    <w:p w:rsidRDefault="00F66BF4" w:rsidP="00F66BF4" w:rsidR="00F66BF4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>
      <w:pPr>
        <w:jc w:val="both"/>
        <w:rPr>
          <w:rFonts w:hAnsi="Times New Roman" w:ascii="Times New Roman"/>
          <w:lang w:val="hr-HR"/>
        </w:rPr>
      </w:pPr>
    </w:p>
    <w:p w:rsidRDefault="00C87A26" w:rsidP="00F66BF4" w:rsidR="00B2463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Oglasom</w:t>
      </w:r>
      <w:r w:rsidR="00EE69E5">
        <w:rPr>
          <w:rFonts w:hAnsi="Times New Roman" w:ascii="Times New Roman"/>
          <w:lang w:val="hr-HR"/>
        </w:rPr>
        <w:t xml:space="preserve"> od </w:t>
      </w:r>
      <w:r w:rsidR="00F04E83">
        <w:rPr>
          <w:rFonts w:hAnsi="Times New Roman" w:ascii="Times New Roman"/>
          <w:lang w:val="hr-HR"/>
        </w:rPr>
        <w:t>30</w:t>
      </w:r>
      <w:r w:rsidR="008405AC">
        <w:rPr>
          <w:rFonts w:hAnsi="Times New Roman" w:ascii="Times New Roman"/>
          <w:lang w:val="hr-HR"/>
        </w:rPr>
        <w:t>. prosinca</w:t>
      </w:r>
      <w:r w:rsidR="00F66BF4">
        <w:rPr>
          <w:rFonts w:hAnsi="Times New Roman" w:ascii="Times New Roman"/>
          <w:lang w:val="hr-HR"/>
        </w:rPr>
        <w:t xml:space="preserve"> 2015.</w:t>
      </w:r>
      <w:r w:rsidR="00EE69E5"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94DD7">
        <w:rPr>
          <w:rFonts w:hAnsi="Times New Roman" w:ascii="Times New Roman"/>
          <w:lang w:val="hr-HR"/>
        </w:rPr>
        <w:t xml:space="preserve">, </w:t>
      </w:r>
      <w:r w:rsidR="00163FBC">
        <w:rPr>
          <w:rFonts w:hAnsi="Times New Roman" w:ascii="Times New Roman"/>
          <w:lang w:val="hr-HR"/>
        </w:rPr>
        <w:t>29</w:t>
      </w:r>
      <w:r w:rsidR="008405AC">
        <w:rPr>
          <w:rFonts w:hAnsi="Times New Roman" w:ascii="Times New Roman"/>
          <w:lang w:val="hr-HR"/>
        </w:rPr>
        <w:t>. veljače</w:t>
      </w:r>
      <w:r w:rsidR="00C87A26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C87A26" w:rsidR="00C87A26" w:rsidRPr="00C87A2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C87A26" w:rsidRPr="00C87A26">
        <w:rPr>
          <w:rFonts w:hAnsi="Times New Roman" w:ascii="Times New Roman"/>
          <w:lang w:val="hr-HR"/>
        </w:rPr>
        <w:t xml:space="preserve">      Viša sudska savjetnica: </w:t>
      </w:r>
    </w:p>
    <w:p w:rsidRDefault="00C87A26" w:rsidP="00C87A26" w:rsidR="00C87A26" w:rsidRPr="00C87A26">
      <w:pPr>
        <w:ind w:firstLine="720" w:left="5040"/>
        <w:jc w:val="right"/>
        <w:rPr>
          <w:rFonts w:hAnsi="Times New Roman" w:ascii="Times New Roman"/>
        </w:rPr>
      </w:pPr>
      <w:r w:rsidRPr="00C87A26">
        <w:rPr>
          <w:rFonts w:hAnsi="Times New Roman" w:ascii="Times New Roman"/>
        </w:rPr>
        <w:t>Jelena Vučemilo Manojlovski</w:t>
      </w:r>
    </w:p>
    <w:p w:rsidRDefault="00194DD7" w:rsidP="00C87A26" w:rsidR="00194DD7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C87A26" w:rsidP="00C87A26" w:rsidR="00C87A2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B7883" w:rsidR="00AB7883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87A26">
        <w:rPr>
          <w:rFonts w:hAnsi="Times New Roman" w:ascii="Times New Roman"/>
          <w:szCs w:val="24"/>
          <w:lang w:val="hr-HR"/>
        </w:rPr>
        <w:t xml:space="preserve">rješenja </w:t>
      </w:r>
      <w:r w:rsidRPr="00C87A26">
        <w:rPr>
          <w:rFonts w:hAnsi="Times New Roman" w:ascii="Times New Roman"/>
          <w:szCs w:val="24"/>
          <w:lang w:val="hr-HR"/>
        </w:rPr>
        <w:t>dopuštena</w:t>
      </w:r>
      <w:r w:rsidR="00182088" w:rsidRPr="00C87A26">
        <w:rPr>
          <w:rFonts w:hAnsi="Times New Roman" w:ascii="Times New Roman"/>
          <w:szCs w:val="24"/>
          <w:lang w:val="hr-HR"/>
        </w:rPr>
        <w:t xml:space="preserve"> je </w:t>
      </w:r>
      <w:r w:rsidRPr="00C87A26">
        <w:rPr>
          <w:rFonts w:hAnsi="Times New Roman" w:ascii="Times New Roman"/>
          <w:szCs w:val="24"/>
          <w:lang w:val="hr-HR"/>
        </w:rPr>
        <w:t>žalba</w:t>
      </w:r>
      <w:r w:rsidR="00182088" w:rsidRPr="00C87A2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87A26">
        <w:rPr>
          <w:rFonts w:hAnsi="Times New Roman" w:ascii="Times New Roman"/>
          <w:szCs w:val="24"/>
          <w:lang w:val="hr-HR"/>
        </w:rPr>
        <w:t xml:space="preserve">, </w:t>
      </w:r>
      <w:r w:rsidR="00182088" w:rsidRPr="00C87A2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87A2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 xml:space="preserve">1.) </w:t>
      </w:r>
      <w:r w:rsidR="00532B71" w:rsidRPr="00C87A26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>2.)</w:t>
      </w:r>
      <w:r w:rsidR="00532B71" w:rsidRPr="00C87A26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87A26">
        <w:rPr>
          <w:rFonts w:hAnsi="Times New Roman" w:ascii="Times New Roman"/>
          <w:szCs w:val="24"/>
          <w:lang w:val="hr-HR"/>
        </w:rPr>
        <w:t xml:space="preserve"> i za</w:t>
      </w:r>
      <w:r w:rsidR="00C57CAF" w:rsidRPr="00C87A26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>3.) Ministarstvo pravosuđa</w:t>
      </w:r>
      <w:r w:rsidR="00C57CAF" w:rsidRPr="00C87A26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>4</w:t>
      </w:r>
      <w:r w:rsidR="00867F16" w:rsidRPr="00C87A2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26BA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BDE0849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4D0A"/>
    <w:rsid w:val="00100028"/>
    <w:rsid w:val="0010186D"/>
    <w:rsid w:val="00112B50"/>
    <w:rsid w:val="00162B3C"/>
    <w:rsid w:val="00163FBC"/>
    <w:rsid w:val="00182088"/>
    <w:rsid w:val="00194DD7"/>
    <w:rsid w:val="002678AE"/>
    <w:rsid w:val="00282835"/>
    <w:rsid w:val="00343C82"/>
    <w:rsid w:val="003B3C3E"/>
    <w:rsid w:val="0042162E"/>
    <w:rsid w:val="00493516"/>
    <w:rsid w:val="00532B71"/>
    <w:rsid w:val="005940E9"/>
    <w:rsid w:val="006356C5"/>
    <w:rsid w:val="00690DFD"/>
    <w:rsid w:val="006D4444"/>
    <w:rsid w:val="00730EAB"/>
    <w:rsid w:val="007A29F9"/>
    <w:rsid w:val="00826BA4"/>
    <w:rsid w:val="008405AC"/>
    <w:rsid w:val="00840E3D"/>
    <w:rsid w:val="00867F16"/>
    <w:rsid w:val="0090185C"/>
    <w:rsid w:val="00997BA9"/>
    <w:rsid w:val="009A3390"/>
    <w:rsid w:val="009A5543"/>
    <w:rsid w:val="009F5765"/>
    <w:rsid w:val="00A440F2"/>
    <w:rsid w:val="00A55B1A"/>
    <w:rsid w:val="00A63490"/>
    <w:rsid w:val="00A9432D"/>
    <w:rsid w:val="00A95334"/>
    <w:rsid w:val="00AB7883"/>
    <w:rsid w:val="00AF40B4"/>
    <w:rsid w:val="00B03169"/>
    <w:rsid w:val="00B2463B"/>
    <w:rsid w:val="00BC73CF"/>
    <w:rsid w:val="00BE5464"/>
    <w:rsid w:val="00BF7C0D"/>
    <w:rsid w:val="00C57CAF"/>
    <w:rsid w:val="00C87A26"/>
    <w:rsid w:val="00CF2939"/>
    <w:rsid w:val="00D44D4F"/>
    <w:rsid w:val="00D955F3"/>
    <w:rsid w:val="00DB29D2"/>
    <w:rsid w:val="00DB4528"/>
    <w:rsid w:val="00EE5750"/>
    <w:rsid w:val="00EE69E5"/>
    <w:rsid w:val="00F04E83"/>
    <w:rsid w:val="00F62A72"/>
    <w:rsid w:val="00F667BC"/>
    <w:rsid w:val="00F66BF4"/>
    <w:rsid w:val="00FA2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26B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6BA4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6BA4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6BA4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6BA4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26B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6BA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6BA4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6BA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6BA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5175</izvorni_sadrzaj>
    <derivirana_varijabla naziv="DomainObject.Predmet.Broj_1">5175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St-5175/2015</izvorni_sadrzaj>
    <derivirana_varijabla naziv="DomainObject.Predmet.OznakaBroj_1">St-5175/2015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BONUS ORDO d.o.o.</izvorni_sadrzaj>
    <derivirana_varijabla naziv="DomainObject.Predmet.ProtustrankaFormated_1">  BONUS ORDO d.o.o.</derivirana_varijabla>
  </DomainObject.Predmet.ProtustrankaFormated>
  <DomainObject.Predmet.ProtustrankaFormatedOIB>
    <izvorni_sadrzaj>  BONUS ORDO d.o.o., OIB 00172776049</izvorni_sadrzaj>
    <derivirana_varijabla naziv="DomainObject.Predmet.ProtustrankaFormatedOIB_1">  BONUS ORDO d.o.o., OIB 00172776049</derivirana_varijabla>
  </DomainObject.Predmet.ProtustrankaFormatedOIB>
  <DomainObject.Predmet.ProtustrankaFormatedWithAdress>
    <izvorni_sadrzaj> BONUS ORDO d.o.o., Martićeva 67, 10000 Zagreb</izvorni_sadrzaj>
    <derivirana_varijabla naziv="DomainObject.Predmet.ProtustrankaFormatedWithAdress_1"> BONUS ORDO d.o.o., Martićeva 67, 10000 Zagreb</derivirana_varijabla>
  </DomainObject.Predmet.ProtustrankaFormatedWithAdress>
  <DomainObject.Predmet.ProtustrankaFormatedWithAdressOIB>
    <izvorni_sadrzaj> BONUS ORDO d.o.o., OIB 00172776049, Martićeva 67, 10000 Zagreb</izvorni_sadrzaj>
    <derivirana_varijabla naziv="DomainObject.Predmet.ProtustrankaFormatedWithAdressOIB_1"> BONUS ORDO d.o.o., OIB 00172776049, Martićeva 67, 10000 Zagreb</derivirana_varijabla>
  </DomainObject.Predmet.ProtustrankaFormatedWithAdressOIB>
  <DomainObject.Predmet.ProtustrankaWithAdress>
    <izvorni_sadrzaj>BONUS ORDO d.o.o. Martićeva 67, 10000 Zagreb</izvorni_sadrzaj>
    <derivirana_varijabla naziv="DomainObject.Predmet.ProtustrankaWithAdress_1">BONUS ORDO d.o.o. Martićeva 67, 10000 Zagreb</derivirana_varijabla>
  </DomainObject.Predmet.ProtustrankaWithAdress>
  <DomainObject.Predmet.ProtustrankaWithAdressOIB>
    <izvorni_sadrzaj>BONUS ORDO d.o.o., OIB 00172776049, Martićeva 67, 10000 Zagreb</izvorni_sadrzaj>
    <derivirana_varijabla naziv="DomainObject.Predmet.ProtustrankaWithAdressOIB_1">BONUS ORDO d.o.o., OIB 00172776049, Martićeva 67, 10000 Zagreb</derivirana_varijabla>
  </DomainObject.Predmet.ProtustrankaWithAdressOIB>
  <DomainObject.Predmet.ProtustrankaNazivFormated>
    <izvorni_sadrzaj>BONUS ORDO d.o.o.</izvorni_sadrzaj>
    <derivirana_varijabla naziv="DomainObject.Predmet.ProtustrankaNazivFormated_1">BONUS ORDO d.o.o.</derivirana_varijabla>
  </DomainObject.Predmet.ProtustrankaNazivFormated>
  <DomainObject.Predmet.ProtustrankaNazivFormatedOIB>
    <izvorni_sadrzaj>BONUS ORDO d.o.o., OIB 00172776049</izvorni_sadrzaj>
    <derivirana_varijabla naziv="DomainObject.Predmet.ProtustrankaNazivFormatedOIB_1">BONUS ORDO d.o.o., OIB 00172776049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BONUS ORDO d.o.o.</item>
    </izvorni_sadrzaj>
    <derivirana_varijabla naziv="DomainObject.Predmet.ProtuStrankaListFormated_1">
      <item>BONUS ORDO d.o.o.</item>
    </derivirana_varijabla>
  </DomainObject.Predmet.ProtuStrankaListFormated>
  <DomainObject.Predmet.ProtuStrankaListFormatedOIB>
    <izvorni_sadrzaj>
      <item>BONUS ORDO d.o.o., OIB 00172776049</item>
    </izvorni_sadrzaj>
    <derivirana_varijabla naziv="DomainObject.Predmet.ProtuStrankaListFormatedOIB_1">
      <item>BONUS ORDO d.o.o., OIB 00172776049</item>
    </derivirana_varijabla>
  </DomainObject.Predmet.ProtuStrankaListFormatedOIB>
  <DomainObject.Predmet.ProtuStrankaListFormatedWithAdress>
    <izvorni_sadrzaj>
      <item>BONUS ORDO d.o.o., Martićeva 67, 10000 Zagreb</item>
    </izvorni_sadrzaj>
    <derivirana_varijabla naziv="DomainObject.Predmet.ProtuStrankaListFormatedWithAdress_1">
      <item>BONUS ORDO d.o.o., Martićeva 67, 10000 Zagreb</item>
    </derivirana_varijabla>
  </DomainObject.Predmet.ProtuStrankaListFormatedWithAdress>
  <DomainObject.Predmet.ProtuStrankaListFormatedWithAdressOIB>
    <izvorni_sadrzaj>
      <item>BONUS ORDO d.o.o., OIB 00172776049, Martićeva 67, 10000 Zagreb</item>
    </izvorni_sadrzaj>
    <derivirana_varijabla naziv="DomainObject.Predmet.ProtuStrankaListFormatedWithAdressOIB_1">
      <item>BONUS ORDO d.o.o., OIB 00172776049, Martićeva 67, 10000 Zagreb</item>
    </derivirana_varijabla>
  </DomainObject.Predmet.ProtuStrankaListFormatedWithAdressOIB>
  <DomainObject.Predmet.ProtuStrankaListNazivFormated>
    <izvorni_sadrzaj>
      <item>BONUS ORDO d.o.o.</item>
    </izvorni_sadrzaj>
    <derivirana_varijabla naziv="DomainObject.Predmet.ProtuStrankaListNazivFormated_1">
      <item>BONUS ORDO d.o.o.</item>
    </derivirana_varijabla>
  </DomainObject.Predmet.ProtuStrankaListNazivFormated>
  <DomainObject.Predmet.ProtuStrankaListNazivFormatedOIB>
    <izvorni_sadrzaj>
      <item>BONUS ORDO d.o.o., OIB 00172776049</item>
    </izvorni_sadrzaj>
    <derivirana_varijabla naziv="DomainObject.Predmet.ProtuStrankaListNazivFormatedOIB_1">
      <item>BONUS ORDO d.o.o., OIB 00172776049</item>
    </derivirana_varijabla>
  </DomainObject.Predmet.ProtuStrankaListNazivFormatedOIB>
  <DomainObject.Predmet.OstaliListFormated>
    <izvorni_sadrzaj>
      <item>Maja Perkunić</item>
    </izvorni_sadrzaj>
    <derivirana_varijabla naziv="DomainObject.Predmet.OstaliListFormated_1">
      <item>Maja Perkunić</item>
    </derivirana_varijabla>
  </DomainObject.Predmet.OstaliListFormated>
  <DomainObject.Predmet.OstaliListFormatedOIB>
    <izvorni_sadrzaj>
      <item>Maja Perkunić, OIB 45429723872</item>
    </izvorni_sadrzaj>
    <derivirana_varijabla naziv="DomainObject.Predmet.OstaliListFormatedOIB_1">
      <item>Maja Perkunić, OIB 45429723872</item>
    </derivirana_varijabla>
  </DomainObject.Predmet.OstaliListFormatedOIB>
  <DomainObject.Predmet.OstaliListFormatedWithAdress>
    <izvorni_sadrzaj>
      <item>Maja Perkunić, Vojmila Rabadana 45, Zagreb</item>
    </izvorni_sadrzaj>
    <derivirana_varijabla naziv="DomainObject.Predmet.OstaliListFormatedWithAdress_1">
      <item>Maja Perkunić, Vojmila Rabadana 45, Zagreb</item>
    </derivirana_varijabla>
  </DomainObject.Predmet.OstaliListFormatedWithAdress>
  <DomainObject.Predmet.OstaliListFormatedWithAdressOIB>
    <izvorni_sadrzaj>
      <item>Maja Perkunić, OIB 45429723872, Vojmila Rabadana 45, Zagreb</item>
    </izvorni_sadrzaj>
    <derivirana_varijabla naziv="DomainObject.Predmet.OstaliListFormatedWithAdressOIB_1">
      <item>Maja Perkunić, OIB 45429723872, Vojmila Rabadana 45, Zagreb</item>
    </derivirana_varijabla>
  </DomainObject.Predmet.OstaliListFormatedWithAdressOIB>
  <DomainObject.Predmet.OstaliListNazivFormated>
    <izvorni_sadrzaj>
      <item>Maja Perkunić</item>
    </izvorni_sadrzaj>
    <derivirana_varijabla naziv="DomainObject.Predmet.OstaliListNazivFormated_1">
      <item>Maja Perkunić</item>
    </derivirana_varijabla>
  </DomainObject.Predmet.OstaliListNazivFormated>
  <DomainObject.Predmet.OstaliListNazivFormatedOIB>
    <izvorni_sadrzaj>
      <item>Maja Perkunić, OIB 45429723872</item>
    </izvorni_sadrzaj>
    <derivirana_varijabla naziv="DomainObject.Predmet.OstaliListNazivFormatedOIB_1">
      <item>Maja Perkunić, OIB 45429723872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BONUS ORDO d.o.o.</izvorni_sadrzaj>
    <derivirana_varijabla naziv="DomainObject.Predmet.ProtustrankaIDrugi_1">BONUS ORDO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BONUS ORDO d.o.o., OIB 00172776049, Martićeva 67, 10000 Zagreb</izvorni_sadrzaj>
    <derivirana_varijabla naziv="DomainObject.Predmet.ProtustrankaIDrugiAdressOIB_1">BONUS ORDO d.o.o., OIB 00172776049,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BONUS ORDO d.o.o.</item>
      <item>Maja Perkunić</item>
    </izvorni_sadrzaj>
    <derivirana_varijabla naziv="DomainObject.Predmet.SudioniciListNaziv_1">
      <item>FINA Regionalni centar Zagreb</item>
      <item>BONUS ORDO d.o.o.</item>
      <item>Maja Perkunić</item>
    </derivirana_varijabla>
  </DomainObject.Predmet.SudioniciListNaziv>
  <DomainObject.Predmet.SudioniciListAdressOIB>
    <izvorni_sadrzaj>
      <item>FINA Regionalni centar Zagreb, OIB 85821130368, Trg svibanjskih žrtava 1995. 1,10000 Zagreb</item>
      <item>BONUS ORDO d.o.o., OIB 00172776049, Martićeva 67,10000 Zagreb</item>
      <item>Maja Perkunić, OIB 45429723872, Vojmila Rabadana 45,Zagreb</item>
    </izvorni_sadrzaj>
    <derivirana_varijabla naziv="DomainObject.Predmet.SudioniciListAdressOIB_1">
      <item>FINA Regionalni centar Zagreb, OIB 85821130368, Trg svibanjskih žrtava 1995. 1,10000 Zagreb</item>
      <item>BONUS ORDO d.o.o., OIB 00172776049, Martićeva 67,10000 Zagreb</item>
      <item>Maja Perkunić, OIB 45429723872, Vojmila Rabadana 45,Zagreb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00172776049</item>
      <item>, OIB 45429723872</item>
    </izvorni_sadrzaj>
    <derivirana_varijabla naziv="DomainObject.Predmet.SudioniciListNazivOIB_1">
      <item>, OIB 85821130368</item>
      <item>, OIB 00172776049</item>
      <item>, OIB 45429723872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386</properties:Words>
  <properties:Characters>2126</properties:Characters>
  <properties:Lines>82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2016-02-29T09:34:00Z</dcterms:created>
  <dc:creator>Sudsko vijeæe</dc:creator>
  <cp:lastModifiedBy>Ivana Slaviček</cp:lastModifiedBy>
  <cp:lastPrinted>2015-12-29T08:40:00Z</cp:lastPrinted>
  <dcterms:modified xmlns:xsi="http://www.w3.org/2001/XMLSchema-instance" xsi:type="dcterms:W3CDTF">2016-02-29T09:35:00Z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