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ca320d" w14:paraId="aca320d" w:rsidRDefault="00F97B5C" w:rsidP="00207BC2" w:rsidR="000666EB" w:rsidRPr="00106C76">
      <w:pPr>
        <w:ind w:firstLine="708"/>
        <w15:collapsed w:val="false"/>
        <w:rPr>
          <w:b/>
          <w:lang w:val="hr-HR"/>
        </w:rPr>
      </w:pPr>
      <w:bookmarkStart w:name="_GoBack" w:id="0"/>
      <w:bookmarkEnd w:id="0"/>
      <w:r>
        <w:rPr>
          <w:noProof/>
          <w:lang w:eastAsia="hr-HR" w:val="hr-HR"/>
        </w:rPr>
        <w:t xml:space="preserve">    </w:t>
      </w:r>
      <w:r w:rsidR="00E94863">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207BC2">
        <w:rPr>
          <w:noProof/>
          <w:lang w:eastAsia="hr-HR" w:val="hr-HR"/>
        </w:rPr>
        <w:tab/>
      </w:r>
      <w:r w:rsidR="00207BC2">
        <w:rPr>
          <w:noProof/>
          <w:lang w:eastAsia="hr-HR" w:val="hr-HR"/>
        </w:rPr>
        <w:tab/>
      </w:r>
      <w:r w:rsidR="00207BC2">
        <w:rPr>
          <w:noProof/>
          <w:lang w:eastAsia="hr-HR" w:val="hr-HR"/>
        </w:rPr>
        <w:tab/>
      </w:r>
      <w:r w:rsidR="00207BC2">
        <w:rPr>
          <w:noProof/>
          <w:lang w:eastAsia="hr-HR" w:val="hr-HR"/>
        </w:rPr>
        <w:tab/>
      </w:r>
      <w:r w:rsidR="00207BC2">
        <w:rPr>
          <w:noProof/>
          <w:lang w:eastAsia="hr-HR" w:val="hr-HR"/>
        </w:rPr>
        <w:tab/>
      </w:r>
      <w:r w:rsidR="00207BC2">
        <w:rPr>
          <w:noProof/>
          <w:lang w:eastAsia="hr-HR" w:val="hr-HR"/>
        </w:rPr>
        <w:tab/>
      </w:r>
      <w:r w:rsidR="00207BC2">
        <w:rPr>
          <w:noProof/>
          <w:lang w:eastAsia="hr-HR" w:val="hr-HR"/>
        </w:rPr>
        <w:tab/>
        <w:t xml:space="preserve"> </w:t>
      </w:r>
      <w:r w:rsidR="000666EB" w:rsidRPr="00106C76">
        <w:rPr>
          <w:b/>
          <w:lang w:val="hr-HR"/>
        </w:rPr>
        <w:t>Posl. br. 12. Stpn</w:t>
      </w:r>
      <w:r w:rsidR="00EC4FB1" w:rsidRPr="00106C76">
        <w:rPr>
          <w:b/>
          <w:lang w:val="hr-HR"/>
        </w:rPr>
        <w:t>-</w:t>
      </w:r>
      <w:r w:rsidR="00D71F8F">
        <w:rPr>
          <w:b/>
          <w:lang w:val="hr-HR"/>
        </w:rPr>
        <w:t>11/2016</w:t>
      </w:r>
    </w:p>
    <w:p w:rsidRDefault="000666EB" w:rsidP="000666EB" w:rsidR="000666EB" w:rsidRPr="000D1DE3">
      <w:pPr>
        <w:pStyle w:val="Naslov1"/>
        <w:jc w:val="both"/>
        <w:rPr>
          <w:sz w:val="2"/>
          <w:szCs w:val="2"/>
        </w:rPr>
      </w:pPr>
    </w:p>
    <w:p w:rsidRDefault="000666EB" w:rsidP="000666EB" w:rsidR="000666EB" w:rsidRPr="00C745E2">
      <w:pPr>
        <w:pStyle w:val="Naslov1"/>
        <w:jc w:val="both"/>
      </w:pPr>
      <w:r w:rsidRPr="00C745E2">
        <w:t>REPUBLIKA HRVATSKA</w:t>
      </w:r>
    </w:p>
    <w:p w:rsidRDefault="000666EB" w:rsidP="000666EB" w:rsidR="000666EB" w:rsidRPr="00C745E2">
      <w:pPr>
        <w:jc w:val="both"/>
        <w:rPr>
          <w:lang w:val="hr-HR"/>
        </w:rPr>
      </w:pPr>
      <w:r w:rsidRPr="00C745E2">
        <w:rPr>
          <w:b/>
          <w:lang w:val="hr-HR"/>
        </w:rPr>
        <w:t xml:space="preserve">TRGOVAČKI SUD U SPLITU </w:t>
      </w:r>
      <w:r w:rsidRPr="00C745E2">
        <w:rPr>
          <w:lang w:val="hr-HR"/>
        </w:rPr>
        <w:t xml:space="preserve">            </w:t>
      </w:r>
      <w:r w:rsidRPr="00C745E2">
        <w:rPr>
          <w:lang w:val="hr-HR"/>
        </w:rPr>
        <w:tab/>
      </w:r>
      <w:r w:rsidRPr="00C745E2">
        <w:rPr>
          <w:lang w:val="hr-HR"/>
        </w:rPr>
        <w:tab/>
      </w:r>
      <w:r w:rsidRPr="00C745E2">
        <w:rPr>
          <w:lang w:val="hr-HR"/>
        </w:rPr>
        <w:tab/>
        <w:t xml:space="preserve">      </w:t>
      </w:r>
    </w:p>
    <w:p w:rsidRDefault="000666EB" w:rsidP="000666EB" w:rsidR="000666EB" w:rsidRPr="00C745E2">
      <w:pPr>
        <w:rPr>
          <w:b/>
          <w:lang w:val="hr-HR"/>
        </w:rPr>
      </w:pPr>
      <w:r w:rsidRPr="00C745E2">
        <w:rPr>
          <w:b/>
          <w:lang w:val="hr-HR"/>
        </w:rPr>
        <w:t>Split, Sukoišanska br. 6</w:t>
      </w:r>
    </w:p>
    <w:p w:rsidRDefault="000666EB" w:rsidP="000666EB" w:rsidR="000666EB" w:rsidRPr="000D1DE3">
      <w:pPr>
        <w:rPr>
          <w:lang w:val="hr-HR"/>
        </w:rPr>
      </w:pPr>
    </w:p>
    <w:p w:rsidRDefault="00C745E2" w:rsidP="00C745E2" w:rsidR="00C745E2">
      <w:pPr>
        <w:pStyle w:val="Naslov1"/>
      </w:pPr>
      <w:r>
        <w:t xml:space="preserve">U  I M E  </w:t>
      </w:r>
      <w:r w:rsidRPr="00C745E2">
        <w:t>R</w:t>
      </w:r>
      <w:r>
        <w:t xml:space="preserve"> </w:t>
      </w:r>
      <w:r w:rsidRPr="00C745E2">
        <w:t>E</w:t>
      </w:r>
      <w:r>
        <w:t xml:space="preserve"> </w:t>
      </w:r>
      <w:r w:rsidRPr="00C745E2">
        <w:t>P</w:t>
      </w:r>
      <w:r>
        <w:t xml:space="preserve"> </w:t>
      </w:r>
      <w:r w:rsidRPr="00C745E2">
        <w:t>U</w:t>
      </w:r>
      <w:r>
        <w:t xml:space="preserve"> </w:t>
      </w:r>
      <w:r w:rsidRPr="00C745E2">
        <w:t>B</w:t>
      </w:r>
      <w:r>
        <w:t xml:space="preserve"> </w:t>
      </w:r>
      <w:r w:rsidRPr="00C745E2">
        <w:t>L</w:t>
      </w:r>
      <w:r>
        <w:t xml:space="preserve"> </w:t>
      </w:r>
      <w:r w:rsidRPr="00C745E2">
        <w:t>I</w:t>
      </w:r>
      <w:r>
        <w:t xml:space="preserve"> </w:t>
      </w:r>
      <w:r w:rsidRPr="00C745E2">
        <w:t>K</w:t>
      </w:r>
      <w:r>
        <w:t xml:space="preserve"> E  </w:t>
      </w:r>
      <w:r w:rsidRPr="00C745E2">
        <w:t xml:space="preserve"> H</w:t>
      </w:r>
      <w:r>
        <w:t xml:space="preserve"> </w:t>
      </w:r>
      <w:r w:rsidRPr="00C745E2">
        <w:t>R</w:t>
      </w:r>
      <w:r>
        <w:t xml:space="preserve"> </w:t>
      </w:r>
      <w:r w:rsidRPr="00C745E2">
        <w:t>V</w:t>
      </w:r>
      <w:r>
        <w:t xml:space="preserve"> </w:t>
      </w:r>
      <w:r w:rsidRPr="00C745E2">
        <w:t>A</w:t>
      </w:r>
      <w:r>
        <w:t xml:space="preserve"> </w:t>
      </w:r>
      <w:r w:rsidRPr="00C745E2">
        <w:t>T</w:t>
      </w:r>
      <w:r>
        <w:t xml:space="preserve"> </w:t>
      </w:r>
      <w:r w:rsidRPr="00C745E2">
        <w:t>S</w:t>
      </w:r>
      <w:r>
        <w:t xml:space="preserve"> </w:t>
      </w:r>
      <w:r w:rsidRPr="00C745E2">
        <w:t>K</w:t>
      </w:r>
      <w:r>
        <w:t xml:space="preserve"> E</w:t>
      </w:r>
    </w:p>
    <w:p w:rsidRDefault="00C745E2" w:rsidP="00C745E2" w:rsidR="00C745E2" w:rsidRPr="00C745E2">
      <w:pPr>
        <w:rPr>
          <w:lang w:eastAsia="hr-HR" w:val="hr-HR"/>
        </w:rPr>
      </w:pPr>
    </w:p>
    <w:p w:rsidRDefault="000666EB" w:rsidP="000666EB" w:rsidR="000666EB" w:rsidRPr="00C745E2">
      <w:pPr>
        <w:pStyle w:val="Naslov2"/>
        <w:rPr>
          <w:b/>
          <w:bCs/>
          <w:szCs w:val="24"/>
        </w:rPr>
      </w:pPr>
      <w:r w:rsidRPr="00C745E2">
        <w:rPr>
          <w:b/>
          <w:bCs/>
          <w:szCs w:val="24"/>
        </w:rPr>
        <w:t xml:space="preserve">R J E Š E NJ E </w:t>
      </w:r>
    </w:p>
    <w:p w:rsidRDefault="000666EB" w:rsidP="000666EB" w:rsidR="000666EB" w:rsidRPr="00C745E2">
      <w:pPr>
        <w:rPr>
          <w:lang w:val="hr-HR"/>
        </w:rPr>
      </w:pPr>
    </w:p>
    <w:p w:rsidRDefault="000666EB" w:rsidP="000666EB" w:rsidR="000666EB" w:rsidRPr="00005F66">
      <w:pPr>
        <w:pStyle w:val="Tijeloteksta"/>
        <w:rPr>
          <w:szCs w:val="24"/>
          <w:lang w:val="hr-HR"/>
        </w:rPr>
      </w:pPr>
      <w:r w:rsidRPr="00C745E2">
        <w:rPr>
          <w:szCs w:val="24"/>
          <w:lang w:val="hr-HR"/>
        </w:rPr>
        <w:tab/>
      </w:r>
      <w:r w:rsidRPr="00005F66">
        <w:rPr>
          <w:szCs w:val="24"/>
          <w:lang w:val="hr-HR"/>
        </w:rPr>
        <w:t>Tr</w:t>
      </w:r>
      <w:r w:rsidR="000D1DE3" w:rsidRPr="00005F66">
        <w:rPr>
          <w:szCs w:val="24"/>
          <w:lang w:val="hr-HR"/>
        </w:rPr>
        <w:t>govački sud u Splitu, po sucu t</w:t>
      </w:r>
      <w:r w:rsidRPr="00005F66">
        <w:rPr>
          <w:szCs w:val="24"/>
          <w:lang w:val="hr-HR"/>
        </w:rPr>
        <w:t>og suda Pašku Bačiću, kao sucu</w:t>
      </w:r>
      <w:r w:rsidR="00950FC7" w:rsidRPr="00005F66">
        <w:rPr>
          <w:szCs w:val="24"/>
          <w:lang w:val="hr-HR"/>
        </w:rPr>
        <w:t xml:space="preserve"> pojedincu</w:t>
      </w:r>
      <w:r w:rsidRPr="00005F66">
        <w:rPr>
          <w:szCs w:val="24"/>
          <w:lang w:val="hr-HR"/>
        </w:rPr>
        <w:t xml:space="preserve">, u postupku povodom prijedloga predlagatelja – dužnika </w:t>
      </w:r>
      <w:r w:rsidR="00D71F8F" w:rsidRPr="00005F66">
        <w:rPr>
          <w:szCs w:val="24"/>
          <w:lang w:val="hr-HR"/>
        </w:rPr>
        <w:t>STIPE LOVRIĆA, vlasnika obrta za građevinarstvo i usluge ORGANIZACIJA GRAĐENJA, Split, Vjekoslava Paraća 35, OIB: 36366441536</w:t>
      </w:r>
      <w:r w:rsidR="00F61BEA" w:rsidRPr="00005F66">
        <w:rPr>
          <w:szCs w:val="24"/>
          <w:lang w:val="hr-HR"/>
        </w:rPr>
        <w:t>,</w:t>
      </w:r>
      <w:r w:rsidRPr="00005F66">
        <w:rPr>
          <w:szCs w:val="24"/>
          <w:lang w:val="hr-HR"/>
        </w:rPr>
        <w:t xml:space="preserve"> za sklapanje predstečajne nagodbe, na ročištu radi sklapanja predstečajne nagodbe održanom </w:t>
      </w:r>
      <w:r w:rsidR="0060593B" w:rsidRPr="00005F66">
        <w:rPr>
          <w:szCs w:val="24"/>
          <w:lang w:val="hr-HR"/>
        </w:rPr>
        <w:t xml:space="preserve">kod ovog suda dana </w:t>
      </w:r>
      <w:r w:rsidR="00D71F8F" w:rsidRPr="00005F66">
        <w:rPr>
          <w:szCs w:val="24"/>
          <w:lang w:val="hr-HR"/>
        </w:rPr>
        <w:t>24. ožujka 2016</w:t>
      </w:r>
      <w:r w:rsidRPr="00005F66">
        <w:rPr>
          <w:szCs w:val="24"/>
          <w:lang w:val="hr-HR"/>
        </w:rPr>
        <w:t>.</w:t>
      </w:r>
      <w:r w:rsidR="0060593B" w:rsidRPr="00005F66">
        <w:rPr>
          <w:szCs w:val="24"/>
          <w:lang w:val="hr-HR"/>
        </w:rPr>
        <w:t xml:space="preserve"> </w:t>
      </w:r>
      <w:r w:rsidR="009B4530" w:rsidRPr="00005F66">
        <w:rPr>
          <w:szCs w:val="24"/>
          <w:lang w:val="hr-HR"/>
        </w:rPr>
        <w:t>godine</w:t>
      </w:r>
    </w:p>
    <w:p w:rsidRDefault="00D4027A" w:rsidP="00D4027A" w:rsidR="00D4027A" w:rsidRPr="00005F66">
      <w:pPr>
        <w:pStyle w:val="Tijeloteksta"/>
        <w:rPr>
          <w:sz w:val="18"/>
          <w:szCs w:val="18"/>
          <w:lang w:val="hr-HR"/>
        </w:rPr>
      </w:pPr>
    </w:p>
    <w:p w:rsidRDefault="00382327" w:rsidP="00D4027A" w:rsidR="00382327" w:rsidRPr="00005F66">
      <w:pPr>
        <w:rPr>
          <w:sz w:val="28"/>
          <w:szCs w:val="28"/>
          <w:lang w:val="hr-HR"/>
        </w:rPr>
      </w:pPr>
    </w:p>
    <w:p w:rsidRDefault="00803902" w:rsidP="00D4027A" w:rsidR="00D4027A" w:rsidRPr="00005F66">
      <w:pPr>
        <w:jc w:val="center"/>
        <w:rPr>
          <w:lang w:val="hr-HR"/>
        </w:rPr>
      </w:pPr>
      <w:r w:rsidRPr="00005F66">
        <w:rPr>
          <w:lang w:val="hr-HR"/>
        </w:rPr>
        <w:t>r i j e š i o</w:t>
      </w:r>
      <w:r w:rsidR="00D4027A" w:rsidRPr="00005F66">
        <w:rPr>
          <w:lang w:val="hr-HR"/>
        </w:rPr>
        <w:t xml:space="preserve">   j e                                               </w:t>
      </w:r>
    </w:p>
    <w:p w:rsidRDefault="00AD090D" w:rsidP="00D4027A" w:rsidR="00AD090D" w:rsidRPr="00005F66">
      <w:pPr>
        <w:jc w:val="both"/>
        <w:rPr>
          <w:lang w:val="hr-HR"/>
        </w:rPr>
      </w:pPr>
    </w:p>
    <w:p w:rsidRDefault="00C21454" w:rsidP="00C21454" w:rsidR="00C21454" w:rsidRPr="00005F66">
      <w:pPr>
        <w:jc w:val="center"/>
        <w:rPr>
          <w:lang w:val="hr-HR"/>
        </w:rPr>
      </w:pPr>
      <w:r w:rsidRPr="00005F66">
        <w:rPr>
          <w:lang w:val="hr-HR"/>
        </w:rPr>
        <w:t>Odobrava se sklapanje predstečajne nagodbe koja glasi:</w:t>
      </w:r>
    </w:p>
    <w:p w:rsidRDefault="00C21454" w:rsidP="00C21454" w:rsidR="00C21454" w:rsidRPr="00005F66">
      <w:pPr>
        <w:jc w:val="both"/>
        <w:rPr>
          <w:sz w:val="28"/>
          <w:szCs w:val="28"/>
          <w:lang w:val="hr-HR"/>
        </w:rPr>
      </w:pPr>
    </w:p>
    <w:p w:rsidRDefault="00005F66" w:rsidP="00005F66" w:rsidR="00005F66" w:rsidRPr="00005F66">
      <w:pPr>
        <w:jc w:val="center"/>
        <w:rPr>
          <w:lang w:val="hr-HR"/>
        </w:rPr>
      </w:pPr>
      <w:r w:rsidRPr="00005F66">
        <w:rPr>
          <w:lang w:val="hr-HR"/>
        </w:rPr>
        <w:t>PREDSTEČAJNA  NAGODBA</w:t>
      </w:r>
    </w:p>
    <w:p w:rsidRDefault="00005F66" w:rsidP="00005F66" w:rsidR="00005F66" w:rsidRPr="00005F66">
      <w:pPr>
        <w:jc w:val="both"/>
        <w:rPr>
          <w:sz w:val="28"/>
          <w:szCs w:val="28"/>
          <w:lang w:val="hr-HR"/>
        </w:rPr>
      </w:pPr>
    </w:p>
    <w:p w:rsidRDefault="00005F66" w:rsidP="00005F66" w:rsidR="00005F66" w:rsidRPr="00005F66">
      <w:pPr>
        <w:jc w:val="both"/>
        <w:rPr>
          <w:lang w:val="hr-HR"/>
        </w:rPr>
      </w:pPr>
      <w:r w:rsidRPr="00005F66">
        <w:rPr>
          <w:lang w:val="hr-HR"/>
        </w:rPr>
        <w:t>I.  Utvrđuje se da je nad dužnikom STIPOM LOVRIĆEM, vlasnikom obrta za građevinarstvo i usluge ORGANIZACIJA GRAĐENJA, Split, Vjekoslava Paraća 35, OIB: 36366441536 (u daljnjem tekstu predstečajne nagodbe: dužnik), proveden postupak predstečajne nagodbe kod Financijske agencije, Regionalni centar Split pod klasom: UP-I/110/07/14-01/6920 te da su u tom postupku vjerovnici dužnika podijeljeni u grupe vjerovnika i to: Grupa A – tijela javne uprave i trgovačka društva u većinskom državnom vlasništvu, Grupa B – financijske institucije i Grupa C – ostali vjerovnici.</w:t>
      </w:r>
    </w:p>
    <w:p w:rsidRDefault="00005F66" w:rsidP="00005F66" w:rsidR="00005F66" w:rsidRPr="00005F66">
      <w:pPr>
        <w:jc w:val="both"/>
        <w:rPr>
          <w:sz w:val="28"/>
          <w:szCs w:val="28"/>
          <w:lang w:val="hr-HR"/>
        </w:rPr>
      </w:pPr>
    </w:p>
    <w:p w:rsidRDefault="00005F66" w:rsidP="00005F66" w:rsidR="00005F66" w:rsidRPr="00005F66">
      <w:pPr>
        <w:jc w:val="both"/>
        <w:rPr>
          <w:bCs/>
          <w:iCs/>
          <w:lang w:val="hr-HR"/>
        </w:rPr>
      </w:pPr>
      <w:r w:rsidRPr="00005F66">
        <w:rPr>
          <w:lang w:val="hr-HR"/>
        </w:rPr>
        <w:t xml:space="preserve">II. Vjerovnici Grupe A otpuštaju dug dužniku s osnova ugovornih i zakonskih zateznih kamata, a dužnik na sve otpust duga pristaje, tako da pojedini vjerovnici Grupe A otpuštaju dug dužniku u iznosima kako slijedi: </w:t>
      </w:r>
    </w:p>
    <w:p w:rsidRDefault="00005F66" w:rsidP="00005F66" w:rsidR="00005F66" w:rsidRPr="00005F66">
      <w:pPr>
        <w:jc w:val="both"/>
        <w:rPr>
          <w:lang w:val="hr-HR"/>
        </w:rPr>
      </w:pPr>
    </w:p>
    <w:p w:rsidRDefault="00005F66" w:rsidP="00005F66" w:rsidR="00005F66" w:rsidRPr="00005F66">
      <w:pPr>
        <w:rPr>
          <w:lang w:val="hr-HR"/>
        </w:rPr>
      </w:pPr>
      <w:r w:rsidRPr="00005F66">
        <w:rPr>
          <w:lang w:val="hr-HR"/>
        </w:rPr>
        <w:t>GRUPA A</w:t>
      </w:r>
    </w:p>
    <w:p w:rsidRDefault="00005F66" w:rsidP="00005F66" w:rsidR="00005F66" w:rsidRPr="00005F66">
      <w:pPr>
        <w:rPr>
          <w:sz w:val="20"/>
          <w:szCs w:val="20"/>
          <w:lang w:val="hr-HR"/>
        </w:rPr>
      </w:pPr>
    </w:p>
    <w:tbl>
      <w:tblPr>
        <w:tblStyle w:val="Reetkatablice"/>
        <w:tblW w:type="auto" w:w="0"/>
        <w:tblInd w:type="dxa" w:w="108"/>
        <w:tblLook w:val="04A0" w:noVBand="1" w:noHBand="0" w:lastColumn="0" w:firstColumn="1" w:lastRow="0" w:firstRow="1"/>
      </w:tblPr>
      <w:tblGrid>
        <w:gridCol w:w="626"/>
        <w:gridCol w:w="3261"/>
        <w:gridCol w:w="1701"/>
        <w:gridCol w:w="1701"/>
        <w:gridCol w:w="1701"/>
      </w:tblGrid>
      <w:tr w:rsidTr="00005F66" w:rsidR="00005F66" w:rsidRPr="00005F66">
        <w:trPr>
          <w:trHeight w:val="1077"/>
        </w:trPr>
        <w:tc>
          <w:tcPr>
            <w:tcW w:type="dxa" w:w="626"/>
            <w:vAlign w:val="center"/>
          </w:tcPr>
          <w:p w:rsidRDefault="00005F66" w:rsidP="00005F66" w:rsidR="00005F66" w:rsidRPr="00005F66">
            <w:pPr>
              <w:jc w:val="center"/>
              <w:rPr>
                <w:bCs/>
                <w:sz w:val="22"/>
                <w:szCs w:val="22"/>
                <w:lang w:val="hr-HR"/>
              </w:rPr>
            </w:pPr>
            <w:r w:rsidRPr="00005F66">
              <w:rPr>
                <w:bCs/>
                <w:sz w:val="22"/>
                <w:szCs w:val="22"/>
                <w:lang w:val="hr-HR"/>
              </w:rPr>
              <w:t>Red.</w:t>
            </w:r>
          </w:p>
          <w:p w:rsidRDefault="00005F66" w:rsidP="00005F66" w:rsidR="00005F66" w:rsidRPr="00005F66">
            <w:pPr>
              <w:jc w:val="center"/>
              <w:rPr>
                <w:bCs/>
                <w:sz w:val="22"/>
                <w:szCs w:val="22"/>
                <w:lang w:val="hr-HR"/>
              </w:rPr>
            </w:pPr>
            <w:r w:rsidRPr="00005F66">
              <w:rPr>
                <w:bCs/>
                <w:sz w:val="22"/>
                <w:szCs w:val="22"/>
                <w:lang w:val="hr-HR"/>
              </w:rPr>
              <w:t>broj</w:t>
            </w:r>
          </w:p>
        </w:tc>
        <w:tc>
          <w:tcPr>
            <w:tcW w:type="dxa" w:w="3261"/>
            <w:vAlign w:val="center"/>
          </w:tcPr>
          <w:p w:rsidRDefault="00005F66" w:rsidP="00005F66" w:rsidR="00005F66" w:rsidRPr="00005F66">
            <w:pPr>
              <w:jc w:val="center"/>
              <w:rPr>
                <w:bCs/>
                <w:sz w:val="22"/>
                <w:szCs w:val="22"/>
                <w:lang w:val="hr-HR"/>
              </w:rPr>
            </w:pPr>
            <w:r w:rsidRPr="00005F66">
              <w:rPr>
                <w:bCs/>
                <w:sz w:val="22"/>
                <w:szCs w:val="22"/>
                <w:lang w:val="hr-HR"/>
              </w:rPr>
              <w:t>VJEROVNIK</w:t>
            </w:r>
          </w:p>
        </w:tc>
        <w:tc>
          <w:tcPr>
            <w:tcW w:type="dxa" w:w="1701"/>
            <w:vAlign w:val="center"/>
          </w:tcPr>
          <w:p w:rsidRDefault="00005F66" w:rsidP="00005F66" w:rsidR="00005F66" w:rsidRPr="00005F66">
            <w:pPr>
              <w:jc w:val="center"/>
              <w:rPr>
                <w:bCs/>
                <w:sz w:val="22"/>
                <w:szCs w:val="22"/>
                <w:lang w:val="hr-HR"/>
              </w:rPr>
            </w:pPr>
            <w:r w:rsidRPr="00005F66">
              <w:rPr>
                <w:bCs/>
                <w:sz w:val="22"/>
                <w:szCs w:val="22"/>
                <w:lang w:val="hr-HR"/>
              </w:rPr>
              <w:t xml:space="preserve">OIB </w:t>
            </w:r>
          </w:p>
        </w:tc>
        <w:tc>
          <w:tcPr>
            <w:tcW w:type="dxa" w:w="1701"/>
            <w:vAlign w:val="center"/>
          </w:tcPr>
          <w:p w:rsidRDefault="00005F66" w:rsidP="00005F66" w:rsidR="00005F66" w:rsidRPr="00005F66">
            <w:pPr>
              <w:pStyle w:val="Bezproreda1"/>
              <w:jc w:val="center"/>
              <w:rPr>
                <w:rFonts w:hAnsi="Times New Roman" w:ascii="Times New Roman"/>
              </w:rPr>
            </w:pPr>
            <w:r w:rsidRPr="00005F66">
              <w:rPr>
                <w:rFonts w:hAnsi="Times New Roman" w:ascii="Times New Roman"/>
              </w:rPr>
              <w:t>IZNOS UTVRĐENE TRAŽBINE U KN</w:t>
            </w:r>
          </w:p>
        </w:tc>
        <w:tc>
          <w:tcPr>
            <w:tcW w:type="dxa" w:w="1701"/>
            <w:vAlign w:val="center"/>
          </w:tcPr>
          <w:p w:rsidRDefault="00005F66" w:rsidP="00005F66" w:rsidR="00005F66" w:rsidRPr="00005F66">
            <w:pPr>
              <w:pStyle w:val="Bezproreda"/>
              <w:jc w:val="center"/>
              <w:rPr>
                <w:rFonts w:hAnsi="Times New Roman" w:ascii="Times New Roman"/>
              </w:rPr>
            </w:pPr>
            <w:r w:rsidRPr="00005F66">
              <w:rPr>
                <w:rFonts w:hAnsi="Times New Roman" w:ascii="Times New Roman"/>
              </w:rPr>
              <w:t>IZNOS OTPUŠTENOG DUGA U KN</w:t>
            </w:r>
          </w:p>
        </w:tc>
      </w:tr>
      <w:tr w:rsidTr="00005F66" w:rsidR="00005F66" w:rsidRPr="00005F66">
        <w:trPr>
          <w:trHeight w:val="850"/>
        </w:trPr>
        <w:tc>
          <w:tcPr>
            <w:tcW w:type="dxa" w:w="626"/>
            <w:vAlign w:val="center"/>
          </w:tcPr>
          <w:p w:rsidRDefault="00005F66" w:rsidP="00005F66" w:rsidR="00005F66" w:rsidRPr="00005F66">
            <w:pPr>
              <w:jc w:val="center"/>
              <w:rPr>
                <w:sz w:val="22"/>
                <w:szCs w:val="22"/>
                <w:lang w:val="hr-HR"/>
              </w:rPr>
            </w:pPr>
            <w:r w:rsidRPr="00005F66">
              <w:rPr>
                <w:sz w:val="22"/>
                <w:szCs w:val="22"/>
                <w:lang w:val="hr-HR"/>
              </w:rPr>
              <w:t>1.</w:t>
            </w:r>
          </w:p>
        </w:tc>
        <w:tc>
          <w:tcPr>
            <w:tcW w:type="dxa" w:w="3261"/>
            <w:vAlign w:val="center"/>
          </w:tcPr>
          <w:p w:rsidRDefault="00005F66" w:rsidP="00005F66" w:rsidR="00005F66" w:rsidRPr="00005F66">
            <w:pPr>
              <w:rPr>
                <w:sz w:val="22"/>
                <w:szCs w:val="22"/>
                <w:lang w:val="hr-HR"/>
              </w:rPr>
            </w:pPr>
            <w:r w:rsidRPr="00005F66">
              <w:rPr>
                <w:sz w:val="22"/>
                <w:szCs w:val="22"/>
                <w:lang w:val="hr-HR"/>
              </w:rPr>
              <w:t>VODOVOD I KANALIZACIJA d.o.o. Split, Biokovska 3</w:t>
            </w:r>
          </w:p>
        </w:tc>
        <w:tc>
          <w:tcPr>
            <w:tcW w:type="dxa" w:w="1701"/>
            <w:vAlign w:val="center"/>
          </w:tcPr>
          <w:p w:rsidRDefault="00005F66" w:rsidP="00005F66" w:rsidR="00005F66" w:rsidRPr="00005F66">
            <w:pPr>
              <w:jc w:val="center"/>
              <w:rPr>
                <w:sz w:val="22"/>
                <w:szCs w:val="22"/>
                <w:lang w:val="hr-HR"/>
              </w:rPr>
            </w:pPr>
            <w:r w:rsidRPr="00005F66">
              <w:rPr>
                <w:sz w:val="22"/>
                <w:szCs w:val="22"/>
                <w:lang w:val="hr-HR"/>
              </w:rPr>
              <w:t>56826138353</w:t>
            </w:r>
          </w:p>
        </w:tc>
        <w:tc>
          <w:tcPr>
            <w:tcW w:type="dxa" w:w="1701"/>
            <w:vAlign w:val="center"/>
          </w:tcPr>
          <w:p w:rsidRDefault="00005F66" w:rsidP="00005F66" w:rsidR="00005F66" w:rsidRPr="00005F66">
            <w:pPr>
              <w:jc w:val="center"/>
              <w:rPr>
                <w:sz w:val="22"/>
                <w:szCs w:val="22"/>
                <w:lang w:val="hr-HR"/>
              </w:rPr>
            </w:pPr>
            <w:r w:rsidRPr="00005F66">
              <w:rPr>
                <w:sz w:val="22"/>
                <w:szCs w:val="22"/>
                <w:lang w:val="hr-HR"/>
              </w:rPr>
              <w:t>3.367,63</w:t>
            </w:r>
          </w:p>
        </w:tc>
        <w:tc>
          <w:tcPr>
            <w:tcW w:type="dxa" w:w="1701"/>
            <w:vAlign w:val="center"/>
          </w:tcPr>
          <w:p w:rsidRDefault="00005F66" w:rsidP="00005F66" w:rsidR="00005F66" w:rsidRPr="00005F66">
            <w:pPr>
              <w:jc w:val="center"/>
              <w:rPr>
                <w:sz w:val="22"/>
                <w:szCs w:val="22"/>
                <w:lang w:val="hr-HR"/>
              </w:rPr>
            </w:pPr>
            <w:r w:rsidRPr="00005F66">
              <w:rPr>
                <w:sz w:val="22"/>
                <w:szCs w:val="22"/>
                <w:lang w:val="hr-HR"/>
              </w:rPr>
              <w:t>0,00</w:t>
            </w:r>
          </w:p>
        </w:tc>
      </w:tr>
      <w:tr w:rsidTr="00005F66" w:rsidR="00005F66" w:rsidRPr="00005F66">
        <w:trPr>
          <w:trHeight w:val="1077"/>
        </w:trPr>
        <w:tc>
          <w:tcPr>
            <w:tcW w:type="dxa" w:w="626"/>
            <w:vAlign w:val="center"/>
          </w:tcPr>
          <w:p w:rsidRDefault="00005F66" w:rsidP="00005F66" w:rsidR="00005F66" w:rsidRPr="00005F66">
            <w:pPr>
              <w:jc w:val="center"/>
              <w:rPr>
                <w:bCs/>
                <w:sz w:val="22"/>
                <w:szCs w:val="22"/>
                <w:lang w:val="hr-HR"/>
              </w:rPr>
            </w:pPr>
            <w:r w:rsidRPr="00005F66">
              <w:rPr>
                <w:bCs/>
                <w:sz w:val="22"/>
                <w:szCs w:val="22"/>
                <w:lang w:val="hr-HR"/>
              </w:rPr>
              <w:lastRenderedPageBreak/>
              <w:t>Red.</w:t>
            </w:r>
          </w:p>
          <w:p w:rsidRDefault="00005F66" w:rsidP="00005F66" w:rsidR="00005F66" w:rsidRPr="00005F66">
            <w:pPr>
              <w:jc w:val="center"/>
              <w:rPr>
                <w:bCs/>
                <w:sz w:val="22"/>
                <w:szCs w:val="22"/>
                <w:lang w:val="hr-HR"/>
              </w:rPr>
            </w:pPr>
            <w:r w:rsidRPr="00005F66">
              <w:rPr>
                <w:bCs/>
                <w:sz w:val="22"/>
                <w:szCs w:val="22"/>
                <w:lang w:val="hr-HR"/>
              </w:rPr>
              <w:t>broj</w:t>
            </w:r>
          </w:p>
        </w:tc>
        <w:tc>
          <w:tcPr>
            <w:tcW w:type="dxa" w:w="3261"/>
            <w:vAlign w:val="center"/>
          </w:tcPr>
          <w:p w:rsidRDefault="00005F66" w:rsidP="00005F66" w:rsidR="00005F66" w:rsidRPr="00005F66">
            <w:pPr>
              <w:jc w:val="center"/>
              <w:rPr>
                <w:bCs/>
                <w:sz w:val="22"/>
                <w:szCs w:val="22"/>
                <w:lang w:val="hr-HR"/>
              </w:rPr>
            </w:pPr>
            <w:r w:rsidRPr="00005F66">
              <w:rPr>
                <w:bCs/>
                <w:sz w:val="22"/>
                <w:szCs w:val="22"/>
                <w:lang w:val="hr-HR"/>
              </w:rPr>
              <w:t>VJEROVNIK</w:t>
            </w:r>
          </w:p>
        </w:tc>
        <w:tc>
          <w:tcPr>
            <w:tcW w:type="dxa" w:w="1701"/>
            <w:vAlign w:val="center"/>
          </w:tcPr>
          <w:p w:rsidRDefault="00005F66" w:rsidP="00005F66" w:rsidR="00005F66" w:rsidRPr="00005F66">
            <w:pPr>
              <w:jc w:val="center"/>
              <w:rPr>
                <w:bCs/>
                <w:sz w:val="22"/>
                <w:szCs w:val="22"/>
                <w:lang w:val="hr-HR"/>
              </w:rPr>
            </w:pPr>
            <w:r w:rsidRPr="00005F66">
              <w:rPr>
                <w:bCs/>
                <w:sz w:val="22"/>
                <w:szCs w:val="22"/>
                <w:lang w:val="hr-HR"/>
              </w:rPr>
              <w:t xml:space="preserve">OIB </w:t>
            </w:r>
          </w:p>
        </w:tc>
        <w:tc>
          <w:tcPr>
            <w:tcW w:type="dxa" w:w="1701"/>
            <w:vAlign w:val="center"/>
          </w:tcPr>
          <w:p w:rsidRDefault="00005F66" w:rsidP="00005F66" w:rsidR="00005F66" w:rsidRPr="00005F66">
            <w:pPr>
              <w:pStyle w:val="Bezproreda1"/>
              <w:jc w:val="center"/>
              <w:rPr>
                <w:rFonts w:hAnsi="Times New Roman" w:ascii="Times New Roman"/>
              </w:rPr>
            </w:pPr>
            <w:r w:rsidRPr="00005F66">
              <w:rPr>
                <w:rFonts w:hAnsi="Times New Roman" w:ascii="Times New Roman"/>
              </w:rPr>
              <w:t>IZNOS UTVRĐENE TRAŽBINE U KN</w:t>
            </w:r>
          </w:p>
        </w:tc>
        <w:tc>
          <w:tcPr>
            <w:tcW w:type="dxa" w:w="1701"/>
            <w:vAlign w:val="center"/>
          </w:tcPr>
          <w:p w:rsidRDefault="00005F66" w:rsidP="00005F66" w:rsidR="00005F66" w:rsidRPr="00005F66">
            <w:pPr>
              <w:pStyle w:val="Bezproreda"/>
              <w:jc w:val="center"/>
              <w:rPr>
                <w:rFonts w:hAnsi="Times New Roman" w:ascii="Times New Roman"/>
              </w:rPr>
            </w:pPr>
            <w:r w:rsidRPr="00005F66">
              <w:rPr>
                <w:rFonts w:hAnsi="Times New Roman" w:ascii="Times New Roman"/>
              </w:rPr>
              <w:t>IZNOS OTPUŠTENOG DUGA U KN</w:t>
            </w:r>
          </w:p>
        </w:tc>
      </w:tr>
      <w:tr w:rsidTr="00005F66" w:rsidR="00005F66" w:rsidRPr="00005F66">
        <w:trPr>
          <w:trHeight w:val="1077"/>
        </w:trPr>
        <w:tc>
          <w:tcPr>
            <w:tcW w:type="dxa" w:w="626"/>
            <w:vAlign w:val="center"/>
          </w:tcPr>
          <w:p w:rsidRDefault="00005F66" w:rsidP="00005F66" w:rsidR="00005F66" w:rsidRPr="00005F66">
            <w:pPr>
              <w:jc w:val="center"/>
              <w:rPr>
                <w:sz w:val="22"/>
                <w:szCs w:val="22"/>
                <w:lang w:val="hr-HR"/>
              </w:rPr>
            </w:pPr>
            <w:r w:rsidRPr="00005F66">
              <w:rPr>
                <w:sz w:val="22"/>
                <w:szCs w:val="22"/>
                <w:lang w:val="hr-HR"/>
              </w:rPr>
              <w:t>2.</w:t>
            </w:r>
          </w:p>
        </w:tc>
        <w:tc>
          <w:tcPr>
            <w:tcW w:type="dxa" w:w="3261"/>
            <w:vAlign w:val="center"/>
          </w:tcPr>
          <w:p w:rsidRDefault="00005F66" w:rsidP="00005F66" w:rsidR="00005F66" w:rsidRPr="00005F66">
            <w:pPr>
              <w:rPr>
                <w:bCs/>
                <w:iCs/>
                <w:sz w:val="22"/>
                <w:szCs w:val="22"/>
                <w:lang w:val="hr-HR"/>
              </w:rPr>
            </w:pPr>
            <w:r w:rsidRPr="00005F66">
              <w:rPr>
                <w:bCs/>
                <w:iCs/>
                <w:sz w:val="22"/>
                <w:szCs w:val="22"/>
                <w:lang w:val="hr-HR"/>
              </w:rPr>
              <w:t xml:space="preserve">HEP – OPERATOR DISTRIBUCIJSKOG SUSTAVA d.o.o. Zagreb, </w:t>
            </w:r>
          </w:p>
          <w:p w:rsidRDefault="00005F66" w:rsidP="00005F66" w:rsidR="00005F66" w:rsidRPr="00005F66">
            <w:pPr>
              <w:rPr>
                <w:bCs/>
                <w:iCs/>
                <w:sz w:val="22"/>
                <w:szCs w:val="22"/>
                <w:lang w:val="hr-HR"/>
              </w:rPr>
            </w:pPr>
            <w:r w:rsidRPr="00005F66">
              <w:rPr>
                <w:bCs/>
                <w:iCs/>
                <w:sz w:val="22"/>
                <w:szCs w:val="22"/>
                <w:lang w:val="hr-HR"/>
              </w:rPr>
              <w:t>Ulica grada Vukovara 37</w:t>
            </w:r>
          </w:p>
        </w:tc>
        <w:tc>
          <w:tcPr>
            <w:tcW w:type="dxa" w:w="1701"/>
            <w:vAlign w:val="center"/>
          </w:tcPr>
          <w:p w:rsidRDefault="00005F66" w:rsidP="00005F66" w:rsidR="00005F66" w:rsidRPr="00005F66">
            <w:pPr>
              <w:jc w:val="center"/>
              <w:rPr>
                <w:sz w:val="22"/>
                <w:szCs w:val="22"/>
                <w:lang w:val="hr-HR"/>
              </w:rPr>
            </w:pPr>
            <w:r w:rsidRPr="00005F66">
              <w:rPr>
                <w:sz w:val="22"/>
                <w:szCs w:val="22"/>
                <w:lang w:val="hr-HR"/>
              </w:rPr>
              <w:t>46830600751</w:t>
            </w:r>
          </w:p>
        </w:tc>
        <w:tc>
          <w:tcPr>
            <w:tcW w:type="dxa" w:w="1701"/>
            <w:vAlign w:val="center"/>
          </w:tcPr>
          <w:p w:rsidRDefault="00005F66" w:rsidP="00005F66" w:rsidR="00005F66" w:rsidRPr="00005F66">
            <w:pPr>
              <w:jc w:val="center"/>
              <w:rPr>
                <w:sz w:val="22"/>
                <w:szCs w:val="22"/>
                <w:lang w:val="hr-HR"/>
              </w:rPr>
            </w:pPr>
            <w:r w:rsidRPr="00005F66">
              <w:rPr>
                <w:sz w:val="22"/>
                <w:szCs w:val="22"/>
                <w:lang w:val="hr-HR"/>
              </w:rPr>
              <w:t>9.042,69</w:t>
            </w:r>
          </w:p>
        </w:tc>
        <w:tc>
          <w:tcPr>
            <w:tcW w:type="dxa" w:w="1701"/>
            <w:vAlign w:val="center"/>
          </w:tcPr>
          <w:p w:rsidRDefault="00005F66" w:rsidP="00005F66" w:rsidR="00005F66" w:rsidRPr="00005F66">
            <w:pPr>
              <w:jc w:val="center"/>
              <w:rPr>
                <w:sz w:val="22"/>
                <w:szCs w:val="22"/>
                <w:lang w:val="hr-HR"/>
              </w:rPr>
            </w:pPr>
            <w:r w:rsidRPr="00005F66">
              <w:rPr>
                <w:sz w:val="22"/>
                <w:szCs w:val="22"/>
                <w:lang w:val="hr-HR"/>
              </w:rPr>
              <w:t>123,89</w:t>
            </w:r>
          </w:p>
        </w:tc>
      </w:tr>
      <w:tr w:rsidTr="00005F66" w:rsidR="00005F66" w:rsidRPr="00005F66">
        <w:trPr>
          <w:trHeight w:val="907"/>
        </w:trPr>
        <w:tc>
          <w:tcPr>
            <w:tcW w:type="dxa" w:w="626"/>
            <w:vAlign w:val="center"/>
          </w:tcPr>
          <w:p w:rsidRDefault="00005F66" w:rsidP="00005F66" w:rsidR="00005F66" w:rsidRPr="00005F66">
            <w:pPr>
              <w:jc w:val="center"/>
              <w:rPr>
                <w:sz w:val="22"/>
                <w:szCs w:val="22"/>
                <w:lang w:val="hr-HR"/>
              </w:rPr>
            </w:pPr>
            <w:r w:rsidRPr="00005F66">
              <w:rPr>
                <w:sz w:val="22"/>
                <w:szCs w:val="22"/>
                <w:lang w:val="hr-HR"/>
              </w:rPr>
              <w:t>3.</w:t>
            </w:r>
          </w:p>
        </w:tc>
        <w:tc>
          <w:tcPr>
            <w:tcW w:type="dxa" w:w="3261"/>
            <w:vAlign w:val="center"/>
          </w:tcPr>
          <w:p w:rsidRDefault="00005F66" w:rsidP="00005F66" w:rsidR="00005F66" w:rsidRPr="00005F66">
            <w:pPr>
              <w:rPr>
                <w:sz w:val="22"/>
                <w:szCs w:val="22"/>
                <w:lang w:val="hr-HR"/>
              </w:rPr>
            </w:pPr>
            <w:r w:rsidRPr="00005F66">
              <w:rPr>
                <w:sz w:val="22"/>
                <w:szCs w:val="22"/>
                <w:lang w:val="hr-HR"/>
              </w:rPr>
              <w:t>REPUBLIKA HRVATSKA, Ministarstvo financija, Porezna uprava, Područni ured Dalmacija</w:t>
            </w:r>
          </w:p>
        </w:tc>
        <w:tc>
          <w:tcPr>
            <w:tcW w:type="dxa" w:w="1701"/>
            <w:vAlign w:val="center"/>
          </w:tcPr>
          <w:p w:rsidRDefault="00005F66" w:rsidP="00005F66" w:rsidR="00005F66" w:rsidRPr="00005F66">
            <w:pPr>
              <w:jc w:val="center"/>
              <w:rPr>
                <w:sz w:val="22"/>
                <w:szCs w:val="22"/>
                <w:lang w:val="hr-HR"/>
              </w:rPr>
            </w:pPr>
            <w:r w:rsidRPr="00005F66">
              <w:rPr>
                <w:sz w:val="22"/>
                <w:szCs w:val="22"/>
                <w:lang w:val="hr-HR"/>
              </w:rPr>
              <w:t>18683136487</w:t>
            </w:r>
          </w:p>
        </w:tc>
        <w:tc>
          <w:tcPr>
            <w:tcW w:type="dxa" w:w="1701"/>
            <w:vAlign w:val="center"/>
          </w:tcPr>
          <w:p w:rsidRDefault="00005F66" w:rsidP="00005F66" w:rsidR="00005F66" w:rsidRPr="00005F66">
            <w:pPr>
              <w:jc w:val="center"/>
              <w:rPr>
                <w:sz w:val="22"/>
                <w:szCs w:val="22"/>
                <w:lang w:val="hr-HR"/>
              </w:rPr>
            </w:pPr>
            <w:r w:rsidRPr="00005F66">
              <w:rPr>
                <w:sz w:val="22"/>
                <w:szCs w:val="22"/>
                <w:lang w:val="hr-HR"/>
              </w:rPr>
              <w:t>1.938.308,05</w:t>
            </w:r>
          </w:p>
        </w:tc>
        <w:tc>
          <w:tcPr>
            <w:tcW w:type="dxa" w:w="1701"/>
            <w:vAlign w:val="center"/>
          </w:tcPr>
          <w:p w:rsidRDefault="00005F66" w:rsidP="00005F66" w:rsidR="00005F66" w:rsidRPr="00005F66">
            <w:pPr>
              <w:jc w:val="center"/>
              <w:rPr>
                <w:sz w:val="22"/>
                <w:szCs w:val="22"/>
                <w:lang w:val="hr-HR"/>
              </w:rPr>
            </w:pPr>
            <w:r w:rsidRPr="00005F66">
              <w:rPr>
                <w:sz w:val="22"/>
                <w:szCs w:val="22"/>
                <w:lang w:val="hr-HR"/>
              </w:rPr>
              <w:t>425.610,94</w:t>
            </w:r>
          </w:p>
        </w:tc>
      </w:tr>
      <w:tr w:rsidTr="00005F66" w:rsidR="00005F66" w:rsidRPr="00005F66">
        <w:trPr>
          <w:trHeight w:val="850"/>
        </w:trPr>
        <w:tc>
          <w:tcPr>
            <w:tcW w:type="dxa" w:w="626"/>
            <w:vAlign w:val="center"/>
          </w:tcPr>
          <w:p w:rsidRDefault="00005F66" w:rsidP="00005F66" w:rsidR="00005F66" w:rsidRPr="00005F66">
            <w:pPr>
              <w:jc w:val="center"/>
              <w:rPr>
                <w:sz w:val="22"/>
                <w:szCs w:val="22"/>
                <w:lang w:val="hr-HR"/>
              </w:rPr>
            </w:pPr>
            <w:r w:rsidRPr="00005F66">
              <w:rPr>
                <w:sz w:val="22"/>
                <w:szCs w:val="22"/>
                <w:lang w:val="hr-HR"/>
              </w:rPr>
              <w:t>4.</w:t>
            </w:r>
          </w:p>
        </w:tc>
        <w:tc>
          <w:tcPr>
            <w:tcW w:type="dxa" w:w="3261"/>
            <w:vAlign w:val="center"/>
          </w:tcPr>
          <w:p w:rsidRDefault="00005F66" w:rsidP="00005F66" w:rsidR="00005F66" w:rsidRPr="00005F66">
            <w:pPr>
              <w:rPr>
                <w:sz w:val="22"/>
                <w:szCs w:val="22"/>
                <w:lang w:val="hr-HR"/>
              </w:rPr>
            </w:pPr>
            <w:r w:rsidRPr="00005F66">
              <w:rPr>
                <w:sz w:val="22"/>
                <w:szCs w:val="22"/>
                <w:lang w:val="hr-HR"/>
              </w:rPr>
              <w:t xml:space="preserve">FINANCIJSKA AGENCIJA, </w:t>
            </w:r>
          </w:p>
          <w:p w:rsidRDefault="00005F66" w:rsidP="00005F66" w:rsidR="00005F66" w:rsidRPr="00005F66">
            <w:pPr>
              <w:rPr>
                <w:sz w:val="22"/>
                <w:szCs w:val="22"/>
                <w:lang w:val="hr-HR"/>
              </w:rPr>
            </w:pPr>
            <w:r w:rsidRPr="00005F66">
              <w:rPr>
                <w:sz w:val="22"/>
                <w:szCs w:val="22"/>
                <w:lang w:val="hr-HR"/>
              </w:rPr>
              <w:t xml:space="preserve">Zagreb, </w:t>
            </w:r>
            <w:r w:rsidRPr="00005F66">
              <w:rPr>
                <w:bCs/>
                <w:iCs/>
                <w:sz w:val="22"/>
                <w:szCs w:val="22"/>
                <w:lang w:val="hr-HR"/>
              </w:rPr>
              <w:t>Ulica grada Vukovara 70</w:t>
            </w:r>
          </w:p>
        </w:tc>
        <w:tc>
          <w:tcPr>
            <w:tcW w:type="dxa" w:w="1701"/>
            <w:vAlign w:val="center"/>
          </w:tcPr>
          <w:p w:rsidRDefault="00005F66" w:rsidP="00005F66" w:rsidR="00005F66" w:rsidRPr="00005F66">
            <w:pPr>
              <w:jc w:val="center"/>
              <w:rPr>
                <w:iCs/>
                <w:sz w:val="22"/>
                <w:szCs w:val="22"/>
                <w:lang w:val="hr-HR"/>
              </w:rPr>
            </w:pPr>
            <w:r w:rsidRPr="00005F66">
              <w:rPr>
                <w:sz w:val="22"/>
                <w:szCs w:val="22"/>
                <w:lang w:val="hr-HR"/>
              </w:rPr>
              <w:t>85821130368</w:t>
            </w:r>
          </w:p>
        </w:tc>
        <w:tc>
          <w:tcPr>
            <w:tcW w:type="dxa" w:w="1701"/>
            <w:vAlign w:val="center"/>
          </w:tcPr>
          <w:p w:rsidRDefault="00005F66" w:rsidP="00005F66" w:rsidR="00005F66" w:rsidRPr="00005F66">
            <w:pPr>
              <w:jc w:val="center"/>
              <w:rPr>
                <w:sz w:val="22"/>
                <w:szCs w:val="22"/>
                <w:lang w:val="hr-HR"/>
              </w:rPr>
            </w:pPr>
            <w:r w:rsidRPr="00005F66">
              <w:rPr>
                <w:sz w:val="22"/>
                <w:szCs w:val="22"/>
                <w:lang w:val="hr-HR"/>
              </w:rPr>
              <w:t>187,50</w:t>
            </w:r>
          </w:p>
        </w:tc>
        <w:tc>
          <w:tcPr>
            <w:tcW w:type="dxa" w:w="1701"/>
            <w:vAlign w:val="center"/>
          </w:tcPr>
          <w:p w:rsidRDefault="00005F66" w:rsidP="00005F66" w:rsidR="00005F66" w:rsidRPr="00005F66">
            <w:pPr>
              <w:jc w:val="center"/>
              <w:rPr>
                <w:sz w:val="22"/>
                <w:szCs w:val="22"/>
                <w:lang w:val="hr-HR"/>
              </w:rPr>
            </w:pPr>
            <w:r w:rsidRPr="00005F66">
              <w:rPr>
                <w:sz w:val="22"/>
                <w:szCs w:val="22"/>
                <w:lang w:val="hr-HR"/>
              </w:rPr>
              <w:t>0,00</w:t>
            </w:r>
          </w:p>
        </w:tc>
      </w:tr>
      <w:tr w:rsidTr="00005F66" w:rsidR="00005F66" w:rsidRPr="00005F66">
        <w:trPr>
          <w:trHeight w:val="850"/>
        </w:trPr>
        <w:tc>
          <w:tcPr>
            <w:tcW w:type="dxa" w:w="626"/>
            <w:vAlign w:val="center"/>
          </w:tcPr>
          <w:p w:rsidRDefault="00005F66" w:rsidP="00005F66" w:rsidR="00005F66" w:rsidRPr="00005F66">
            <w:pPr>
              <w:jc w:val="center"/>
              <w:rPr>
                <w:sz w:val="22"/>
                <w:szCs w:val="22"/>
                <w:lang w:val="hr-HR"/>
              </w:rPr>
            </w:pPr>
            <w:r w:rsidRPr="00005F66">
              <w:rPr>
                <w:sz w:val="22"/>
                <w:szCs w:val="22"/>
                <w:lang w:val="hr-HR"/>
              </w:rPr>
              <w:t>5.</w:t>
            </w:r>
          </w:p>
        </w:tc>
        <w:tc>
          <w:tcPr>
            <w:tcW w:type="dxa" w:w="3261"/>
            <w:vAlign w:val="center"/>
          </w:tcPr>
          <w:p w:rsidRDefault="00005F66" w:rsidP="00005F66" w:rsidR="00005F66" w:rsidRPr="00005F66">
            <w:pPr>
              <w:rPr>
                <w:sz w:val="22"/>
                <w:szCs w:val="22"/>
                <w:lang w:val="hr-HR"/>
              </w:rPr>
            </w:pPr>
            <w:r w:rsidRPr="00005F66">
              <w:rPr>
                <w:sz w:val="22"/>
                <w:szCs w:val="22"/>
                <w:lang w:val="hr-HR"/>
              </w:rPr>
              <w:t xml:space="preserve">ČISTOĆA d.o.o. </w:t>
            </w:r>
          </w:p>
          <w:p w:rsidRDefault="00005F66" w:rsidP="00005F66" w:rsidR="00005F66" w:rsidRPr="00005F66">
            <w:pPr>
              <w:rPr>
                <w:sz w:val="22"/>
                <w:szCs w:val="22"/>
                <w:lang w:val="hr-HR"/>
              </w:rPr>
            </w:pPr>
            <w:r w:rsidRPr="00005F66">
              <w:rPr>
                <w:sz w:val="22"/>
                <w:szCs w:val="22"/>
                <w:lang w:val="hr-HR"/>
              </w:rPr>
              <w:t>Split, Put Plokita 81</w:t>
            </w:r>
          </w:p>
        </w:tc>
        <w:tc>
          <w:tcPr>
            <w:tcW w:type="dxa" w:w="1701"/>
            <w:vAlign w:val="center"/>
          </w:tcPr>
          <w:p w:rsidRDefault="00005F66" w:rsidP="00005F66" w:rsidR="00005F66" w:rsidRPr="00005F66">
            <w:pPr>
              <w:jc w:val="center"/>
              <w:rPr>
                <w:iCs/>
                <w:sz w:val="22"/>
                <w:szCs w:val="22"/>
                <w:lang w:val="hr-HR"/>
              </w:rPr>
            </w:pPr>
            <w:r w:rsidRPr="00005F66">
              <w:rPr>
                <w:iCs/>
                <w:sz w:val="22"/>
                <w:szCs w:val="22"/>
                <w:lang w:val="hr-HR"/>
              </w:rPr>
              <w:t>38812451417</w:t>
            </w:r>
          </w:p>
        </w:tc>
        <w:tc>
          <w:tcPr>
            <w:tcW w:type="dxa" w:w="1701"/>
            <w:vAlign w:val="center"/>
          </w:tcPr>
          <w:p w:rsidRDefault="00005F66" w:rsidP="00005F66" w:rsidR="00005F66" w:rsidRPr="00005F66">
            <w:pPr>
              <w:jc w:val="center"/>
              <w:rPr>
                <w:sz w:val="22"/>
                <w:szCs w:val="22"/>
                <w:lang w:val="hr-HR"/>
              </w:rPr>
            </w:pPr>
            <w:r w:rsidRPr="00005F66">
              <w:rPr>
                <w:sz w:val="22"/>
                <w:szCs w:val="22"/>
                <w:lang w:val="hr-HR"/>
              </w:rPr>
              <w:t>1.114,30</w:t>
            </w:r>
          </w:p>
        </w:tc>
        <w:tc>
          <w:tcPr>
            <w:tcW w:type="dxa" w:w="1701"/>
            <w:vAlign w:val="center"/>
          </w:tcPr>
          <w:p w:rsidRDefault="00005F66" w:rsidP="00005F66" w:rsidR="00005F66" w:rsidRPr="00005F66">
            <w:pPr>
              <w:jc w:val="center"/>
              <w:rPr>
                <w:sz w:val="22"/>
                <w:szCs w:val="22"/>
                <w:lang w:val="hr-HR"/>
              </w:rPr>
            </w:pPr>
            <w:r w:rsidRPr="00005F66">
              <w:rPr>
                <w:sz w:val="22"/>
                <w:szCs w:val="22"/>
                <w:lang w:val="hr-HR"/>
              </w:rPr>
              <w:t>0,00</w:t>
            </w:r>
          </w:p>
        </w:tc>
      </w:tr>
    </w:tbl>
    <w:p w:rsidRDefault="00005F66" w:rsidP="00005F66" w:rsidR="00005F66" w:rsidRPr="00005F66">
      <w:pPr>
        <w:rPr>
          <w:sz w:val="16"/>
          <w:szCs w:val="16"/>
          <w:lang w:val="hr-HR"/>
        </w:rPr>
      </w:pPr>
    </w:p>
    <w:p w:rsidRDefault="00005F66" w:rsidP="00005F66" w:rsidR="00005F66" w:rsidRPr="00005F66">
      <w:pPr>
        <w:rPr>
          <w:sz w:val="20"/>
          <w:szCs w:val="20"/>
          <w:lang w:val="hr-HR"/>
        </w:rPr>
      </w:pPr>
    </w:p>
    <w:p w:rsidRDefault="00005F66" w:rsidP="00005F66" w:rsidR="00005F66" w:rsidRPr="00005F66">
      <w:pPr>
        <w:jc w:val="both"/>
        <w:rPr>
          <w:lang w:val="hr-HR"/>
        </w:rPr>
      </w:pPr>
      <w:r w:rsidRPr="00005F66">
        <w:rPr>
          <w:lang w:val="hr-HR"/>
        </w:rPr>
        <w:t>III. Vjerovnici Grupe B otpuštaju dug dužniku s osnova ugovornih i zakonskih zateznih kamata te naknada, a dužnik na sve otpust duga pristaje, tako da pojedini vjerovnici Grupe B otpuštaju dug dužniku u iznosima kako slijedi:</w:t>
      </w:r>
    </w:p>
    <w:p w:rsidRDefault="00005F66" w:rsidP="00005F66" w:rsidR="00005F66" w:rsidRPr="00005F66">
      <w:pPr>
        <w:jc w:val="both"/>
        <w:rPr>
          <w:lang w:val="hr-HR"/>
        </w:rPr>
      </w:pPr>
    </w:p>
    <w:p w:rsidRDefault="00005F66" w:rsidP="00005F66" w:rsidR="00005F66" w:rsidRPr="00005F66">
      <w:pPr>
        <w:rPr>
          <w:lang w:val="hr-HR"/>
        </w:rPr>
      </w:pPr>
      <w:r w:rsidRPr="00005F66">
        <w:rPr>
          <w:lang w:val="hr-HR"/>
        </w:rPr>
        <w:t>GRUPA B</w:t>
      </w:r>
    </w:p>
    <w:p w:rsidRDefault="00005F66" w:rsidP="00005F66" w:rsidR="00005F66" w:rsidRPr="00005F66">
      <w:pPr>
        <w:jc w:val="both"/>
        <w:rPr>
          <w:sz w:val="20"/>
          <w:szCs w:val="20"/>
          <w:lang w:val="hr-HR"/>
        </w:rPr>
      </w:pPr>
    </w:p>
    <w:tbl>
      <w:tblPr>
        <w:tblStyle w:val="Reetkatablice"/>
        <w:tblW w:type="auto" w:w="0"/>
        <w:tblInd w:type="dxa" w:w="108"/>
        <w:tblLook w:val="04A0" w:noVBand="1" w:noHBand="0" w:lastColumn="0" w:firstColumn="1" w:lastRow="0" w:firstRow="1"/>
      </w:tblPr>
      <w:tblGrid>
        <w:gridCol w:w="626"/>
        <w:gridCol w:w="3261"/>
        <w:gridCol w:w="1701"/>
        <w:gridCol w:w="1701"/>
        <w:gridCol w:w="1701"/>
      </w:tblGrid>
      <w:tr w:rsidTr="00005F66" w:rsidR="00005F66" w:rsidRPr="00005F66">
        <w:trPr>
          <w:trHeight w:val="1077"/>
        </w:trPr>
        <w:tc>
          <w:tcPr>
            <w:tcW w:type="dxa" w:w="626"/>
            <w:vAlign w:val="center"/>
          </w:tcPr>
          <w:p w:rsidRDefault="00005F66" w:rsidP="00005F66" w:rsidR="00005F66" w:rsidRPr="00005F66">
            <w:pPr>
              <w:jc w:val="center"/>
              <w:rPr>
                <w:bCs/>
                <w:sz w:val="22"/>
                <w:szCs w:val="22"/>
                <w:lang w:val="hr-HR"/>
              </w:rPr>
            </w:pPr>
            <w:r w:rsidRPr="00005F66">
              <w:rPr>
                <w:bCs/>
                <w:sz w:val="22"/>
                <w:szCs w:val="22"/>
                <w:lang w:val="hr-HR"/>
              </w:rPr>
              <w:t>Red.</w:t>
            </w:r>
          </w:p>
          <w:p w:rsidRDefault="00005F66" w:rsidP="00005F66" w:rsidR="00005F66" w:rsidRPr="00005F66">
            <w:pPr>
              <w:jc w:val="center"/>
              <w:rPr>
                <w:bCs/>
                <w:sz w:val="22"/>
                <w:szCs w:val="22"/>
                <w:lang w:val="hr-HR"/>
              </w:rPr>
            </w:pPr>
            <w:r w:rsidRPr="00005F66">
              <w:rPr>
                <w:bCs/>
                <w:sz w:val="22"/>
                <w:szCs w:val="22"/>
                <w:lang w:val="hr-HR"/>
              </w:rPr>
              <w:t>broj</w:t>
            </w:r>
          </w:p>
        </w:tc>
        <w:tc>
          <w:tcPr>
            <w:tcW w:type="dxa" w:w="3261"/>
            <w:vAlign w:val="center"/>
          </w:tcPr>
          <w:p w:rsidRDefault="00005F66" w:rsidP="00005F66" w:rsidR="00005F66" w:rsidRPr="00005F66">
            <w:pPr>
              <w:jc w:val="center"/>
              <w:rPr>
                <w:bCs/>
                <w:sz w:val="22"/>
                <w:szCs w:val="22"/>
                <w:lang w:val="hr-HR"/>
              </w:rPr>
            </w:pPr>
            <w:r w:rsidRPr="00005F66">
              <w:rPr>
                <w:bCs/>
                <w:sz w:val="22"/>
                <w:szCs w:val="22"/>
                <w:lang w:val="hr-HR"/>
              </w:rPr>
              <w:t>VJEROVNIK</w:t>
            </w:r>
          </w:p>
        </w:tc>
        <w:tc>
          <w:tcPr>
            <w:tcW w:type="dxa" w:w="1701"/>
            <w:vAlign w:val="center"/>
          </w:tcPr>
          <w:p w:rsidRDefault="00005F66" w:rsidP="00005F66" w:rsidR="00005F66" w:rsidRPr="00005F66">
            <w:pPr>
              <w:jc w:val="center"/>
              <w:rPr>
                <w:bCs/>
                <w:sz w:val="22"/>
                <w:szCs w:val="22"/>
                <w:lang w:val="hr-HR"/>
              </w:rPr>
            </w:pPr>
            <w:r w:rsidRPr="00005F66">
              <w:rPr>
                <w:bCs/>
                <w:sz w:val="22"/>
                <w:szCs w:val="22"/>
                <w:lang w:val="hr-HR"/>
              </w:rPr>
              <w:t xml:space="preserve">OIB </w:t>
            </w:r>
          </w:p>
        </w:tc>
        <w:tc>
          <w:tcPr>
            <w:tcW w:type="dxa" w:w="1701"/>
            <w:vAlign w:val="center"/>
          </w:tcPr>
          <w:p w:rsidRDefault="00005F66" w:rsidP="00005F66" w:rsidR="00005F66" w:rsidRPr="00005F66">
            <w:pPr>
              <w:pStyle w:val="Bezproreda1"/>
              <w:jc w:val="center"/>
              <w:rPr>
                <w:rFonts w:hAnsi="Times New Roman" w:ascii="Times New Roman"/>
              </w:rPr>
            </w:pPr>
            <w:r w:rsidRPr="00005F66">
              <w:rPr>
                <w:rFonts w:hAnsi="Times New Roman" w:ascii="Times New Roman"/>
              </w:rPr>
              <w:t>IZNOS UTVRĐENE TRAŽBINE U KN</w:t>
            </w:r>
          </w:p>
        </w:tc>
        <w:tc>
          <w:tcPr>
            <w:tcW w:type="dxa" w:w="1701"/>
            <w:vAlign w:val="center"/>
          </w:tcPr>
          <w:p w:rsidRDefault="00005F66" w:rsidP="00005F66" w:rsidR="00005F66" w:rsidRPr="00005F66">
            <w:pPr>
              <w:pStyle w:val="Bezproreda"/>
              <w:jc w:val="center"/>
              <w:rPr>
                <w:rFonts w:hAnsi="Times New Roman" w:ascii="Times New Roman"/>
              </w:rPr>
            </w:pPr>
            <w:r w:rsidRPr="00005F66">
              <w:rPr>
                <w:rFonts w:hAnsi="Times New Roman" w:ascii="Times New Roman"/>
              </w:rPr>
              <w:t>IZNOS OTPUŠTENOG DUGA U KN</w:t>
            </w:r>
          </w:p>
        </w:tc>
      </w:tr>
      <w:tr w:rsidTr="00005F66" w:rsidR="00005F66" w:rsidRPr="00005F66">
        <w:trPr>
          <w:trHeight w:val="850"/>
        </w:trPr>
        <w:tc>
          <w:tcPr>
            <w:tcW w:type="dxa" w:w="626"/>
            <w:vAlign w:val="center"/>
          </w:tcPr>
          <w:p w:rsidRDefault="00005F66" w:rsidP="00005F66" w:rsidR="00005F66" w:rsidRPr="00005F66">
            <w:pPr>
              <w:jc w:val="center"/>
              <w:rPr>
                <w:sz w:val="22"/>
                <w:szCs w:val="22"/>
                <w:lang w:val="hr-HR"/>
              </w:rPr>
            </w:pPr>
            <w:r w:rsidRPr="00005F66">
              <w:rPr>
                <w:sz w:val="22"/>
                <w:szCs w:val="22"/>
                <w:lang w:val="hr-HR"/>
              </w:rPr>
              <w:t>1.</w:t>
            </w:r>
          </w:p>
        </w:tc>
        <w:tc>
          <w:tcPr>
            <w:tcW w:type="dxa" w:w="3261"/>
            <w:vAlign w:val="center"/>
          </w:tcPr>
          <w:p w:rsidRDefault="00005F66" w:rsidP="00005F66" w:rsidR="00005F66" w:rsidRPr="00005F66">
            <w:pPr>
              <w:rPr>
                <w:sz w:val="22"/>
                <w:szCs w:val="22"/>
                <w:lang w:val="hr-HR"/>
              </w:rPr>
            </w:pPr>
            <w:r w:rsidRPr="00005F66">
              <w:rPr>
                <w:sz w:val="22"/>
                <w:szCs w:val="22"/>
                <w:lang w:val="hr-HR"/>
              </w:rPr>
              <w:t>CROATIA OSIGURANJE d.d. Zagreb, Miramarska 22</w:t>
            </w:r>
          </w:p>
        </w:tc>
        <w:tc>
          <w:tcPr>
            <w:tcW w:type="dxa" w:w="1701"/>
            <w:vAlign w:val="center"/>
          </w:tcPr>
          <w:p w:rsidRDefault="00005F66" w:rsidP="00005F66" w:rsidR="00005F66" w:rsidRPr="00005F66">
            <w:pPr>
              <w:jc w:val="center"/>
              <w:rPr>
                <w:sz w:val="22"/>
                <w:szCs w:val="22"/>
                <w:lang w:val="hr-HR"/>
              </w:rPr>
            </w:pPr>
            <w:r w:rsidRPr="00005F66">
              <w:rPr>
                <w:sz w:val="22"/>
                <w:szCs w:val="22"/>
                <w:lang w:val="hr-HR"/>
              </w:rPr>
              <w:t>26187994862</w:t>
            </w:r>
          </w:p>
        </w:tc>
        <w:tc>
          <w:tcPr>
            <w:tcW w:type="dxa" w:w="1701"/>
            <w:vAlign w:val="center"/>
          </w:tcPr>
          <w:p w:rsidRDefault="00005F66" w:rsidP="00005F66" w:rsidR="00005F66" w:rsidRPr="00005F66">
            <w:pPr>
              <w:jc w:val="center"/>
              <w:rPr>
                <w:sz w:val="22"/>
                <w:szCs w:val="22"/>
                <w:lang w:val="hr-HR"/>
              </w:rPr>
            </w:pPr>
            <w:r w:rsidRPr="00005F66">
              <w:rPr>
                <w:sz w:val="22"/>
                <w:szCs w:val="22"/>
                <w:lang w:val="hr-HR"/>
              </w:rPr>
              <w:t>27.114,01</w:t>
            </w:r>
          </w:p>
        </w:tc>
        <w:tc>
          <w:tcPr>
            <w:tcW w:type="dxa" w:w="1701"/>
            <w:vAlign w:val="center"/>
          </w:tcPr>
          <w:p w:rsidRDefault="00005F66" w:rsidP="00005F66" w:rsidR="00005F66" w:rsidRPr="00005F66">
            <w:pPr>
              <w:jc w:val="center"/>
              <w:rPr>
                <w:sz w:val="22"/>
                <w:szCs w:val="22"/>
                <w:lang w:val="hr-HR"/>
              </w:rPr>
            </w:pPr>
            <w:r w:rsidRPr="00005F66">
              <w:rPr>
                <w:sz w:val="22"/>
                <w:szCs w:val="22"/>
                <w:lang w:val="hr-HR"/>
              </w:rPr>
              <w:t>8.315,55</w:t>
            </w:r>
          </w:p>
        </w:tc>
      </w:tr>
      <w:tr w:rsidTr="00005F66" w:rsidR="00005F66" w:rsidRPr="00005F66">
        <w:trPr>
          <w:trHeight w:val="850"/>
        </w:trPr>
        <w:tc>
          <w:tcPr>
            <w:tcW w:type="dxa" w:w="626"/>
            <w:vAlign w:val="center"/>
          </w:tcPr>
          <w:p w:rsidRDefault="00005F66" w:rsidP="00005F66" w:rsidR="00005F66" w:rsidRPr="00005F66">
            <w:pPr>
              <w:jc w:val="center"/>
              <w:rPr>
                <w:sz w:val="22"/>
                <w:szCs w:val="22"/>
                <w:lang w:val="hr-HR"/>
              </w:rPr>
            </w:pPr>
            <w:r w:rsidRPr="00005F66">
              <w:rPr>
                <w:sz w:val="22"/>
                <w:szCs w:val="22"/>
                <w:lang w:val="hr-HR"/>
              </w:rPr>
              <w:t>2.</w:t>
            </w:r>
          </w:p>
        </w:tc>
        <w:tc>
          <w:tcPr>
            <w:tcW w:type="dxa" w:w="3261"/>
            <w:vAlign w:val="center"/>
          </w:tcPr>
          <w:p w:rsidRDefault="00005F66" w:rsidP="00005F66" w:rsidR="00005F66" w:rsidRPr="00005F66">
            <w:pPr>
              <w:rPr>
                <w:sz w:val="22"/>
                <w:szCs w:val="22"/>
                <w:lang w:val="hr-HR"/>
              </w:rPr>
            </w:pPr>
            <w:r w:rsidRPr="00005F66">
              <w:rPr>
                <w:sz w:val="22"/>
                <w:szCs w:val="22"/>
                <w:lang w:val="hr-HR"/>
              </w:rPr>
              <w:t>VELEBIT OSIGURANJE d.d. Zagreb, Savska cesta 144/a</w:t>
            </w:r>
          </w:p>
        </w:tc>
        <w:tc>
          <w:tcPr>
            <w:tcW w:type="dxa" w:w="1701"/>
            <w:vAlign w:val="center"/>
          </w:tcPr>
          <w:p w:rsidRDefault="00005F66" w:rsidP="00005F66" w:rsidR="00005F66" w:rsidRPr="00005F66">
            <w:pPr>
              <w:jc w:val="center"/>
              <w:rPr>
                <w:sz w:val="22"/>
                <w:szCs w:val="22"/>
                <w:lang w:val="hr-HR"/>
              </w:rPr>
            </w:pPr>
            <w:r w:rsidRPr="00005F66">
              <w:rPr>
                <w:sz w:val="22"/>
                <w:szCs w:val="22"/>
                <w:lang w:val="hr-HR"/>
              </w:rPr>
              <w:t>42098054984</w:t>
            </w:r>
          </w:p>
        </w:tc>
        <w:tc>
          <w:tcPr>
            <w:tcW w:type="dxa" w:w="1701"/>
            <w:vAlign w:val="center"/>
          </w:tcPr>
          <w:p w:rsidRDefault="00005F66" w:rsidP="00005F66" w:rsidR="00005F66" w:rsidRPr="00005F66">
            <w:pPr>
              <w:jc w:val="center"/>
              <w:rPr>
                <w:sz w:val="22"/>
                <w:szCs w:val="22"/>
                <w:lang w:val="hr-HR"/>
              </w:rPr>
            </w:pPr>
            <w:r w:rsidRPr="00005F66">
              <w:rPr>
                <w:sz w:val="22"/>
                <w:szCs w:val="22"/>
                <w:lang w:val="hr-HR"/>
              </w:rPr>
              <w:t>2.376,89</w:t>
            </w:r>
          </w:p>
        </w:tc>
        <w:tc>
          <w:tcPr>
            <w:tcW w:type="dxa" w:w="1701"/>
            <w:vAlign w:val="center"/>
          </w:tcPr>
          <w:p w:rsidRDefault="00005F66" w:rsidP="00005F66" w:rsidR="00005F66" w:rsidRPr="00005F66">
            <w:pPr>
              <w:jc w:val="center"/>
              <w:rPr>
                <w:sz w:val="22"/>
                <w:szCs w:val="22"/>
                <w:lang w:val="hr-HR"/>
              </w:rPr>
            </w:pPr>
            <w:r w:rsidRPr="00005F66">
              <w:rPr>
                <w:sz w:val="22"/>
                <w:szCs w:val="22"/>
                <w:lang w:val="hr-HR"/>
              </w:rPr>
              <w:t>0,00</w:t>
            </w:r>
          </w:p>
        </w:tc>
      </w:tr>
      <w:tr w:rsidTr="00005F66" w:rsidR="00005F66" w:rsidRPr="00005F66">
        <w:trPr>
          <w:trHeight w:val="850"/>
        </w:trPr>
        <w:tc>
          <w:tcPr>
            <w:tcW w:type="dxa" w:w="626"/>
            <w:vAlign w:val="center"/>
          </w:tcPr>
          <w:p w:rsidRDefault="00005F66" w:rsidP="00005F66" w:rsidR="00005F66" w:rsidRPr="00005F66">
            <w:pPr>
              <w:jc w:val="center"/>
              <w:rPr>
                <w:sz w:val="22"/>
                <w:szCs w:val="22"/>
                <w:lang w:val="hr-HR"/>
              </w:rPr>
            </w:pPr>
            <w:r w:rsidRPr="00005F66">
              <w:rPr>
                <w:sz w:val="22"/>
                <w:szCs w:val="22"/>
                <w:lang w:val="hr-HR"/>
              </w:rPr>
              <w:t>3.</w:t>
            </w:r>
          </w:p>
        </w:tc>
        <w:tc>
          <w:tcPr>
            <w:tcW w:type="dxa" w:w="3261"/>
            <w:vAlign w:val="center"/>
          </w:tcPr>
          <w:p w:rsidRDefault="00005F66" w:rsidP="00005F66" w:rsidR="00005F66" w:rsidRPr="00005F66">
            <w:pPr>
              <w:rPr>
                <w:sz w:val="22"/>
                <w:szCs w:val="22"/>
                <w:lang w:val="hr-HR"/>
              </w:rPr>
            </w:pPr>
            <w:r w:rsidRPr="00005F66">
              <w:rPr>
                <w:sz w:val="22"/>
                <w:szCs w:val="22"/>
                <w:lang w:val="hr-HR"/>
              </w:rPr>
              <w:t xml:space="preserve">IMEX BANKA d.d. </w:t>
            </w:r>
          </w:p>
          <w:p w:rsidRDefault="00005F66" w:rsidP="00005F66" w:rsidR="00005F66" w:rsidRPr="00005F66">
            <w:pPr>
              <w:rPr>
                <w:sz w:val="22"/>
                <w:szCs w:val="22"/>
                <w:lang w:val="hr-HR"/>
              </w:rPr>
            </w:pPr>
            <w:r w:rsidRPr="00005F66">
              <w:rPr>
                <w:sz w:val="22"/>
                <w:szCs w:val="22"/>
                <w:lang w:val="hr-HR"/>
              </w:rPr>
              <w:t>Split, Tolstojeva 6</w:t>
            </w:r>
          </w:p>
        </w:tc>
        <w:tc>
          <w:tcPr>
            <w:tcW w:type="dxa" w:w="1701"/>
            <w:vAlign w:val="center"/>
          </w:tcPr>
          <w:p w:rsidRDefault="00005F66" w:rsidP="00005F66" w:rsidR="00005F66" w:rsidRPr="00005F66">
            <w:pPr>
              <w:jc w:val="center"/>
              <w:rPr>
                <w:sz w:val="22"/>
                <w:szCs w:val="22"/>
                <w:lang w:val="hr-HR"/>
              </w:rPr>
            </w:pPr>
            <w:r w:rsidRPr="00005F66">
              <w:rPr>
                <w:sz w:val="22"/>
                <w:szCs w:val="22"/>
                <w:lang w:val="hr-HR"/>
              </w:rPr>
              <w:t>99326633206</w:t>
            </w:r>
          </w:p>
        </w:tc>
        <w:tc>
          <w:tcPr>
            <w:tcW w:type="dxa" w:w="1701"/>
            <w:vAlign w:val="center"/>
          </w:tcPr>
          <w:p w:rsidRDefault="00005F66" w:rsidP="00005F66" w:rsidR="00005F66" w:rsidRPr="00005F66">
            <w:pPr>
              <w:jc w:val="center"/>
              <w:rPr>
                <w:sz w:val="22"/>
                <w:szCs w:val="22"/>
                <w:lang w:val="hr-HR"/>
              </w:rPr>
            </w:pPr>
            <w:r w:rsidRPr="00005F66">
              <w:rPr>
                <w:sz w:val="22"/>
                <w:szCs w:val="22"/>
                <w:lang w:val="hr-HR"/>
              </w:rPr>
              <w:t>444,70</w:t>
            </w:r>
          </w:p>
        </w:tc>
        <w:tc>
          <w:tcPr>
            <w:tcW w:type="dxa" w:w="1701"/>
            <w:vAlign w:val="center"/>
          </w:tcPr>
          <w:p w:rsidRDefault="00005F66" w:rsidP="00005F66" w:rsidR="00005F66" w:rsidRPr="00005F66">
            <w:pPr>
              <w:jc w:val="center"/>
              <w:rPr>
                <w:sz w:val="22"/>
                <w:szCs w:val="22"/>
                <w:lang w:val="hr-HR"/>
              </w:rPr>
            </w:pPr>
            <w:r w:rsidRPr="00005F66">
              <w:rPr>
                <w:sz w:val="22"/>
                <w:szCs w:val="22"/>
                <w:lang w:val="hr-HR"/>
              </w:rPr>
              <w:t>0,00</w:t>
            </w:r>
          </w:p>
        </w:tc>
      </w:tr>
      <w:tr w:rsidTr="00005F66" w:rsidR="00005F66" w:rsidRPr="00005F66">
        <w:trPr>
          <w:trHeight w:val="850"/>
        </w:trPr>
        <w:tc>
          <w:tcPr>
            <w:tcW w:type="dxa" w:w="626"/>
            <w:vAlign w:val="center"/>
          </w:tcPr>
          <w:p w:rsidRDefault="00005F66" w:rsidP="00005F66" w:rsidR="00005F66" w:rsidRPr="00005F66">
            <w:pPr>
              <w:jc w:val="center"/>
              <w:rPr>
                <w:sz w:val="22"/>
                <w:szCs w:val="22"/>
                <w:lang w:val="hr-HR"/>
              </w:rPr>
            </w:pPr>
            <w:r w:rsidRPr="00005F66">
              <w:rPr>
                <w:sz w:val="22"/>
                <w:szCs w:val="22"/>
                <w:lang w:val="hr-HR"/>
              </w:rPr>
              <w:t>4.</w:t>
            </w:r>
          </w:p>
        </w:tc>
        <w:tc>
          <w:tcPr>
            <w:tcW w:type="dxa" w:w="3261"/>
            <w:vAlign w:val="center"/>
          </w:tcPr>
          <w:p w:rsidRDefault="00005F66" w:rsidP="00005F66" w:rsidR="00005F66" w:rsidRPr="00005F66">
            <w:pPr>
              <w:rPr>
                <w:sz w:val="22"/>
                <w:szCs w:val="22"/>
                <w:lang w:val="hr-HR"/>
              </w:rPr>
            </w:pPr>
            <w:r w:rsidRPr="00005F66">
              <w:rPr>
                <w:sz w:val="22"/>
                <w:szCs w:val="22"/>
                <w:lang w:val="hr-HR"/>
              </w:rPr>
              <w:t>JADRANSKO OSIGURANJE d.d. Zagreb, Listopadska 2</w:t>
            </w:r>
          </w:p>
        </w:tc>
        <w:tc>
          <w:tcPr>
            <w:tcW w:type="dxa" w:w="1701"/>
            <w:vAlign w:val="center"/>
          </w:tcPr>
          <w:p w:rsidRDefault="00005F66" w:rsidP="00005F66" w:rsidR="00005F66" w:rsidRPr="00005F66">
            <w:pPr>
              <w:jc w:val="center"/>
              <w:rPr>
                <w:sz w:val="22"/>
                <w:szCs w:val="22"/>
                <w:lang w:val="hr-HR"/>
              </w:rPr>
            </w:pPr>
            <w:r w:rsidRPr="00005F66">
              <w:rPr>
                <w:sz w:val="22"/>
                <w:szCs w:val="22"/>
                <w:lang w:val="hr-HR"/>
              </w:rPr>
              <w:t>94472454976</w:t>
            </w:r>
          </w:p>
        </w:tc>
        <w:tc>
          <w:tcPr>
            <w:tcW w:type="dxa" w:w="1701"/>
            <w:vAlign w:val="center"/>
          </w:tcPr>
          <w:p w:rsidRDefault="00005F66" w:rsidP="00005F66" w:rsidR="00005F66" w:rsidRPr="00005F66">
            <w:pPr>
              <w:jc w:val="center"/>
              <w:rPr>
                <w:sz w:val="22"/>
                <w:szCs w:val="22"/>
                <w:lang w:val="hr-HR"/>
              </w:rPr>
            </w:pPr>
            <w:r w:rsidRPr="00005F66">
              <w:rPr>
                <w:sz w:val="22"/>
                <w:szCs w:val="22"/>
                <w:lang w:val="hr-HR"/>
              </w:rPr>
              <w:t>1.915,22</w:t>
            </w:r>
          </w:p>
        </w:tc>
        <w:tc>
          <w:tcPr>
            <w:tcW w:type="dxa" w:w="1701"/>
            <w:vAlign w:val="center"/>
          </w:tcPr>
          <w:p w:rsidRDefault="00005F66" w:rsidP="00005F66" w:rsidR="00005F66" w:rsidRPr="00005F66">
            <w:pPr>
              <w:jc w:val="center"/>
              <w:rPr>
                <w:sz w:val="22"/>
                <w:szCs w:val="22"/>
                <w:lang w:val="hr-HR"/>
              </w:rPr>
            </w:pPr>
            <w:r w:rsidRPr="00005F66">
              <w:rPr>
                <w:sz w:val="22"/>
                <w:szCs w:val="22"/>
                <w:lang w:val="hr-HR"/>
              </w:rPr>
              <w:t>0,00</w:t>
            </w:r>
          </w:p>
        </w:tc>
      </w:tr>
    </w:tbl>
    <w:p w:rsidRDefault="00005F66" w:rsidP="00005F66" w:rsidR="00005F66" w:rsidRPr="00005F66">
      <w:pPr>
        <w:jc w:val="both"/>
        <w:rPr>
          <w:sz w:val="16"/>
          <w:szCs w:val="16"/>
          <w:lang w:val="hr-HR"/>
        </w:rPr>
      </w:pPr>
    </w:p>
    <w:p w:rsidRDefault="00005F66" w:rsidP="00005F66" w:rsidR="00005F66" w:rsidRPr="00005F66">
      <w:pPr>
        <w:jc w:val="both"/>
        <w:rPr>
          <w:sz w:val="20"/>
          <w:szCs w:val="20"/>
          <w:lang w:val="hr-HR"/>
        </w:rPr>
      </w:pPr>
    </w:p>
    <w:p w:rsidRDefault="00005F66" w:rsidP="00005F66" w:rsidR="00005F66" w:rsidRPr="00005F66">
      <w:pPr>
        <w:jc w:val="both"/>
        <w:rPr>
          <w:lang w:val="hr-HR"/>
        </w:rPr>
      </w:pPr>
      <w:r w:rsidRPr="00005F66">
        <w:rPr>
          <w:lang w:val="hr-HR"/>
        </w:rPr>
        <w:t xml:space="preserve">IV. Svi vjerovnici Grupe C, osim vjerovnika STIPE LOVRIĆA iz Splita, OIB: 36366441536, otpuštaju dug dužniku s osnova ugovornih i zakonskih zateznih kamata, dok vjerovnik Stipe Lovrić iz Splita, OIB: 36366441536 otpušta dug dužniku u dijelu od 70% od iznosa njegove utvrđene tražbine, a dužnik na sve otpuste duga pristaje, tako da pojedini vjerovnici Grupe C otpuštaju dug dužniku u iznosima kako slijedi: </w:t>
      </w:r>
    </w:p>
    <w:p w:rsidRDefault="00005F66" w:rsidP="00005F66" w:rsidR="00005F66" w:rsidRPr="00005F66">
      <w:pPr>
        <w:jc w:val="both"/>
        <w:rPr>
          <w:lang w:val="hr-HR"/>
        </w:rPr>
      </w:pPr>
      <w:r w:rsidRPr="00005F66">
        <w:rPr>
          <w:sz w:val="28"/>
          <w:szCs w:val="28"/>
          <w:lang w:val="hr-HR"/>
        </w:rPr>
        <w:t xml:space="preserve"> </w:t>
      </w:r>
    </w:p>
    <w:p w:rsidRDefault="00005F66" w:rsidP="00005F66" w:rsidR="00005F66" w:rsidRPr="00005F66">
      <w:pPr>
        <w:rPr>
          <w:lang w:val="hr-HR"/>
        </w:rPr>
      </w:pPr>
      <w:r w:rsidRPr="00005F66">
        <w:rPr>
          <w:lang w:val="hr-HR"/>
        </w:rPr>
        <w:t>GRUPA C</w:t>
      </w:r>
    </w:p>
    <w:p w:rsidRDefault="00005F66" w:rsidP="00005F66" w:rsidR="00005F66" w:rsidRPr="00005F66">
      <w:pPr>
        <w:jc w:val="both"/>
        <w:rPr>
          <w:sz w:val="20"/>
          <w:szCs w:val="20"/>
          <w:lang w:val="hr-HR"/>
        </w:rPr>
      </w:pPr>
    </w:p>
    <w:tbl>
      <w:tblPr>
        <w:tblStyle w:val="Reetkatablice"/>
        <w:tblW w:type="auto" w:w="0"/>
        <w:tblInd w:type="dxa" w:w="108"/>
        <w:tblLook w:val="04A0" w:noVBand="1" w:noHBand="0" w:lastColumn="0" w:firstColumn="1" w:lastRow="0" w:firstRow="1"/>
      </w:tblPr>
      <w:tblGrid>
        <w:gridCol w:w="626"/>
        <w:gridCol w:w="3261"/>
        <w:gridCol w:w="1701"/>
        <w:gridCol w:w="1701"/>
        <w:gridCol w:w="1701"/>
      </w:tblGrid>
      <w:tr w:rsidTr="00005F66" w:rsidR="00005F66" w:rsidRPr="00005F66">
        <w:trPr>
          <w:trHeight w:val="1020"/>
        </w:trPr>
        <w:tc>
          <w:tcPr>
            <w:tcW w:type="dxa" w:w="626"/>
            <w:vAlign w:val="center"/>
          </w:tcPr>
          <w:p w:rsidRDefault="00005F66" w:rsidP="00005F66" w:rsidR="00005F66" w:rsidRPr="00005F66">
            <w:pPr>
              <w:jc w:val="center"/>
              <w:rPr>
                <w:bCs/>
                <w:sz w:val="22"/>
                <w:szCs w:val="22"/>
                <w:lang w:val="hr-HR"/>
              </w:rPr>
            </w:pPr>
            <w:r w:rsidRPr="00005F66">
              <w:rPr>
                <w:bCs/>
                <w:sz w:val="22"/>
                <w:szCs w:val="22"/>
                <w:lang w:val="hr-HR"/>
              </w:rPr>
              <w:t>Red.</w:t>
            </w:r>
          </w:p>
          <w:p w:rsidRDefault="00005F66" w:rsidP="00005F66" w:rsidR="00005F66" w:rsidRPr="00005F66">
            <w:pPr>
              <w:jc w:val="center"/>
              <w:rPr>
                <w:bCs/>
                <w:sz w:val="22"/>
                <w:szCs w:val="22"/>
                <w:lang w:val="hr-HR"/>
              </w:rPr>
            </w:pPr>
            <w:r w:rsidRPr="00005F66">
              <w:rPr>
                <w:bCs/>
                <w:sz w:val="22"/>
                <w:szCs w:val="22"/>
                <w:lang w:val="hr-HR"/>
              </w:rPr>
              <w:t>broj</w:t>
            </w:r>
          </w:p>
        </w:tc>
        <w:tc>
          <w:tcPr>
            <w:tcW w:type="dxa" w:w="3261"/>
            <w:vAlign w:val="center"/>
          </w:tcPr>
          <w:p w:rsidRDefault="00005F66" w:rsidP="00005F66" w:rsidR="00005F66" w:rsidRPr="00005F66">
            <w:pPr>
              <w:jc w:val="center"/>
              <w:rPr>
                <w:bCs/>
                <w:sz w:val="22"/>
                <w:szCs w:val="22"/>
                <w:lang w:val="hr-HR"/>
              </w:rPr>
            </w:pPr>
            <w:r w:rsidRPr="00005F66">
              <w:rPr>
                <w:bCs/>
                <w:sz w:val="22"/>
                <w:szCs w:val="22"/>
                <w:lang w:val="hr-HR"/>
              </w:rPr>
              <w:t>VJEROVNIK</w:t>
            </w:r>
          </w:p>
        </w:tc>
        <w:tc>
          <w:tcPr>
            <w:tcW w:type="dxa" w:w="1701"/>
            <w:vAlign w:val="center"/>
          </w:tcPr>
          <w:p w:rsidRDefault="00005F66" w:rsidP="00005F66" w:rsidR="00005F66" w:rsidRPr="00005F66">
            <w:pPr>
              <w:jc w:val="center"/>
              <w:rPr>
                <w:bCs/>
                <w:sz w:val="22"/>
                <w:szCs w:val="22"/>
                <w:lang w:val="hr-HR"/>
              </w:rPr>
            </w:pPr>
            <w:r w:rsidRPr="00005F66">
              <w:rPr>
                <w:bCs/>
                <w:sz w:val="22"/>
                <w:szCs w:val="22"/>
                <w:lang w:val="hr-HR"/>
              </w:rPr>
              <w:t xml:space="preserve">OIB </w:t>
            </w:r>
          </w:p>
        </w:tc>
        <w:tc>
          <w:tcPr>
            <w:tcW w:type="dxa" w:w="1701"/>
            <w:vAlign w:val="center"/>
          </w:tcPr>
          <w:p w:rsidRDefault="00005F66" w:rsidP="00005F66" w:rsidR="00005F66" w:rsidRPr="00005F66">
            <w:pPr>
              <w:pStyle w:val="Bezproreda1"/>
              <w:jc w:val="center"/>
              <w:rPr>
                <w:rFonts w:hAnsi="Times New Roman" w:ascii="Times New Roman"/>
              </w:rPr>
            </w:pPr>
            <w:r w:rsidRPr="00005F66">
              <w:rPr>
                <w:rFonts w:hAnsi="Times New Roman" w:ascii="Times New Roman"/>
              </w:rPr>
              <w:t>IZNOS UTVRĐENE TRAŽBINE U KN</w:t>
            </w:r>
          </w:p>
        </w:tc>
        <w:tc>
          <w:tcPr>
            <w:tcW w:type="dxa" w:w="1701"/>
            <w:vAlign w:val="center"/>
          </w:tcPr>
          <w:p w:rsidRDefault="00005F66" w:rsidP="00005F66" w:rsidR="00005F66" w:rsidRPr="00005F66">
            <w:pPr>
              <w:pStyle w:val="Bezproreda"/>
              <w:jc w:val="center"/>
              <w:rPr>
                <w:rFonts w:hAnsi="Times New Roman" w:ascii="Times New Roman"/>
              </w:rPr>
            </w:pPr>
            <w:r w:rsidRPr="00005F66">
              <w:rPr>
                <w:rFonts w:hAnsi="Times New Roman" w:ascii="Times New Roman"/>
              </w:rPr>
              <w:t>IZNOS OTPUŠTENOG DUGA U KN</w:t>
            </w:r>
          </w:p>
        </w:tc>
      </w:tr>
      <w:tr w:rsidTr="00005F66" w:rsidR="00005F66" w:rsidRPr="00005F66">
        <w:trPr>
          <w:trHeight w:val="850"/>
        </w:trPr>
        <w:tc>
          <w:tcPr>
            <w:tcW w:type="dxa" w:w="626"/>
            <w:vAlign w:val="center"/>
          </w:tcPr>
          <w:p w:rsidRDefault="00005F66" w:rsidP="00005F66" w:rsidR="00005F66" w:rsidRPr="00005F66">
            <w:pPr>
              <w:jc w:val="center"/>
              <w:rPr>
                <w:sz w:val="22"/>
                <w:szCs w:val="22"/>
                <w:lang w:val="hr-HR"/>
              </w:rPr>
            </w:pPr>
            <w:r w:rsidRPr="00005F66">
              <w:rPr>
                <w:sz w:val="22"/>
                <w:szCs w:val="22"/>
                <w:lang w:val="hr-HR"/>
              </w:rPr>
              <w:t>1.</w:t>
            </w:r>
          </w:p>
        </w:tc>
        <w:tc>
          <w:tcPr>
            <w:tcW w:type="dxa" w:w="3261"/>
            <w:vAlign w:val="center"/>
          </w:tcPr>
          <w:p w:rsidRDefault="00005F66" w:rsidP="00005F66" w:rsidR="00005F66" w:rsidRPr="00005F66">
            <w:pPr>
              <w:rPr>
                <w:sz w:val="22"/>
                <w:szCs w:val="22"/>
                <w:lang w:val="hr-HR"/>
              </w:rPr>
            </w:pPr>
            <w:r w:rsidRPr="00005F66">
              <w:rPr>
                <w:sz w:val="22"/>
                <w:szCs w:val="22"/>
                <w:lang w:val="hr-HR"/>
              </w:rPr>
              <w:t xml:space="preserve">ALAS ZA DOM d.o.o. </w:t>
            </w:r>
          </w:p>
          <w:p w:rsidRDefault="00005F66" w:rsidP="00005F66" w:rsidR="00005F66" w:rsidRPr="00005F66">
            <w:pPr>
              <w:rPr>
                <w:sz w:val="22"/>
                <w:szCs w:val="22"/>
                <w:lang w:val="hr-HR"/>
              </w:rPr>
            </w:pPr>
            <w:r w:rsidRPr="00005F66">
              <w:rPr>
                <w:sz w:val="22"/>
                <w:szCs w:val="22"/>
                <w:lang w:val="hr-HR"/>
              </w:rPr>
              <w:t>Split, Hrvatske neovisnosti 3</w:t>
            </w:r>
          </w:p>
        </w:tc>
        <w:tc>
          <w:tcPr>
            <w:tcW w:type="dxa" w:w="1701"/>
            <w:vAlign w:val="center"/>
          </w:tcPr>
          <w:p w:rsidRDefault="00005F66" w:rsidP="00005F66" w:rsidR="00005F66" w:rsidRPr="00005F66">
            <w:pPr>
              <w:jc w:val="center"/>
              <w:rPr>
                <w:sz w:val="22"/>
                <w:szCs w:val="22"/>
                <w:lang w:val="hr-HR"/>
              </w:rPr>
            </w:pPr>
            <w:r w:rsidRPr="00005F66">
              <w:rPr>
                <w:sz w:val="22"/>
                <w:szCs w:val="22"/>
                <w:lang w:val="hr-HR"/>
              </w:rPr>
              <w:t>84313389409</w:t>
            </w:r>
          </w:p>
        </w:tc>
        <w:tc>
          <w:tcPr>
            <w:tcW w:type="dxa" w:w="1701"/>
            <w:vAlign w:val="center"/>
          </w:tcPr>
          <w:p w:rsidRDefault="00005F66" w:rsidP="00005F66" w:rsidR="00005F66" w:rsidRPr="00005F66">
            <w:pPr>
              <w:jc w:val="center"/>
              <w:rPr>
                <w:sz w:val="22"/>
                <w:szCs w:val="22"/>
                <w:lang w:val="hr-HR"/>
              </w:rPr>
            </w:pPr>
            <w:r w:rsidRPr="00005F66">
              <w:rPr>
                <w:sz w:val="22"/>
                <w:szCs w:val="22"/>
                <w:lang w:val="hr-HR"/>
              </w:rPr>
              <w:t>392.525,33</w:t>
            </w:r>
          </w:p>
        </w:tc>
        <w:tc>
          <w:tcPr>
            <w:tcW w:type="dxa" w:w="1701"/>
            <w:vAlign w:val="center"/>
          </w:tcPr>
          <w:p w:rsidRDefault="00005F66" w:rsidP="00005F66" w:rsidR="00005F66" w:rsidRPr="00005F66">
            <w:pPr>
              <w:jc w:val="center"/>
              <w:rPr>
                <w:sz w:val="22"/>
                <w:szCs w:val="22"/>
                <w:lang w:val="hr-HR"/>
              </w:rPr>
            </w:pPr>
            <w:r w:rsidRPr="00005F66">
              <w:rPr>
                <w:sz w:val="22"/>
                <w:szCs w:val="22"/>
                <w:lang w:val="hr-HR"/>
              </w:rPr>
              <w:t>0,00</w:t>
            </w:r>
          </w:p>
        </w:tc>
      </w:tr>
      <w:tr w:rsidTr="00005F66" w:rsidR="00005F66" w:rsidRPr="00005F66">
        <w:trPr>
          <w:trHeight w:val="850"/>
        </w:trPr>
        <w:tc>
          <w:tcPr>
            <w:tcW w:type="dxa" w:w="626"/>
            <w:vAlign w:val="center"/>
          </w:tcPr>
          <w:p w:rsidRDefault="00005F66" w:rsidP="00005F66" w:rsidR="00005F66" w:rsidRPr="00005F66">
            <w:pPr>
              <w:jc w:val="center"/>
              <w:rPr>
                <w:sz w:val="22"/>
                <w:szCs w:val="22"/>
                <w:lang w:val="hr-HR"/>
              </w:rPr>
            </w:pPr>
            <w:r w:rsidRPr="00005F66">
              <w:rPr>
                <w:sz w:val="22"/>
                <w:szCs w:val="22"/>
                <w:lang w:val="hr-HR"/>
              </w:rPr>
              <w:t>2.</w:t>
            </w:r>
          </w:p>
        </w:tc>
        <w:tc>
          <w:tcPr>
            <w:tcW w:type="dxa" w:w="3261"/>
            <w:vAlign w:val="center"/>
          </w:tcPr>
          <w:p w:rsidRDefault="00005F66" w:rsidP="00005F66" w:rsidR="00005F66" w:rsidRPr="00005F66">
            <w:pPr>
              <w:rPr>
                <w:sz w:val="22"/>
                <w:szCs w:val="22"/>
                <w:lang w:val="hr-HR"/>
              </w:rPr>
            </w:pPr>
            <w:r w:rsidRPr="00005F66">
              <w:rPr>
                <w:sz w:val="22"/>
                <w:szCs w:val="22"/>
                <w:lang w:val="hr-HR"/>
              </w:rPr>
              <w:t xml:space="preserve">ANTE SUNARA, </w:t>
            </w:r>
          </w:p>
          <w:p w:rsidRDefault="00005F66" w:rsidP="00005F66" w:rsidR="00005F66" w:rsidRPr="00005F66">
            <w:pPr>
              <w:rPr>
                <w:sz w:val="22"/>
                <w:szCs w:val="22"/>
                <w:lang w:val="hr-HR"/>
              </w:rPr>
            </w:pPr>
            <w:r w:rsidRPr="00005F66">
              <w:rPr>
                <w:sz w:val="22"/>
                <w:szCs w:val="22"/>
                <w:lang w:val="hr-HR"/>
              </w:rPr>
              <w:t>Split, Krležina 19</w:t>
            </w:r>
          </w:p>
        </w:tc>
        <w:tc>
          <w:tcPr>
            <w:tcW w:type="dxa" w:w="1701"/>
            <w:vAlign w:val="center"/>
          </w:tcPr>
          <w:p w:rsidRDefault="00005F66" w:rsidP="00005F66" w:rsidR="00005F66" w:rsidRPr="00005F66">
            <w:pPr>
              <w:jc w:val="center"/>
              <w:rPr>
                <w:sz w:val="22"/>
                <w:szCs w:val="22"/>
                <w:lang w:val="hr-HR"/>
              </w:rPr>
            </w:pPr>
            <w:r w:rsidRPr="00005F66">
              <w:rPr>
                <w:sz w:val="22"/>
                <w:szCs w:val="22"/>
                <w:lang w:val="hr-HR"/>
              </w:rPr>
              <w:t>99984688883</w:t>
            </w:r>
          </w:p>
        </w:tc>
        <w:tc>
          <w:tcPr>
            <w:tcW w:type="dxa" w:w="1701"/>
            <w:vAlign w:val="center"/>
          </w:tcPr>
          <w:p w:rsidRDefault="00005F66" w:rsidP="00005F66" w:rsidR="00005F66" w:rsidRPr="00005F66">
            <w:pPr>
              <w:jc w:val="center"/>
              <w:rPr>
                <w:sz w:val="22"/>
                <w:szCs w:val="22"/>
                <w:lang w:val="hr-HR"/>
              </w:rPr>
            </w:pPr>
            <w:r w:rsidRPr="00005F66">
              <w:rPr>
                <w:sz w:val="22"/>
                <w:szCs w:val="22"/>
                <w:lang w:val="hr-HR"/>
              </w:rPr>
              <w:t>46.498,68</w:t>
            </w:r>
          </w:p>
        </w:tc>
        <w:tc>
          <w:tcPr>
            <w:tcW w:type="dxa" w:w="1701"/>
            <w:vAlign w:val="center"/>
          </w:tcPr>
          <w:p w:rsidRDefault="00005F66" w:rsidP="00005F66" w:rsidR="00005F66" w:rsidRPr="00005F66">
            <w:pPr>
              <w:jc w:val="center"/>
              <w:rPr>
                <w:sz w:val="22"/>
                <w:szCs w:val="22"/>
                <w:lang w:val="hr-HR"/>
              </w:rPr>
            </w:pPr>
            <w:r w:rsidRPr="00005F66">
              <w:rPr>
                <w:sz w:val="22"/>
                <w:szCs w:val="22"/>
                <w:lang w:val="hr-HR"/>
              </w:rPr>
              <w:t>0,00</w:t>
            </w:r>
          </w:p>
        </w:tc>
      </w:tr>
      <w:tr w:rsidTr="00005F66" w:rsidR="00005F66" w:rsidRPr="00005F66">
        <w:trPr>
          <w:trHeight w:val="850"/>
        </w:trPr>
        <w:tc>
          <w:tcPr>
            <w:tcW w:type="dxa" w:w="626"/>
            <w:vAlign w:val="center"/>
          </w:tcPr>
          <w:p w:rsidRDefault="00005F66" w:rsidP="00005F66" w:rsidR="00005F66" w:rsidRPr="00005F66">
            <w:pPr>
              <w:jc w:val="center"/>
              <w:rPr>
                <w:sz w:val="22"/>
                <w:szCs w:val="22"/>
                <w:lang w:val="hr-HR"/>
              </w:rPr>
            </w:pPr>
            <w:r w:rsidRPr="00005F66">
              <w:rPr>
                <w:sz w:val="22"/>
                <w:szCs w:val="22"/>
                <w:lang w:val="hr-HR"/>
              </w:rPr>
              <w:t>3.</w:t>
            </w:r>
          </w:p>
        </w:tc>
        <w:tc>
          <w:tcPr>
            <w:tcW w:type="dxa" w:w="3261"/>
            <w:vAlign w:val="center"/>
          </w:tcPr>
          <w:p w:rsidRDefault="00005F66" w:rsidP="00005F66" w:rsidR="00005F66" w:rsidRPr="00005F66">
            <w:pPr>
              <w:rPr>
                <w:bCs/>
                <w:iCs/>
                <w:sz w:val="22"/>
                <w:szCs w:val="22"/>
                <w:lang w:val="hr-HR"/>
              </w:rPr>
            </w:pPr>
            <w:r w:rsidRPr="00005F66">
              <w:rPr>
                <w:bCs/>
                <w:iCs/>
                <w:sz w:val="22"/>
                <w:szCs w:val="22"/>
                <w:lang w:val="hr-HR"/>
              </w:rPr>
              <w:t xml:space="preserve">BOTIĆ d.o.o. </w:t>
            </w:r>
          </w:p>
          <w:p w:rsidRDefault="00005F66" w:rsidP="00005F66" w:rsidR="00005F66" w:rsidRPr="00005F66">
            <w:pPr>
              <w:rPr>
                <w:bCs/>
                <w:iCs/>
                <w:sz w:val="22"/>
                <w:szCs w:val="22"/>
                <w:lang w:val="hr-HR"/>
              </w:rPr>
            </w:pPr>
            <w:r w:rsidRPr="00005F66">
              <w:rPr>
                <w:bCs/>
                <w:iCs/>
                <w:sz w:val="22"/>
                <w:szCs w:val="22"/>
                <w:lang w:val="hr-HR"/>
              </w:rPr>
              <w:t>Split, Matice hrvatske 59</w:t>
            </w:r>
          </w:p>
        </w:tc>
        <w:tc>
          <w:tcPr>
            <w:tcW w:type="dxa" w:w="1701"/>
            <w:vAlign w:val="center"/>
          </w:tcPr>
          <w:p w:rsidRDefault="00005F66" w:rsidP="00005F66" w:rsidR="00005F66" w:rsidRPr="00005F66">
            <w:pPr>
              <w:jc w:val="center"/>
              <w:rPr>
                <w:sz w:val="22"/>
                <w:szCs w:val="22"/>
                <w:lang w:val="hr-HR"/>
              </w:rPr>
            </w:pPr>
            <w:r w:rsidRPr="00005F66">
              <w:rPr>
                <w:sz w:val="22"/>
                <w:szCs w:val="22"/>
                <w:lang w:val="hr-HR"/>
              </w:rPr>
              <w:t>99421590920</w:t>
            </w:r>
          </w:p>
        </w:tc>
        <w:tc>
          <w:tcPr>
            <w:tcW w:type="dxa" w:w="1701"/>
            <w:vAlign w:val="center"/>
          </w:tcPr>
          <w:p w:rsidRDefault="00005F66" w:rsidP="00005F66" w:rsidR="00005F66" w:rsidRPr="00005F66">
            <w:pPr>
              <w:jc w:val="center"/>
              <w:rPr>
                <w:sz w:val="22"/>
                <w:szCs w:val="22"/>
                <w:lang w:val="hr-HR"/>
              </w:rPr>
            </w:pPr>
            <w:r w:rsidRPr="00005F66">
              <w:rPr>
                <w:sz w:val="22"/>
                <w:szCs w:val="22"/>
                <w:lang w:val="hr-HR"/>
              </w:rPr>
              <w:t>37.710,72</w:t>
            </w:r>
          </w:p>
        </w:tc>
        <w:tc>
          <w:tcPr>
            <w:tcW w:type="dxa" w:w="1701"/>
            <w:vAlign w:val="center"/>
          </w:tcPr>
          <w:p w:rsidRDefault="00005F66" w:rsidP="00005F66" w:rsidR="00005F66" w:rsidRPr="00005F66">
            <w:pPr>
              <w:jc w:val="center"/>
              <w:rPr>
                <w:sz w:val="22"/>
                <w:szCs w:val="22"/>
                <w:lang w:val="hr-HR"/>
              </w:rPr>
            </w:pPr>
            <w:r w:rsidRPr="00005F66">
              <w:rPr>
                <w:sz w:val="22"/>
                <w:szCs w:val="22"/>
                <w:lang w:val="hr-HR"/>
              </w:rPr>
              <w:t>0,00</w:t>
            </w:r>
          </w:p>
        </w:tc>
      </w:tr>
      <w:tr w:rsidTr="00005F66" w:rsidR="00005F66" w:rsidRPr="00005F66">
        <w:trPr>
          <w:trHeight w:val="850"/>
        </w:trPr>
        <w:tc>
          <w:tcPr>
            <w:tcW w:type="dxa" w:w="626"/>
            <w:vAlign w:val="center"/>
          </w:tcPr>
          <w:p w:rsidRDefault="00005F66" w:rsidP="00005F66" w:rsidR="00005F66" w:rsidRPr="00005F66">
            <w:pPr>
              <w:jc w:val="center"/>
              <w:rPr>
                <w:sz w:val="22"/>
                <w:szCs w:val="22"/>
                <w:lang w:val="hr-HR"/>
              </w:rPr>
            </w:pPr>
            <w:r w:rsidRPr="00005F66">
              <w:rPr>
                <w:sz w:val="22"/>
                <w:szCs w:val="22"/>
                <w:lang w:val="hr-HR"/>
              </w:rPr>
              <w:t>4.</w:t>
            </w:r>
          </w:p>
        </w:tc>
        <w:tc>
          <w:tcPr>
            <w:tcW w:type="dxa" w:w="3261"/>
            <w:vAlign w:val="center"/>
          </w:tcPr>
          <w:p w:rsidRDefault="00005F66" w:rsidP="00005F66" w:rsidR="00005F66" w:rsidRPr="00005F66">
            <w:pPr>
              <w:rPr>
                <w:bCs/>
                <w:iCs/>
                <w:sz w:val="22"/>
                <w:szCs w:val="22"/>
                <w:lang w:val="hr-HR"/>
              </w:rPr>
            </w:pPr>
            <w:r w:rsidRPr="00005F66">
              <w:rPr>
                <w:bCs/>
                <w:iCs/>
                <w:sz w:val="22"/>
                <w:szCs w:val="22"/>
                <w:lang w:val="hr-HR"/>
              </w:rPr>
              <w:t xml:space="preserve">DELTA – DRAGUN d.o.o. Dolića Draga, </w:t>
            </w:r>
          </w:p>
          <w:p w:rsidRDefault="00005F66" w:rsidP="00005F66" w:rsidR="00005F66" w:rsidRPr="00005F66">
            <w:pPr>
              <w:rPr>
                <w:bCs/>
                <w:iCs/>
                <w:sz w:val="22"/>
                <w:szCs w:val="22"/>
                <w:lang w:val="hr-HR"/>
              </w:rPr>
            </w:pPr>
            <w:r w:rsidRPr="00005F66">
              <w:rPr>
                <w:bCs/>
                <w:iCs/>
                <w:sz w:val="22"/>
                <w:szCs w:val="22"/>
                <w:lang w:val="hr-HR"/>
              </w:rPr>
              <w:t>Ulica 115. brigade 57</w:t>
            </w:r>
          </w:p>
        </w:tc>
        <w:tc>
          <w:tcPr>
            <w:tcW w:type="dxa" w:w="1701"/>
            <w:vAlign w:val="center"/>
          </w:tcPr>
          <w:p w:rsidRDefault="00005F66" w:rsidP="00005F66" w:rsidR="00005F66" w:rsidRPr="00005F66">
            <w:pPr>
              <w:jc w:val="center"/>
              <w:rPr>
                <w:sz w:val="22"/>
                <w:szCs w:val="22"/>
                <w:lang w:val="hr-HR"/>
              </w:rPr>
            </w:pPr>
            <w:r w:rsidRPr="00005F66">
              <w:rPr>
                <w:sz w:val="22"/>
                <w:szCs w:val="22"/>
                <w:lang w:val="hr-HR"/>
              </w:rPr>
              <w:t>82009876367</w:t>
            </w:r>
          </w:p>
        </w:tc>
        <w:tc>
          <w:tcPr>
            <w:tcW w:type="dxa" w:w="1701"/>
            <w:vAlign w:val="center"/>
          </w:tcPr>
          <w:p w:rsidRDefault="00005F66" w:rsidP="00005F66" w:rsidR="00005F66" w:rsidRPr="00005F66">
            <w:pPr>
              <w:jc w:val="center"/>
              <w:rPr>
                <w:sz w:val="22"/>
                <w:szCs w:val="22"/>
                <w:lang w:val="hr-HR"/>
              </w:rPr>
            </w:pPr>
            <w:r w:rsidRPr="00005F66">
              <w:rPr>
                <w:sz w:val="22"/>
                <w:szCs w:val="22"/>
                <w:lang w:val="hr-HR"/>
              </w:rPr>
              <w:t>1.709,95</w:t>
            </w:r>
          </w:p>
        </w:tc>
        <w:tc>
          <w:tcPr>
            <w:tcW w:type="dxa" w:w="1701"/>
            <w:vAlign w:val="center"/>
          </w:tcPr>
          <w:p w:rsidRDefault="00005F66" w:rsidP="00005F66" w:rsidR="00005F66" w:rsidRPr="00005F66">
            <w:pPr>
              <w:jc w:val="center"/>
              <w:rPr>
                <w:sz w:val="22"/>
                <w:szCs w:val="22"/>
                <w:lang w:val="hr-HR"/>
              </w:rPr>
            </w:pPr>
            <w:r w:rsidRPr="00005F66">
              <w:rPr>
                <w:sz w:val="22"/>
                <w:szCs w:val="22"/>
                <w:lang w:val="hr-HR"/>
              </w:rPr>
              <w:t>0,00</w:t>
            </w:r>
          </w:p>
        </w:tc>
      </w:tr>
      <w:tr w:rsidTr="00005F66" w:rsidR="00005F66" w:rsidRPr="00005F66">
        <w:trPr>
          <w:trHeight w:val="850"/>
        </w:trPr>
        <w:tc>
          <w:tcPr>
            <w:tcW w:type="dxa" w:w="626"/>
            <w:vAlign w:val="center"/>
          </w:tcPr>
          <w:p w:rsidRDefault="00005F66" w:rsidP="00005F66" w:rsidR="00005F66" w:rsidRPr="00005F66">
            <w:pPr>
              <w:jc w:val="center"/>
              <w:rPr>
                <w:sz w:val="22"/>
                <w:szCs w:val="22"/>
                <w:lang w:val="hr-HR"/>
              </w:rPr>
            </w:pPr>
            <w:r w:rsidRPr="00005F66">
              <w:rPr>
                <w:sz w:val="22"/>
                <w:szCs w:val="22"/>
                <w:lang w:val="hr-HR"/>
              </w:rPr>
              <w:t>5.</w:t>
            </w:r>
          </w:p>
        </w:tc>
        <w:tc>
          <w:tcPr>
            <w:tcW w:type="dxa" w:w="3261"/>
            <w:vAlign w:val="center"/>
          </w:tcPr>
          <w:p w:rsidRDefault="00005F66" w:rsidP="00005F66" w:rsidR="00005F66" w:rsidRPr="00005F66">
            <w:pPr>
              <w:rPr>
                <w:bCs/>
                <w:iCs/>
                <w:sz w:val="22"/>
                <w:szCs w:val="22"/>
                <w:lang w:val="hr-HR"/>
              </w:rPr>
            </w:pPr>
            <w:r w:rsidRPr="00005F66">
              <w:rPr>
                <w:bCs/>
                <w:iCs/>
                <w:sz w:val="22"/>
                <w:szCs w:val="22"/>
                <w:lang w:val="hr-HR"/>
              </w:rPr>
              <w:t xml:space="preserve">GRAĐENJE SPLIT d.o.o. </w:t>
            </w:r>
          </w:p>
          <w:p w:rsidRDefault="00005F66" w:rsidP="00005F66" w:rsidR="00005F66" w:rsidRPr="00005F66">
            <w:pPr>
              <w:rPr>
                <w:bCs/>
                <w:iCs/>
                <w:sz w:val="22"/>
                <w:szCs w:val="22"/>
                <w:lang w:val="hr-HR"/>
              </w:rPr>
            </w:pPr>
            <w:r w:rsidRPr="00005F66">
              <w:rPr>
                <w:bCs/>
                <w:iCs/>
                <w:sz w:val="22"/>
                <w:szCs w:val="22"/>
                <w:lang w:val="hr-HR"/>
              </w:rPr>
              <w:t>Split, Šibenska 33</w:t>
            </w:r>
          </w:p>
        </w:tc>
        <w:tc>
          <w:tcPr>
            <w:tcW w:type="dxa" w:w="1701"/>
            <w:vAlign w:val="center"/>
          </w:tcPr>
          <w:p w:rsidRDefault="00005F66" w:rsidP="00005F66" w:rsidR="00005F66" w:rsidRPr="00005F66">
            <w:pPr>
              <w:jc w:val="center"/>
              <w:rPr>
                <w:sz w:val="22"/>
                <w:szCs w:val="22"/>
                <w:lang w:val="hr-HR"/>
              </w:rPr>
            </w:pPr>
            <w:r w:rsidRPr="00005F66">
              <w:rPr>
                <w:sz w:val="22"/>
                <w:szCs w:val="22"/>
                <w:lang w:val="hr-HR"/>
              </w:rPr>
              <w:t>42492876720</w:t>
            </w:r>
          </w:p>
        </w:tc>
        <w:tc>
          <w:tcPr>
            <w:tcW w:type="dxa" w:w="1701"/>
            <w:vAlign w:val="center"/>
          </w:tcPr>
          <w:p w:rsidRDefault="00005F66" w:rsidP="00005F66" w:rsidR="00005F66" w:rsidRPr="00005F66">
            <w:pPr>
              <w:jc w:val="center"/>
              <w:rPr>
                <w:sz w:val="22"/>
                <w:szCs w:val="22"/>
                <w:lang w:val="hr-HR"/>
              </w:rPr>
            </w:pPr>
            <w:r w:rsidRPr="00005F66">
              <w:rPr>
                <w:sz w:val="22"/>
                <w:szCs w:val="22"/>
                <w:lang w:val="hr-HR"/>
              </w:rPr>
              <w:t>10.168,22</w:t>
            </w:r>
          </w:p>
        </w:tc>
        <w:tc>
          <w:tcPr>
            <w:tcW w:type="dxa" w:w="1701"/>
            <w:vAlign w:val="center"/>
          </w:tcPr>
          <w:p w:rsidRDefault="00005F66" w:rsidP="00005F66" w:rsidR="00005F66" w:rsidRPr="00005F66">
            <w:pPr>
              <w:jc w:val="center"/>
              <w:rPr>
                <w:sz w:val="22"/>
                <w:szCs w:val="22"/>
                <w:lang w:val="hr-HR"/>
              </w:rPr>
            </w:pPr>
            <w:r w:rsidRPr="00005F66">
              <w:rPr>
                <w:sz w:val="22"/>
                <w:szCs w:val="22"/>
                <w:lang w:val="hr-HR"/>
              </w:rPr>
              <w:t>0,00</w:t>
            </w:r>
          </w:p>
        </w:tc>
      </w:tr>
      <w:tr w:rsidTr="00005F66" w:rsidR="00005F66" w:rsidRPr="00005F66">
        <w:trPr>
          <w:trHeight w:val="850"/>
        </w:trPr>
        <w:tc>
          <w:tcPr>
            <w:tcW w:type="dxa" w:w="626"/>
            <w:vAlign w:val="center"/>
          </w:tcPr>
          <w:p w:rsidRDefault="00005F66" w:rsidP="00005F66" w:rsidR="00005F66" w:rsidRPr="00005F66">
            <w:pPr>
              <w:jc w:val="center"/>
              <w:rPr>
                <w:sz w:val="22"/>
                <w:szCs w:val="22"/>
                <w:lang w:val="hr-HR"/>
              </w:rPr>
            </w:pPr>
            <w:r w:rsidRPr="00005F66">
              <w:rPr>
                <w:sz w:val="22"/>
                <w:szCs w:val="22"/>
                <w:lang w:val="hr-HR"/>
              </w:rPr>
              <w:t>6.</w:t>
            </w:r>
          </w:p>
        </w:tc>
        <w:tc>
          <w:tcPr>
            <w:tcW w:type="dxa" w:w="3261"/>
            <w:vAlign w:val="center"/>
          </w:tcPr>
          <w:p w:rsidRDefault="00005F66" w:rsidP="00005F66" w:rsidR="00005F66" w:rsidRPr="00005F66">
            <w:pPr>
              <w:rPr>
                <w:bCs/>
                <w:iCs/>
                <w:sz w:val="22"/>
                <w:szCs w:val="22"/>
                <w:lang w:val="hr-HR"/>
              </w:rPr>
            </w:pPr>
            <w:r w:rsidRPr="00005F66">
              <w:rPr>
                <w:bCs/>
                <w:iCs/>
                <w:sz w:val="22"/>
                <w:szCs w:val="22"/>
                <w:lang w:val="hr-HR"/>
              </w:rPr>
              <w:t>HRVATSKI TELEKOM d.d. Zagreb, Mihanovićeva 9</w:t>
            </w:r>
          </w:p>
        </w:tc>
        <w:tc>
          <w:tcPr>
            <w:tcW w:type="dxa" w:w="1701"/>
            <w:vAlign w:val="center"/>
          </w:tcPr>
          <w:p w:rsidRDefault="00005F66" w:rsidP="00005F66" w:rsidR="00005F66" w:rsidRPr="00005F66">
            <w:pPr>
              <w:jc w:val="center"/>
              <w:rPr>
                <w:sz w:val="22"/>
                <w:szCs w:val="22"/>
                <w:lang w:val="hr-HR"/>
              </w:rPr>
            </w:pPr>
            <w:r w:rsidRPr="00005F66">
              <w:rPr>
                <w:sz w:val="22"/>
                <w:szCs w:val="22"/>
                <w:lang w:val="hr-HR"/>
              </w:rPr>
              <w:t>81793146560</w:t>
            </w:r>
          </w:p>
        </w:tc>
        <w:tc>
          <w:tcPr>
            <w:tcW w:type="dxa" w:w="1701"/>
            <w:vAlign w:val="center"/>
          </w:tcPr>
          <w:p w:rsidRDefault="00005F66" w:rsidP="00005F66" w:rsidR="00005F66" w:rsidRPr="00005F66">
            <w:pPr>
              <w:jc w:val="center"/>
              <w:rPr>
                <w:sz w:val="22"/>
                <w:szCs w:val="22"/>
                <w:lang w:val="hr-HR"/>
              </w:rPr>
            </w:pPr>
            <w:r w:rsidRPr="00005F66">
              <w:rPr>
                <w:sz w:val="22"/>
                <w:szCs w:val="22"/>
                <w:lang w:val="hr-HR"/>
              </w:rPr>
              <w:t>4.915,25</w:t>
            </w:r>
          </w:p>
        </w:tc>
        <w:tc>
          <w:tcPr>
            <w:tcW w:type="dxa" w:w="1701"/>
            <w:vAlign w:val="center"/>
          </w:tcPr>
          <w:p w:rsidRDefault="00005F66" w:rsidP="00005F66" w:rsidR="00005F66" w:rsidRPr="00005F66">
            <w:pPr>
              <w:jc w:val="center"/>
              <w:rPr>
                <w:sz w:val="22"/>
                <w:szCs w:val="22"/>
                <w:lang w:val="hr-HR"/>
              </w:rPr>
            </w:pPr>
            <w:r w:rsidRPr="00005F66">
              <w:rPr>
                <w:sz w:val="22"/>
                <w:szCs w:val="22"/>
                <w:lang w:val="hr-HR"/>
              </w:rPr>
              <w:t>0,00</w:t>
            </w:r>
          </w:p>
        </w:tc>
      </w:tr>
      <w:tr w:rsidTr="00005F66" w:rsidR="00005F66" w:rsidRPr="00005F66">
        <w:trPr>
          <w:trHeight w:val="850"/>
        </w:trPr>
        <w:tc>
          <w:tcPr>
            <w:tcW w:type="dxa" w:w="626"/>
            <w:vAlign w:val="center"/>
          </w:tcPr>
          <w:p w:rsidRDefault="00005F66" w:rsidP="00005F66" w:rsidR="00005F66" w:rsidRPr="00005F66">
            <w:pPr>
              <w:jc w:val="center"/>
              <w:rPr>
                <w:sz w:val="22"/>
                <w:szCs w:val="22"/>
                <w:lang w:val="hr-HR"/>
              </w:rPr>
            </w:pPr>
            <w:r w:rsidRPr="00005F66">
              <w:rPr>
                <w:sz w:val="22"/>
                <w:szCs w:val="22"/>
                <w:lang w:val="hr-HR"/>
              </w:rPr>
              <w:t>7</w:t>
            </w:r>
          </w:p>
        </w:tc>
        <w:tc>
          <w:tcPr>
            <w:tcW w:type="dxa" w:w="3261"/>
            <w:vAlign w:val="center"/>
          </w:tcPr>
          <w:p w:rsidRDefault="00005F66" w:rsidP="00005F66" w:rsidR="00005F66" w:rsidRPr="00005F66">
            <w:pPr>
              <w:rPr>
                <w:bCs/>
                <w:iCs/>
                <w:sz w:val="22"/>
                <w:szCs w:val="22"/>
                <w:lang w:val="hr-HR"/>
              </w:rPr>
            </w:pPr>
            <w:r w:rsidRPr="00005F66">
              <w:rPr>
                <w:bCs/>
                <w:iCs/>
                <w:sz w:val="22"/>
                <w:szCs w:val="22"/>
                <w:lang w:val="hr-HR"/>
              </w:rPr>
              <w:t xml:space="preserve">ILIRIC – DSW d.o.o. </w:t>
            </w:r>
          </w:p>
          <w:p w:rsidRDefault="00005F66" w:rsidP="00005F66" w:rsidR="00005F66" w:rsidRPr="00005F66">
            <w:pPr>
              <w:rPr>
                <w:bCs/>
                <w:iCs/>
                <w:sz w:val="22"/>
                <w:szCs w:val="22"/>
                <w:lang w:val="hr-HR"/>
              </w:rPr>
            </w:pPr>
            <w:r w:rsidRPr="00005F66">
              <w:rPr>
                <w:bCs/>
                <w:iCs/>
                <w:sz w:val="22"/>
                <w:szCs w:val="22"/>
                <w:lang w:val="hr-HR"/>
              </w:rPr>
              <w:t>Zadar, Put Petrića 45 D</w:t>
            </w:r>
          </w:p>
        </w:tc>
        <w:tc>
          <w:tcPr>
            <w:tcW w:type="dxa" w:w="1701"/>
            <w:vAlign w:val="center"/>
          </w:tcPr>
          <w:p w:rsidRDefault="00005F66" w:rsidP="00005F66" w:rsidR="00005F66" w:rsidRPr="00005F66">
            <w:pPr>
              <w:jc w:val="center"/>
              <w:rPr>
                <w:sz w:val="22"/>
                <w:szCs w:val="22"/>
                <w:lang w:val="hr-HR"/>
              </w:rPr>
            </w:pPr>
            <w:r w:rsidRPr="00005F66">
              <w:rPr>
                <w:sz w:val="22"/>
                <w:szCs w:val="22"/>
                <w:lang w:val="hr-HR"/>
              </w:rPr>
              <w:t>47725377076</w:t>
            </w:r>
          </w:p>
        </w:tc>
        <w:tc>
          <w:tcPr>
            <w:tcW w:type="dxa" w:w="1701"/>
            <w:vAlign w:val="center"/>
          </w:tcPr>
          <w:p w:rsidRDefault="00005F66" w:rsidP="00005F66" w:rsidR="00005F66" w:rsidRPr="00005F66">
            <w:pPr>
              <w:jc w:val="center"/>
              <w:rPr>
                <w:sz w:val="22"/>
                <w:szCs w:val="22"/>
                <w:lang w:val="hr-HR"/>
              </w:rPr>
            </w:pPr>
            <w:r w:rsidRPr="00005F66">
              <w:rPr>
                <w:sz w:val="22"/>
                <w:szCs w:val="22"/>
                <w:lang w:val="hr-HR"/>
              </w:rPr>
              <w:t>19.617,50</w:t>
            </w:r>
          </w:p>
        </w:tc>
        <w:tc>
          <w:tcPr>
            <w:tcW w:type="dxa" w:w="1701"/>
            <w:vAlign w:val="center"/>
          </w:tcPr>
          <w:p w:rsidRDefault="00005F66" w:rsidP="00005F66" w:rsidR="00005F66" w:rsidRPr="00005F66">
            <w:pPr>
              <w:jc w:val="center"/>
              <w:rPr>
                <w:sz w:val="22"/>
                <w:szCs w:val="22"/>
                <w:lang w:val="hr-HR"/>
              </w:rPr>
            </w:pPr>
            <w:r w:rsidRPr="00005F66">
              <w:rPr>
                <w:sz w:val="22"/>
                <w:szCs w:val="22"/>
                <w:lang w:val="hr-HR"/>
              </w:rPr>
              <w:t>0,00</w:t>
            </w:r>
          </w:p>
        </w:tc>
      </w:tr>
      <w:tr w:rsidTr="00005F66" w:rsidR="00005F66" w:rsidRPr="00005F66">
        <w:trPr>
          <w:trHeight w:val="907"/>
        </w:trPr>
        <w:tc>
          <w:tcPr>
            <w:tcW w:type="dxa" w:w="626"/>
            <w:vAlign w:val="center"/>
          </w:tcPr>
          <w:p w:rsidRDefault="00005F66" w:rsidP="00005F66" w:rsidR="00005F66" w:rsidRPr="00005F66">
            <w:pPr>
              <w:jc w:val="center"/>
              <w:rPr>
                <w:sz w:val="22"/>
                <w:szCs w:val="22"/>
                <w:lang w:val="hr-HR"/>
              </w:rPr>
            </w:pPr>
            <w:r w:rsidRPr="00005F66">
              <w:rPr>
                <w:sz w:val="22"/>
                <w:szCs w:val="22"/>
                <w:lang w:val="hr-HR"/>
              </w:rPr>
              <w:t>8.</w:t>
            </w:r>
          </w:p>
        </w:tc>
        <w:tc>
          <w:tcPr>
            <w:tcW w:type="dxa" w:w="3261"/>
            <w:vAlign w:val="center"/>
          </w:tcPr>
          <w:p w:rsidRDefault="00005F66" w:rsidP="00005F66" w:rsidR="00005F66" w:rsidRPr="00005F66">
            <w:pPr>
              <w:rPr>
                <w:bCs/>
                <w:iCs/>
                <w:sz w:val="22"/>
                <w:szCs w:val="22"/>
                <w:lang w:val="hr-HR"/>
              </w:rPr>
            </w:pPr>
            <w:r w:rsidRPr="00005F66">
              <w:rPr>
                <w:bCs/>
                <w:iCs/>
                <w:sz w:val="22"/>
                <w:szCs w:val="22"/>
                <w:lang w:val="hr-HR"/>
              </w:rPr>
              <w:t>IVAN DOMAZET, vl. obrta za graditeljstvo i usluge IVOMONT, Sinj, Put Piketa 12</w:t>
            </w:r>
          </w:p>
        </w:tc>
        <w:tc>
          <w:tcPr>
            <w:tcW w:type="dxa" w:w="1701"/>
            <w:vAlign w:val="center"/>
          </w:tcPr>
          <w:p w:rsidRDefault="00005F66" w:rsidP="00005F66" w:rsidR="00005F66" w:rsidRPr="00005F66">
            <w:pPr>
              <w:jc w:val="center"/>
              <w:rPr>
                <w:sz w:val="22"/>
                <w:szCs w:val="22"/>
                <w:lang w:val="hr-HR"/>
              </w:rPr>
            </w:pPr>
            <w:r w:rsidRPr="00005F66">
              <w:rPr>
                <w:sz w:val="22"/>
                <w:szCs w:val="22"/>
                <w:lang w:val="hr-HR"/>
              </w:rPr>
              <w:t>10437050120</w:t>
            </w:r>
          </w:p>
        </w:tc>
        <w:tc>
          <w:tcPr>
            <w:tcW w:type="dxa" w:w="1701"/>
            <w:vAlign w:val="center"/>
          </w:tcPr>
          <w:p w:rsidRDefault="00005F66" w:rsidP="00005F66" w:rsidR="00005F66" w:rsidRPr="00005F66">
            <w:pPr>
              <w:jc w:val="center"/>
              <w:rPr>
                <w:sz w:val="22"/>
                <w:szCs w:val="22"/>
                <w:lang w:val="hr-HR"/>
              </w:rPr>
            </w:pPr>
            <w:r w:rsidRPr="00005F66">
              <w:rPr>
                <w:sz w:val="22"/>
                <w:szCs w:val="22"/>
                <w:lang w:val="hr-HR"/>
              </w:rPr>
              <w:t>24.156,00</w:t>
            </w:r>
          </w:p>
        </w:tc>
        <w:tc>
          <w:tcPr>
            <w:tcW w:type="dxa" w:w="1701"/>
            <w:vAlign w:val="center"/>
          </w:tcPr>
          <w:p w:rsidRDefault="00005F66" w:rsidP="00005F66" w:rsidR="00005F66" w:rsidRPr="00005F66">
            <w:pPr>
              <w:jc w:val="center"/>
              <w:rPr>
                <w:sz w:val="22"/>
                <w:szCs w:val="22"/>
                <w:lang w:val="hr-HR"/>
              </w:rPr>
            </w:pPr>
            <w:r w:rsidRPr="00005F66">
              <w:rPr>
                <w:sz w:val="22"/>
                <w:szCs w:val="22"/>
                <w:lang w:val="hr-HR"/>
              </w:rPr>
              <w:t>0,00</w:t>
            </w:r>
          </w:p>
        </w:tc>
      </w:tr>
      <w:tr w:rsidTr="00005F66" w:rsidR="00005F66" w:rsidRPr="00005F66">
        <w:trPr>
          <w:trHeight w:val="850"/>
        </w:trPr>
        <w:tc>
          <w:tcPr>
            <w:tcW w:type="dxa" w:w="626"/>
            <w:vAlign w:val="center"/>
          </w:tcPr>
          <w:p w:rsidRDefault="00005F66" w:rsidP="00005F66" w:rsidR="00005F66" w:rsidRPr="00005F66">
            <w:pPr>
              <w:jc w:val="center"/>
              <w:rPr>
                <w:sz w:val="22"/>
                <w:szCs w:val="22"/>
                <w:lang w:val="hr-HR"/>
              </w:rPr>
            </w:pPr>
            <w:r w:rsidRPr="00005F66">
              <w:rPr>
                <w:sz w:val="22"/>
                <w:szCs w:val="22"/>
                <w:lang w:val="hr-HR"/>
              </w:rPr>
              <w:t>9.</w:t>
            </w:r>
          </w:p>
        </w:tc>
        <w:tc>
          <w:tcPr>
            <w:tcW w:type="dxa" w:w="3261"/>
            <w:vAlign w:val="center"/>
          </w:tcPr>
          <w:p w:rsidRDefault="00005F66" w:rsidP="00005F66" w:rsidR="00005F66" w:rsidRPr="00005F66">
            <w:pPr>
              <w:rPr>
                <w:bCs/>
                <w:iCs/>
                <w:sz w:val="22"/>
                <w:szCs w:val="22"/>
                <w:lang w:val="hr-HR"/>
              </w:rPr>
            </w:pPr>
            <w:r w:rsidRPr="00005F66">
              <w:rPr>
                <w:bCs/>
                <w:iCs/>
                <w:sz w:val="22"/>
                <w:szCs w:val="22"/>
                <w:lang w:val="hr-HR"/>
              </w:rPr>
              <w:t xml:space="preserve">KANZA d.o.o. </w:t>
            </w:r>
          </w:p>
          <w:p w:rsidRDefault="00005F66" w:rsidP="00005F66" w:rsidR="00005F66" w:rsidRPr="00005F66">
            <w:pPr>
              <w:rPr>
                <w:bCs/>
                <w:iCs/>
                <w:sz w:val="22"/>
                <w:szCs w:val="22"/>
                <w:lang w:val="hr-HR"/>
              </w:rPr>
            </w:pPr>
            <w:r w:rsidRPr="00005F66">
              <w:rPr>
                <w:bCs/>
                <w:iCs/>
                <w:sz w:val="22"/>
                <w:szCs w:val="22"/>
                <w:lang w:val="hr-HR"/>
              </w:rPr>
              <w:t>Split, Hrvatske neovisnosti 14</w:t>
            </w:r>
          </w:p>
        </w:tc>
        <w:tc>
          <w:tcPr>
            <w:tcW w:type="dxa" w:w="1701"/>
            <w:vAlign w:val="center"/>
          </w:tcPr>
          <w:p w:rsidRDefault="00005F66" w:rsidP="00005F66" w:rsidR="00005F66" w:rsidRPr="00005F66">
            <w:pPr>
              <w:jc w:val="center"/>
              <w:rPr>
                <w:sz w:val="22"/>
                <w:szCs w:val="22"/>
                <w:lang w:val="hr-HR"/>
              </w:rPr>
            </w:pPr>
            <w:r w:rsidRPr="00005F66">
              <w:rPr>
                <w:sz w:val="22"/>
                <w:szCs w:val="22"/>
                <w:lang w:val="hr-HR"/>
              </w:rPr>
              <w:t>68592654139</w:t>
            </w:r>
          </w:p>
        </w:tc>
        <w:tc>
          <w:tcPr>
            <w:tcW w:type="dxa" w:w="1701"/>
            <w:vAlign w:val="center"/>
          </w:tcPr>
          <w:p w:rsidRDefault="00005F66" w:rsidP="00005F66" w:rsidR="00005F66" w:rsidRPr="00005F66">
            <w:pPr>
              <w:jc w:val="center"/>
              <w:rPr>
                <w:sz w:val="22"/>
                <w:szCs w:val="22"/>
                <w:lang w:val="hr-HR"/>
              </w:rPr>
            </w:pPr>
            <w:r w:rsidRPr="00005F66">
              <w:rPr>
                <w:sz w:val="22"/>
                <w:szCs w:val="22"/>
                <w:lang w:val="hr-HR"/>
              </w:rPr>
              <w:t>24.109,05</w:t>
            </w:r>
          </w:p>
        </w:tc>
        <w:tc>
          <w:tcPr>
            <w:tcW w:type="dxa" w:w="1701"/>
            <w:vAlign w:val="center"/>
          </w:tcPr>
          <w:p w:rsidRDefault="00005F66" w:rsidP="00005F66" w:rsidR="00005F66" w:rsidRPr="00005F66">
            <w:pPr>
              <w:jc w:val="center"/>
              <w:rPr>
                <w:sz w:val="22"/>
                <w:szCs w:val="22"/>
                <w:lang w:val="hr-HR"/>
              </w:rPr>
            </w:pPr>
            <w:r w:rsidRPr="00005F66">
              <w:rPr>
                <w:sz w:val="22"/>
                <w:szCs w:val="22"/>
                <w:lang w:val="hr-HR"/>
              </w:rPr>
              <w:t>0,00</w:t>
            </w:r>
          </w:p>
        </w:tc>
      </w:tr>
      <w:tr w:rsidTr="00005F66" w:rsidR="00005F66" w:rsidRPr="00005F66">
        <w:trPr>
          <w:trHeight w:val="850"/>
        </w:trPr>
        <w:tc>
          <w:tcPr>
            <w:tcW w:type="dxa" w:w="626"/>
            <w:vAlign w:val="center"/>
          </w:tcPr>
          <w:p w:rsidRDefault="00005F66" w:rsidP="00005F66" w:rsidR="00005F66" w:rsidRPr="00005F66">
            <w:pPr>
              <w:jc w:val="center"/>
              <w:rPr>
                <w:sz w:val="22"/>
                <w:szCs w:val="22"/>
                <w:lang w:val="hr-HR"/>
              </w:rPr>
            </w:pPr>
            <w:r w:rsidRPr="00005F66">
              <w:rPr>
                <w:sz w:val="22"/>
                <w:szCs w:val="22"/>
                <w:lang w:val="hr-HR"/>
              </w:rPr>
              <w:t>10.</w:t>
            </w:r>
          </w:p>
        </w:tc>
        <w:tc>
          <w:tcPr>
            <w:tcW w:type="dxa" w:w="3261"/>
            <w:vAlign w:val="center"/>
          </w:tcPr>
          <w:p w:rsidRDefault="00005F66" w:rsidP="00005F66" w:rsidR="00005F66" w:rsidRPr="00005F66">
            <w:pPr>
              <w:rPr>
                <w:bCs/>
                <w:iCs/>
                <w:sz w:val="22"/>
                <w:szCs w:val="22"/>
                <w:lang w:val="hr-HR"/>
              </w:rPr>
            </w:pPr>
            <w:r w:rsidRPr="00005F66">
              <w:rPr>
                <w:bCs/>
                <w:iCs/>
                <w:sz w:val="22"/>
                <w:szCs w:val="22"/>
                <w:lang w:val="hr-HR"/>
              </w:rPr>
              <w:t>KEMOKOMPLEKS d.o.o. Zagreb, Perkovčeva 2</w:t>
            </w:r>
          </w:p>
        </w:tc>
        <w:tc>
          <w:tcPr>
            <w:tcW w:type="dxa" w:w="1701"/>
            <w:vAlign w:val="center"/>
          </w:tcPr>
          <w:p w:rsidRDefault="00005F66" w:rsidP="00005F66" w:rsidR="00005F66" w:rsidRPr="00005F66">
            <w:pPr>
              <w:jc w:val="center"/>
              <w:rPr>
                <w:sz w:val="22"/>
                <w:szCs w:val="22"/>
                <w:lang w:val="hr-HR"/>
              </w:rPr>
            </w:pPr>
            <w:r w:rsidRPr="00005F66">
              <w:rPr>
                <w:sz w:val="22"/>
                <w:szCs w:val="22"/>
                <w:lang w:val="hr-HR"/>
              </w:rPr>
              <w:t>31268189480</w:t>
            </w:r>
          </w:p>
        </w:tc>
        <w:tc>
          <w:tcPr>
            <w:tcW w:type="dxa" w:w="1701"/>
            <w:vAlign w:val="center"/>
          </w:tcPr>
          <w:p w:rsidRDefault="00005F66" w:rsidP="00005F66" w:rsidR="00005F66" w:rsidRPr="00005F66">
            <w:pPr>
              <w:jc w:val="center"/>
              <w:rPr>
                <w:sz w:val="22"/>
                <w:szCs w:val="22"/>
                <w:lang w:val="hr-HR"/>
              </w:rPr>
            </w:pPr>
            <w:r w:rsidRPr="00005F66">
              <w:rPr>
                <w:sz w:val="22"/>
                <w:szCs w:val="22"/>
                <w:lang w:val="hr-HR"/>
              </w:rPr>
              <w:t>8.133,13</w:t>
            </w:r>
          </w:p>
        </w:tc>
        <w:tc>
          <w:tcPr>
            <w:tcW w:type="dxa" w:w="1701"/>
            <w:vAlign w:val="center"/>
          </w:tcPr>
          <w:p w:rsidRDefault="00005F66" w:rsidP="00005F66" w:rsidR="00005F66" w:rsidRPr="00005F66">
            <w:pPr>
              <w:jc w:val="center"/>
              <w:rPr>
                <w:sz w:val="22"/>
                <w:szCs w:val="22"/>
                <w:lang w:val="hr-HR"/>
              </w:rPr>
            </w:pPr>
            <w:r w:rsidRPr="00005F66">
              <w:rPr>
                <w:sz w:val="22"/>
                <w:szCs w:val="22"/>
                <w:lang w:val="hr-HR"/>
              </w:rPr>
              <w:t>0,00</w:t>
            </w:r>
          </w:p>
        </w:tc>
      </w:tr>
      <w:tr w:rsidTr="00005F66" w:rsidR="00005F66" w:rsidRPr="00005F66">
        <w:trPr>
          <w:trHeight w:val="850"/>
        </w:trPr>
        <w:tc>
          <w:tcPr>
            <w:tcW w:type="dxa" w:w="626"/>
            <w:vAlign w:val="center"/>
          </w:tcPr>
          <w:p w:rsidRDefault="00005F66" w:rsidP="00005F66" w:rsidR="00005F66" w:rsidRPr="00005F66">
            <w:pPr>
              <w:jc w:val="center"/>
              <w:rPr>
                <w:sz w:val="22"/>
                <w:szCs w:val="22"/>
                <w:lang w:val="hr-HR"/>
              </w:rPr>
            </w:pPr>
            <w:r w:rsidRPr="00005F66">
              <w:rPr>
                <w:sz w:val="22"/>
                <w:szCs w:val="22"/>
                <w:lang w:val="hr-HR"/>
              </w:rPr>
              <w:t>11.</w:t>
            </w:r>
          </w:p>
        </w:tc>
        <w:tc>
          <w:tcPr>
            <w:tcW w:type="dxa" w:w="3261"/>
            <w:vAlign w:val="center"/>
          </w:tcPr>
          <w:p w:rsidRDefault="00005F66" w:rsidP="00005F66" w:rsidR="00005F66" w:rsidRPr="00005F66">
            <w:pPr>
              <w:rPr>
                <w:bCs/>
                <w:iCs/>
                <w:sz w:val="22"/>
                <w:szCs w:val="22"/>
                <w:lang w:val="hr-HR"/>
              </w:rPr>
            </w:pPr>
            <w:r w:rsidRPr="00005F66">
              <w:rPr>
                <w:bCs/>
                <w:iCs/>
                <w:sz w:val="22"/>
                <w:szCs w:val="22"/>
                <w:lang w:val="hr-HR"/>
              </w:rPr>
              <w:t xml:space="preserve">KONTNI PLAN d.o.o. </w:t>
            </w:r>
          </w:p>
          <w:p w:rsidRDefault="00005F66" w:rsidP="00005F66" w:rsidR="00005F66" w:rsidRPr="00005F66">
            <w:pPr>
              <w:rPr>
                <w:bCs/>
                <w:iCs/>
                <w:sz w:val="22"/>
                <w:szCs w:val="22"/>
                <w:lang w:val="hr-HR"/>
              </w:rPr>
            </w:pPr>
            <w:r w:rsidRPr="00005F66">
              <w:rPr>
                <w:bCs/>
                <w:iCs/>
                <w:sz w:val="22"/>
                <w:szCs w:val="22"/>
                <w:lang w:val="hr-HR"/>
              </w:rPr>
              <w:t>Split, Ruđera Boškovića 11</w:t>
            </w:r>
          </w:p>
        </w:tc>
        <w:tc>
          <w:tcPr>
            <w:tcW w:type="dxa" w:w="1701"/>
            <w:vAlign w:val="center"/>
          </w:tcPr>
          <w:p w:rsidRDefault="00005F66" w:rsidP="00005F66" w:rsidR="00005F66" w:rsidRPr="00005F66">
            <w:pPr>
              <w:jc w:val="center"/>
              <w:rPr>
                <w:sz w:val="22"/>
                <w:szCs w:val="22"/>
                <w:lang w:val="hr-HR"/>
              </w:rPr>
            </w:pPr>
            <w:r w:rsidRPr="00005F66">
              <w:rPr>
                <w:sz w:val="22"/>
                <w:szCs w:val="22"/>
                <w:lang w:val="hr-HR"/>
              </w:rPr>
              <w:t>62288852488</w:t>
            </w:r>
          </w:p>
        </w:tc>
        <w:tc>
          <w:tcPr>
            <w:tcW w:type="dxa" w:w="1701"/>
            <w:vAlign w:val="center"/>
          </w:tcPr>
          <w:p w:rsidRDefault="00005F66" w:rsidP="00005F66" w:rsidR="00005F66" w:rsidRPr="00005F66">
            <w:pPr>
              <w:jc w:val="center"/>
              <w:rPr>
                <w:sz w:val="22"/>
                <w:szCs w:val="22"/>
                <w:lang w:val="hr-HR"/>
              </w:rPr>
            </w:pPr>
            <w:r w:rsidRPr="00005F66">
              <w:rPr>
                <w:sz w:val="22"/>
                <w:szCs w:val="22"/>
                <w:lang w:val="hr-HR"/>
              </w:rPr>
              <w:t>13.482,20</w:t>
            </w:r>
          </w:p>
        </w:tc>
        <w:tc>
          <w:tcPr>
            <w:tcW w:type="dxa" w:w="1701"/>
            <w:vAlign w:val="center"/>
          </w:tcPr>
          <w:p w:rsidRDefault="00005F66" w:rsidP="00005F66" w:rsidR="00005F66" w:rsidRPr="00005F66">
            <w:pPr>
              <w:jc w:val="center"/>
              <w:rPr>
                <w:sz w:val="22"/>
                <w:szCs w:val="22"/>
                <w:lang w:val="hr-HR"/>
              </w:rPr>
            </w:pPr>
            <w:r w:rsidRPr="00005F66">
              <w:rPr>
                <w:sz w:val="22"/>
                <w:szCs w:val="22"/>
                <w:lang w:val="hr-HR"/>
              </w:rPr>
              <w:t>0,00</w:t>
            </w:r>
          </w:p>
        </w:tc>
      </w:tr>
      <w:tr w:rsidTr="00005F66" w:rsidR="00005F66" w:rsidRPr="00005F66">
        <w:trPr>
          <w:trHeight w:val="850"/>
        </w:trPr>
        <w:tc>
          <w:tcPr>
            <w:tcW w:type="dxa" w:w="626"/>
            <w:vAlign w:val="center"/>
          </w:tcPr>
          <w:p w:rsidRDefault="00005F66" w:rsidP="00005F66" w:rsidR="00005F66" w:rsidRPr="00005F66">
            <w:pPr>
              <w:jc w:val="center"/>
              <w:rPr>
                <w:sz w:val="22"/>
                <w:szCs w:val="22"/>
                <w:lang w:val="hr-HR"/>
              </w:rPr>
            </w:pPr>
            <w:r w:rsidRPr="00005F66">
              <w:rPr>
                <w:sz w:val="22"/>
                <w:szCs w:val="22"/>
                <w:lang w:val="hr-HR"/>
              </w:rPr>
              <w:t>12.</w:t>
            </w:r>
          </w:p>
        </w:tc>
        <w:tc>
          <w:tcPr>
            <w:tcW w:type="dxa" w:w="3261"/>
            <w:vAlign w:val="center"/>
          </w:tcPr>
          <w:p w:rsidRDefault="00005F66" w:rsidP="00005F66" w:rsidR="00005F66" w:rsidRPr="00005F66">
            <w:pPr>
              <w:rPr>
                <w:bCs/>
                <w:iCs/>
                <w:sz w:val="22"/>
                <w:szCs w:val="22"/>
                <w:lang w:val="hr-HR"/>
              </w:rPr>
            </w:pPr>
            <w:r w:rsidRPr="00005F66">
              <w:rPr>
                <w:bCs/>
                <w:iCs/>
                <w:sz w:val="22"/>
                <w:szCs w:val="22"/>
                <w:lang w:val="hr-HR"/>
              </w:rPr>
              <w:t xml:space="preserve">MEGRAM d.o.o. </w:t>
            </w:r>
          </w:p>
          <w:p w:rsidRDefault="00005F66" w:rsidP="00005F66" w:rsidR="00005F66" w:rsidRPr="00005F66">
            <w:pPr>
              <w:rPr>
                <w:bCs/>
                <w:iCs/>
                <w:sz w:val="22"/>
                <w:szCs w:val="22"/>
                <w:lang w:val="hr-HR"/>
              </w:rPr>
            </w:pPr>
            <w:r w:rsidRPr="00005F66">
              <w:rPr>
                <w:bCs/>
                <w:iCs/>
                <w:sz w:val="22"/>
                <w:szCs w:val="22"/>
                <w:lang w:val="hr-HR"/>
              </w:rPr>
              <w:t>Hrvace, Hrvace 564</w:t>
            </w:r>
          </w:p>
        </w:tc>
        <w:tc>
          <w:tcPr>
            <w:tcW w:type="dxa" w:w="1701"/>
            <w:vAlign w:val="center"/>
          </w:tcPr>
          <w:p w:rsidRDefault="00005F66" w:rsidP="00005F66" w:rsidR="00005F66" w:rsidRPr="00005F66">
            <w:pPr>
              <w:jc w:val="center"/>
              <w:rPr>
                <w:sz w:val="22"/>
                <w:szCs w:val="22"/>
                <w:lang w:val="hr-HR"/>
              </w:rPr>
            </w:pPr>
            <w:r w:rsidRPr="00005F66">
              <w:rPr>
                <w:sz w:val="22"/>
                <w:szCs w:val="22"/>
                <w:lang w:val="hr-HR"/>
              </w:rPr>
              <w:t>59884346047</w:t>
            </w:r>
          </w:p>
        </w:tc>
        <w:tc>
          <w:tcPr>
            <w:tcW w:type="dxa" w:w="1701"/>
            <w:vAlign w:val="center"/>
          </w:tcPr>
          <w:p w:rsidRDefault="00005F66" w:rsidP="00005F66" w:rsidR="00005F66" w:rsidRPr="00005F66">
            <w:pPr>
              <w:jc w:val="center"/>
              <w:rPr>
                <w:sz w:val="22"/>
                <w:szCs w:val="22"/>
                <w:lang w:val="hr-HR"/>
              </w:rPr>
            </w:pPr>
            <w:r w:rsidRPr="00005F66">
              <w:rPr>
                <w:sz w:val="22"/>
                <w:szCs w:val="22"/>
                <w:lang w:val="hr-HR"/>
              </w:rPr>
              <w:t>3.671,40</w:t>
            </w:r>
          </w:p>
        </w:tc>
        <w:tc>
          <w:tcPr>
            <w:tcW w:type="dxa" w:w="1701"/>
            <w:vAlign w:val="center"/>
          </w:tcPr>
          <w:p w:rsidRDefault="00005F66" w:rsidP="00005F66" w:rsidR="00005F66" w:rsidRPr="00005F66">
            <w:pPr>
              <w:jc w:val="center"/>
              <w:rPr>
                <w:sz w:val="22"/>
                <w:szCs w:val="22"/>
                <w:lang w:val="hr-HR"/>
              </w:rPr>
            </w:pPr>
            <w:r w:rsidRPr="00005F66">
              <w:rPr>
                <w:sz w:val="22"/>
                <w:szCs w:val="22"/>
                <w:lang w:val="hr-HR"/>
              </w:rPr>
              <w:t>0,00</w:t>
            </w:r>
          </w:p>
        </w:tc>
      </w:tr>
      <w:tr w:rsidTr="00005F66" w:rsidR="00005F66" w:rsidRPr="00005F66">
        <w:trPr>
          <w:trHeight w:val="850"/>
        </w:trPr>
        <w:tc>
          <w:tcPr>
            <w:tcW w:type="dxa" w:w="626"/>
            <w:vAlign w:val="center"/>
          </w:tcPr>
          <w:p w:rsidRDefault="00005F66" w:rsidP="00005F66" w:rsidR="00005F66" w:rsidRPr="00005F66">
            <w:pPr>
              <w:jc w:val="center"/>
              <w:rPr>
                <w:sz w:val="22"/>
                <w:szCs w:val="22"/>
                <w:lang w:val="hr-HR"/>
              </w:rPr>
            </w:pPr>
            <w:r w:rsidRPr="00005F66">
              <w:rPr>
                <w:sz w:val="22"/>
                <w:szCs w:val="22"/>
                <w:lang w:val="hr-HR"/>
              </w:rPr>
              <w:t>13.</w:t>
            </w:r>
          </w:p>
        </w:tc>
        <w:tc>
          <w:tcPr>
            <w:tcW w:type="dxa" w:w="3261"/>
            <w:vAlign w:val="center"/>
          </w:tcPr>
          <w:p w:rsidRDefault="00005F66" w:rsidP="00005F66" w:rsidR="00005F66" w:rsidRPr="00005F66">
            <w:pPr>
              <w:rPr>
                <w:bCs/>
                <w:iCs/>
                <w:sz w:val="22"/>
                <w:szCs w:val="22"/>
                <w:lang w:val="hr-HR"/>
              </w:rPr>
            </w:pPr>
            <w:r w:rsidRPr="00005F66">
              <w:rPr>
                <w:bCs/>
                <w:iCs/>
                <w:sz w:val="22"/>
                <w:szCs w:val="22"/>
                <w:lang w:val="hr-HR"/>
              </w:rPr>
              <w:t xml:space="preserve">PUPILLA d.o.o. </w:t>
            </w:r>
          </w:p>
          <w:p w:rsidRDefault="00005F66" w:rsidP="00005F66" w:rsidR="00005F66" w:rsidRPr="00005F66">
            <w:pPr>
              <w:rPr>
                <w:bCs/>
                <w:iCs/>
                <w:sz w:val="22"/>
                <w:szCs w:val="22"/>
                <w:lang w:val="hr-HR"/>
              </w:rPr>
            </w:pPr>
            <w:r w:rsidRPr="00005F66">
              <w:rPr>
                <w:bCs/>
                <w:iCs/>
                <w:sz w:val="22"/>
                <w:szCs w:val="22"/>
                <w:lang w:val="hr-HR"/>
              </w:rPr>
              <w:t>Zagreb, Sokolgradska 7</w:t>
            </w:r>
          </w:p>
        </w:tc>
        <w:tc>
          <w:tcPr>
            <w:tcW w:type="dxa" w:w="1701"/>
            <w:vAlign w:val="center"/>
          </w:tcPr>
          <w:p w:rsidRDefault="00005F66" w:rsidP="00005F66" w:rsidR="00005F66" w:rsidRPr="00005F66">
            <w:pPr>
              <w:jc w:val="center"/>
              <w:rPr>
                <w:sz w:val="22"/>
                <w:szCs w:val="22"/>
                <w:lang w:val="hr-HR"/>
              </w:rPr>
            </w:pPr>
            <w:r w:rsidRPr="00005F66">
              <w:rPr>
                <w:sz w:val="22"/>
                <w:szCs w:val="22"/>
                <w:lang w:val="hr-HR"/>
              </w:rPr>
              <w:t>00343110335</w:t>
            </w:r>
          </w:p>
        </w:tc>
        <w:tc>
          <w:tcPr>
            <w:tcW w:type="dxa" w:w="1701"/>
            <w:vAlign w:val="center"/>
          </w:tcPr>
          <w:p w:rsidRDefault="00005F66" w:rsidP="00005F66" w:rsidR="00005F66" w:rsidRPr="00005F66">
            <w:pPr>
              <w:jc w:val="center"/>
              <w:rPr>
                <w:sz w:val="22"/>
                <w:szCs w:val="22"/>
                <w:lang w:val="hr-HR"/>
              </w:rPr>
            </w:pPr>
            <w:r w:rsidRPr="00005F66">
              <w:rPr>
                <w:sz w:val="22"/>
                <w:szCs w:val="22"/>
                <w:lang w:val="hr-HR"/>
              </w:rPr>
              <w:t>375,00</w:t>
            </w:r>
          </w:p>
        </w:tc>
        <w:tc>
          <w:tcPr>
            <w:tcW w:type="dxa" w:w="1701"/>
            <w:vAlign w:val="center"/>
          </w:tcPr>
          <w:p w:rsidRDefault="00005F66" w:rsidP="00005F66" w:rsidR="00005F66" w:rsidRPr="00005F66">
            <w:pPr>
              <w:jc w:val="center"/>
              <w:rPr>
                <w:sz w:val="22"/>
                <w:szCs w:val="22"/>
                <w:lang w:val="hr-HR"/>
              </w:rPr>
            </w:pPr>
            <w:r w:rsidRPr="00005F66">
              <w:rPr>
                <w:sz w:val="22"/>
                <w:szCs w:val="22"/>
                <w:lang w:val="hr-HR"/>
              </w:rPr>
              <w:t>0,00</w:t>
            </w:r>
          </w:p>
        </w:tc>
      </w:tr>
      <w:tr w:rsidTr="00005F66" w:rsidR="00005F66" w:rsidRPr="00005F66">
        <w:trPr>
          <w:trHeight w:val="1077"/>
        </w:trPr>
        <w:tc>
          <w:tcPr>
            <w:tcW w:type="dxa" w:w="626"/>
            <w:vAlign w:val="center"/>
          </w:tcPr>
          <w:p w:rsidRDefault="00005F66" w:rsidP="00005F66" w:rsidR="00005F66" w:rsidRPr="00005F66">
            <w:pPr>
              <w:jc w:val="center"/>
              <w:rPr>
                <w:bCs/>
                <w:sz w:val="22"/>
                <w:szCs w:val="22"/>
                <w:lang w:val="hr-HR"/>
              </w:rPr>
            </w:pPr>
            <w:r w:rsidRPr="00005F66">
              <w:rPr>
                <w:bCs/>
                <w:sz w:val="22"/>
                <w:szCs w:val="22"/>
                <w:lang w:val="hr-HR"/>
              </w:rPr>
              <w:t>Red.</w:t>
            </w:r>
          </w:p>
          <w:p w:rsidRDefault="00005F66" w:rsidP="00005F66" w:rsidR="00005F66" w:rsidRPr="00005F66">
            <w:pPr>
              <w:jc w:val="center"/>
              <w:rPr>
                <w:bCs/>
                <w:sz w:val="22"/>
                <w:szCs w:val="22"/>
                <w:lang w:val="hr-HR"/>
              </w:rPr>
            </w:pPr>
            <w:r w:rsidRPr="00005F66">
              <w:rPr>
                <w:bCs/>
                <w:sz w:val="22"/>
                <w:szCs w:val="22"/>
                <w:lang w:val="hr-HR"/>
              </w:rPr>
              <w:t>broj</w:t>
            </w:r>
          </w:p>
        </w:tc>
        <w:tc>
          <w:tcPr>
            <w:tcW w:type="dxa" w:w="3261"/>
            <w:vAlign w:val="center"/>
          </w:tcPr>
          <w:p w:rsidRDefault="00005F66" w:rsidP="00005F66" w:rsidR="00005F66" w:rsidRPr="00005F66">
            <w:pPr>
              <w:jc w:val="center"/>
              <w:rPr>
                <w:bCs/>
                <w:sz w:val="22"/>
                <w:szCs w:val="22"/>
                <w:lang w:val="hr-HR"/>
              </w:rPr>
            </w:pPr>
            <w:r w:rsidRPr="00005F66">
              <w:rPr>
                <w:bCs/>
                <w:sz w:val="22"/>
                <w:szCs w:val="22"/>
                <w:lang w:val="hr-HR"/>
              </w:rPr>
              <w:t>VJEROVNIK</w:t>
            </w:r>
          </w:p>
        </w:tc>
        <w:tc>
          <w:tcPr>
            <w:tcW w:type="dxa" w:w="1701"/>
            <w:vAlign w:val="center"/>
          </w:tcPr>
          <w:p w:rsidRDefault="00005F66" w:rsidP="00005F66" w:rsidR="00005F66" w:rsidRPr="00005F66">
            <w:pPr>
              <w:jc w:val="center"/>
              <w:rPr>
                <w:bCs/>
                <w:sz w:val="22"/>
                <w:szCs w:val="22"/>
                <w:lang w:val="hr-HR"/>
              </w:rPr>
            </w:pPr>
            <w:r w:rsidRPr="00005F66">
              <w:rPr>
                <w:bCs/>
                <w:sz w:val="22"/>
                <w:szCs w:val="22"/>
                <w:lang w:val="hr-HR"/>
              </w:rPr>
              <w:t xml:space="preserve">OIB </w:t>
            </w:r>
          </w:p>
        </w:tc>
        <w:tc>
          <w:tcPr>
            <w:tcW w:type="dxa" w:w="1701"/>
            <w:vAlign w:val="center"/>
          </w:tcPr>
          <w:p w:rsidRDefault="00005F66" w:rsidP="00005F66" w:rsidR="00005F66" w:rsidRPr="00005F66">
            <w:pPr>
              <w:pStyle w:val="Bezproreda1"/>
              <w:jc w:val="center"/>
              <w:rPr>
                <w:rFonts w:hAnsi="Times New Roman" w:ascii="Times New Roman"/>
              </w:rPr>
            </w:pPr>
            <w:r w:rsidRPr="00005F66">
              <w:rPr>
                <w:rFonts w:hAnsi="Times New Roman" w:ascii="Times New Roman"/>
              </w:rPr>
              <w:t>IZNOS UTVRĐENE TRAŽBINE U KN</w:t>
            </w:r>
          </w:p>
        </w:tc>
        <w:tc>
          <w:tcPr>
            <w:tcW w:type="dxa" w:w="1701"/>
            <w:vAlign w:val="center"/>
          </w:tcPr>
          <w:p w:rsidRDefault="00005F66" w:rsidP="00005F66" w:rsidR="00005F66" w:rsidRPr="00005F66">
            <w:pPr>
              <w:pStyle w:val="Bezproreda"/>
              <w:jc w:val="center"/>
              <w:rPr>
                <w:rFonts w:hAnsi="Times New Roman" w:ascii="Times New Roman"/>
              </w:rPr>
            </w:pPr>
            <w:r w:rsidRPr="00005F66">
              <w:rPr>
                <w:rFonts w:hAnsi="Times New Roman" w:ascii="Times New Roman"/>
              </w:rPr>
              <w:t>IZNOS OTPUŠTENOG DUGA U KN</w:t>
            </w:r>
          </w:p>
        </w:tc>
      </w:tr>
      <w:tr w:rsidTr="00005F66" w:rsidR="00005F66" w:rsidRPr="00005F66">
        <w:trPr>
          <w:trHeight w:val="850"/>
        </w:trPr>
        <w:tc>
          <w:tcPr>
            <w:tcW w:type="dxa" w:w="626"/>
            <w:vAlign w:val="center"/>
          </w:tcPr>
          <w:p w:rsidRDefault="00005F66" w:rsidP="00005F66" w:rsidR="00005F66" w:rsidRPr="00005F66">
            <w:pPr>
              <w:jc w:val="center"/>
              <w:rPr>
                <w:sz w:val="22"/>
                <w:szCs w:val="22"/>
                <w:lang w:val="hr-HR"/>
              </w:rPr>
            </w:pPr>
            <w:r w:rsidRPr="00005F66">
              <w:rPr>
                <w:sz w:val="22"/>
                <w:szCs w:val="22"/>
                <w:lang w:val="hr-HR"/>
              </w:rPr>
              <w:t>14.</w:t>
            </w:r>
          </w:p>
        </w:tc>
        <w:tc>
          <w:tcPr>
            <w:tcW w:type="dxa" w:w="3261"/>
            <w:vAlign w:val="center"/>
          </w:tcPr>
          <w:p w:rsidRDefault="00005F66" w:rsidP="00005F66" w:rsidR="00005F66" w:rsidRPr="00005F66">
            <w:pPr>
              <w:rPr>
                <w:bCs/>
                <w:iCs/>
                <w:sz w:val="22"/>
                <w:szCs w:val="22"/>
                <w:lang w:val="hr-HR"/>
              </w:rPr>
            </w:pPr>
            <w:r w:rsidRPr="00005F66">
              <w:rPr>
                <w:bCs/>
                <w:iCs/>
                <w:sz w:val="22"/>
                <w:szCs w:val="22"/>
                <w:lang w:val="hr-HR"/>
              </w:rPr>
              <w:t xml:space="preserve">RIVALITAS d.o.o. </w:t>
            </w:r>
          </w:p>
          <w:p w:rsidRDefault="00005F66" w:rsidP="00005F66" w:rsidR="00005F66" w:rsidRPr="00005F66">
            <w:pPr>
              <w:rPr>
                <w:bCs/>
                <w:iCs/>
                <w:sz w:val="22"/>
                <w:szCs w:val="22"/>
                <w:lang w:val="hr-HR"/>
              </w:rPr>
            </w:pPr>
            <w:r w:rsidRPr="00005F66">
              <w:rPr>
                <w:bCs/>
                <w:iCs/>
                <w:sz w:val="22"/>
                <w:szCs w:val="22"/>
                <w:lang w:val="hr-HR"/>
              </w:rPr>
              <w:t>Split, Šoltanska 24</w:t>
            </w:r>
          </w:p>
        </w:tc>
        <w:tc>
          <w:tcPr>
            <w:tcW w:type="dxa" w:w="1701"/>
            <w:vAlign w:val="center"/>
          </w:tcPr>
          <w:p w:rsidRDefault="00005F66" w:rsidP="00005F66" w:rsidR="00005F66" w:rsidRPr="00005F66">
            <w:pPr>
              <w:jc w:val="center"/>
              <w:rPr>
                <w:sz w:val="22"/>
                <w:szCs w:val="22"/>
                <w:lang w:val="hr-HR"/>
              </w:rPr>
            </w:pPr>
            <w:r w:rsidRPr="00005F66">
              <w:rPr>
                <w:sz w:val="22"/>
                <w:szCs w:val="22"/>
                <w:lang w:val="hr-HR"/>
              </w:rPr>
              <w:t>13557954530</w:t>
            </w:r>
          </w:p>
        </w:tc>
        <w:tc>
          <w:tcPr>
            <w:tcW w:type="dxa" w:w="1701"/>
            <w:vAlign w:val="center"/>
          </w:tcPr>
          <w:p w:rsidRDefault="00005F66" w:rsidP="00005F66" w:rsidR="00005F66" w:rsidRPr="00005F66">
            <w:pPr>
              <w:jc w:val="center"/>
              <w:rPr>
                <w:sz w:val="22"/>
                <w:szCs w:val="22"/>
                <w:lang w:val="hr-HR"/>
              </w:rPr>
            </w:pPr>
            <w:r w:rsidRPr="00005F66">
              <w:rPr>
                <w:sz w:val="22"/>
                <w:szCs w:val="22"/>
                <w:lang w:val="hr-HR"/>
              </w:rPr>
              <w:t>1.083,43</w:t>
            </w:r>
          </w:p>
        </w:tc>
        <w:tc>
          <w:tcPr>
            <w:tcW w:type="dxa" w:w="1701"/>
            <w:vAlign w:val="center"/>
          </w:tcPr>
          <w:p w:rsidRDefault="00005F66" w:rsidP="00005F66" w:rsidR="00005F66" w:rsidRPr="00005F66">
            <w:pPr>
              <w:jc w:val="center"/>
              <w:rPr>
                <w:sz w:val="22"/>
                <w:szCs w:val="22"/>
                <w:lang w:val="hr-HR"/>
              </w:rPr>
            </w:pPr>
            <w:r w:rsidRPr="00005F66">
              <w:rPr>
                <w:sz w:val="22"/>
                <w:szCs w:val="22"/>
                <w:lang w:val="hr-HR"/>
              </w:rPr>
              <w:t>0,00</w:t>
            </w:r>
          </w:p>
        </w:tc>
      </w:tr>
      <w:tr w:rsidTr="00005F66" w:rsidR="00005F66" w:rsidRPr="00005F66">
        <w:trPr>
          <w:trHeight w:val="850"/>
        </w:trPr>
        <w:tc>
          <w:tcPr>
            <w:tcW w:type="dxa" w:w="626"/>
            <w:vAlign w:val="center"/>
          </w:tcPr>
          <w:p w:rsidRDefault="00005F66" w:rsidP="00005F66" w:rsidR="00005F66" w:rsidRPr="00005F66">
            <w:pPr>
              <w:jc w:val="center"/>
              <w:rPr>
                <w:sz w:val="22"/>
                <w:szCs w:val="22"/>
                <w:lang w:val="hr-HR"/>
              </w:rPr>
            </w:pPr>
            <w:r w:rsidRPr="00005F66">
              <w:rPr>
                <w:sz w:val="22"/>
                <w:szCs w:val="22"/>
                <w:lang w:val="hr-HR"/>
              </w:rPr>
              <w:t>15.</w:t>
            </w:r>
          </w:p>
        </w:tc>
        <w:tc>
          <w:tcPr>
            <w:tcW w:type="dxa" w:w="3261"/>
            <w:vAlign w:val="center"/>
          </w:tcPr>
          <w:p w:rsidRDefault="00005F66" w:rsidP="00005F66" w:rsidR="00005F66" w:rsidRPr="00005F66">
            <w:pPr>
              <w:rPr>
                <w:bCs/>
                <w:iCs/>
                <w:sz w:val="22"/>
                <w:szCs w:val="22"/>
                <w:lang w:val="hr-HR"/>
              </w:rPr>
            </w:pPr>
            <w:r w:rsidRPr="00005F66">
              <w:rPr>
                <w:bCs/>
                <w:iCs/>
                <w:sz w:val="22"/>
                <w:szCs w:val="22"/>
                <w:lang w:val="hr-HR"/>
              </w:rPr>
              <w:t>Spec. ordinacija MARIJAN MIJIĆ, Split, Put Supavla 19</w:t>
            </w:r>
          </w:p>
        </w:tc>
        <w:tc>
          <w:tcPr>
            <w:tcW w:type="dxa" w:w="1701"/>
            <w:vAlign w:val="center"/>
          </w:tcPr>
          <w:p w:rsidRDefault="00005F66" w:rsidP="00005F66" w:rsidR="00005F66" w:rsidRPr="00005F66">
            <w:pPr>
              <w:jc w:val="center"/>
              <w:rPr>
                <w:sz w:val="22"/>
                <w:szCs w:val="22"/>
                <w:lang w:val="hr-HR"/>
              </w:rPr>
            </w:pPr>
            <w:r w:rsidRPr="00005F66">
              <w:rPr>
                <w:sz w:val="22"/>
                <w:szCs w:val="22"/>
                <w:lang w:val="hr-HR"/>
              </w:rPr>
              <w:t>63863494644</w:t>
            </w:r>
          </w:p>
        </w:tc>
        <w:tc>
          <w:tcPr>
            <w:tcW w:type="dxa" w:w="1701"/>
            <w:vAlign w:val="center"/>
          </w:tcPr>
          <w:p w:rsidRDefault="00005F66" w:rsidP="00005F66" w:rsidR="00005F66" w:rsidRPr="00005F66">
            <w:pPr>
              <w:jc w:val="center"/>
              <w:rPr>
                <w:sz w:val="22"/>
                <w:szCs w:val="22"/>
                <w:lang w:val="hr-HR"/>
              </w:rPr>
            </w:pPr>
            <w:r w:rsidRPr="00005F66">
              <w:rPr>
                <w:sz w:val="22"/>
                <w:szCs w:val="22"/>
                <w:lang w:val="hr-HR"/>
              </w:rPr>
              <w:t>8.748,89</w:t>
            </w:r>
          </w:p>
        </w:tc>
        <w:tc>
          <w:tcPr>
            <w:tcW w:type="dxa" w:w="1701"/>
            <w:vAlign w:val="center"/>
          </w:tcPr>
          <w:p w:rsidRDefault="00005F66" w:rsidP="00005F66" w:rsidR="00005F66" w:rsidRPr="00005F66">
            <w:pPr>
              <w:jc w:val="center"/>
              <w:rPr>
                <w:sz w:val="22"/>
                <w:szCs w:val="22"/>
                <w:lang w:val="hr-HR"/>
              </w:rPr>
            </w:pPr>
            <w:r w:rsidRPr="00005F66">
              <w:rPr>
                <w:sz w:val="22"/>
                <w:szCs w:val="22"/>
                <w:lang w:val="hr-HR"/>
              </w:rPr>
              <w:t>0,00</w:t>
            </w:r>
          </w:p>
        </w:tc>
      </w:tr>
      <w:tr w:rsidTr="00005F66" w:rsidR="00005F66" w:rsidRPr="00005F66">
        <w:trPr>
          <w:trHeight w:val="850"/>
        </w:trPr>
        <w:tc>
          <w:tcPr>
            <w:tcW w:type="dxa" w:w="626"/>
            <w:vAlign w:val="center"/>
          </w:tcPr>
          <w:p w:rsidRDefault="00005F66" w:rsidP="00005F66" w:rsidR="00005F66" w:rsidRPr="00005F66">
            <w:pPr>
              <w:jc w:val="center"/>
              <w:rPr>
                <w:sz w:val="22"/>
                <w:szCs w:val="22"/>
                <w:lang w:val="hr-HR"/>
              </w:rPr>
            </w:pPr>
            <w:r w:rsidRPr="00005F66">
              <w:rPr>
                <w:sz w:val="22"/>
                <w:szCs w:val="22"/>
                <w:lang w:val="hr-HR"/>
              </w:rPr>
              <w:t>16.</w:t>
            </w:r>
          </w:p>
        </w:tc>
        <w:tc>
          <w:tcPr>
            <w:tcW w:type="dxa" w:w="3261"/>
            <w:vAlign w:val="center"/>
          </w:tcPr>
          <w:p w:rsidRDefault="00005F66" w:rsidP="00005F66" w:rsidR="00005F66" w:rsidRPr="00005F66">
            <w:pPr>
              <w:rPr>
                <w:bCs/>
                <w:iCs/>
                <w:sz w:val="22"/>
                <w:szCs w:val="22"/>
                <w:lang w:val="hr-HR"/>
              </w:rPr>
            </w:pPr>
            <w:r w:rsidRPr="00005F66">
              <w:rPr>
                <w:bCs/>
                <w:iCs/>
                <w:sz w:val="22"/>
                <w:szCs w:val="22"/>
                <w:lang w:val="hr-HR"/>
              </w:rPr>
              <w:t xml:space="preserve">TEKLA VRATA d.o.o.  </w:t>
            </w:r>
          </w:p>
          <w:p w:rsidRDefault="00005F66" w:rsidP="00005F66" w:rsidR="00005F66" w:rsidRPr="00005F66">
            <w:pPr>
              <w:rPr>
                <w:bCs/>
                <w:iCs/>
                <w:sz w:val="22"/>
                <w:szCs w:val="22"/>
                <w:lang w:val="hr-HR"/>
              </w:rPr>
            </w:pPr>
            <w:r w:rsidRPr="00005F66">
              <w:rPr>
                <w:bCs/>
                <w:iCs/>
                <w:sz w:val="22"/>
                <w:szCs w:val="22"/>
                <w:lang w:val="hr-HR"/>
              </w:rPr>
              <w:t>Sesvete, Krste Hegedušića 34/c</w:t>
            </w:r>
          </w:p>
        </w:tc>
        <w:tc>
          <w:tcPr>
            <w:tcW w:type="dxa" w:w="1701"/>
            <w:vAlign w:val="center"/>
          </w:tcPr>
          <w:p w:rsidRDefault="00005F66" w:rsidP="00005F66" w:rsidR="00005F66" w:rsidRPr="00005F66">
            <w:pPr>
              <w:jc w:val="center"/>
              <w:rPr>
                <w:sz w:val="22"/>
                <w:szCs w:val="22"/>
                <w:lang w:val="hr-HR"/>
              </w:rPr>
            </w:pPr>
            <w:r w:rsidRPr="00005F66">
              <w:rPr>
                <w:sz w:val="22"/>
                <w:szCs w:val="22"/>
                <w:lang w:val="hr-HR"/>
              </w:rPr>
              <w:t>04135050210</w:t>
            </w:r>
          </w:p>
        </w:tc>
        <w:tc>
          <w:tcPr>
            <w:tcW w:type="dxa" w:w="1701"/>
            <w:vAlign w:val="center"/>
          </w:tcPr>
          <w:p w:rsidRDefault="00005F66" w:rsidP="00005F66" w:rsidR="00005F66" w:rsidRPr="00005F66">
            <w:pPr>
              <w:jc w:val="center"/>
              <w:rPr>
                <w:sz w:val="22"/>
                <w:szCs w:val="22"/>
                <w:lang w:val="hr-HR"/>
              </w:rPr>
            </w:pPr>
            <w:r w:rsidRPr="00005F66">
              <w:rPr>
                <w:sz w:val="22"/>
                <w:szCs w:val="22"/>
                <w:lang w:val="hr-HR"/>
              </w:rPr>
              <w:t>0,91</w:t>
            </w:r>
          </w:p>
        </w:tc>
        <w:tc>
          <w:tcPr>
            <w:tcW w:type="dxa" w:w="1701"/>
            <w:vAlign w:val="center"/>
          </w:tcPr>
          <w:p w:rsidRDefault="00005F66" w:rsidP="00005F66" w:rsidR="00005F66" w:rsidRPr="00005F66">
            <w:pPr>
              <w:jc w:val="center"/>
              <w:rPr>
                <w:sz w:val="22"/>
                <w:szCs w:val="22"/>
                <w:lang w:val="hr-HR"/>
              </w:rPr>
            </w:pPr>
            <w:r w:rsidRPr="00005F66">
              <w:rPr>
                <w:sz w:val="22"/>
                <w:szCs w:val="22"/>
                <w:lang w:val="hr-HR"/>
              </w:rPr>
              <w:t>0,00</w:t>
            </w:r>
          </w:p>
        </w:tc>
      </w:tr>
      <w:tr w:rsidTr="00005F66" w:rsidR="00005F66" w:rsidRPr="00005F66">
        <w:trPr>
          <w:trHeight w:val="850"/>
        </w:trPr>
        <w:tc>
          <w:tcPr>
            <w:tcW w:type="dxa" w:w="626"/>
            <w:vAlign w:val="center"/>
          </w:tcPr>
          <w:p w:rsidRDefault="00005F66" w:rsidP="00005F66" w:rsidR="00005F66" w:rsidRPr="00005F66">
            <w:pPr>
              <w:jc w:val="center"/>
              <w:rPr>
                <w:sz w:val="22"/>
                <w:szCs w:val="22"/>
                <w:lang w:val="hr-HR"/>
              </w:rPr>
            </w:pPr>
            <w:r w:rsidRPr="00005F66">
              <w:rPr>
                <w:sz w:val="22"/>
                <w:szCs w:val="22"/>
                <w:lang w:val="hr-HR"/>
              </w:rPr>
              <w:t>17.</w:t>
            </w:r>
          </w:p>
        </w:tc>
        <w:tc>
          <w:tcPr>
            <w:tcW w:type="dxa" w:w="3261"/>
            <w:vAlign w:val="center"/>
          </w:tcPr>
          <w:p w:rsidRDefault="00005F66" w:rsidP="00005F66" w:rsidR="00005F66" w:rsidRPr="00005F66">
            <w:pPr>
              <w:rPr>
                <w:bCs/>
                <w:iCs/>
                <w:sz w:val="22"/>
                <w:szCs w:val="22"/>
                <w:lang w:val="hr-HR"/>
              </w:rPr>
            </w:pPr>
            <w:r w:rsidRPr="00005F66">
              <w:rPr>
                <w:bCs/>
                <w:iCs/>
                <w:sz w:val="22"/>
                <w:szCs w:val="22"/>
                <w:lang w:val="hr-HR"/>
              </w:rPr>
              <w:t xml:space="preserve">TRAVOLINI d.o.o. </w:t>
            </w:r>
          </w:p>
          <w:p w:rsidRDefault="00005F66" w:rsidP="00005F66" w:rsidR="00005F66" w:rsidRPr="00005F66">
            <w:pPr>
              <w:rPr>
                <w:bCs/>
                <w:iCs/>
                <w:sz w:val="22"/>
                <w:szCs w:val="22"/>
                <w:lang w:val="hr-HR"/>
              </w:rPr>
            </w:pPr>
            <w:r w:rsidRPr="00005F66">
              <w:rPr>
                <w:bCs/>
                <w:iCs/>
                <w:sz w:val="22"/>
                <w:szCs w:val="22"/>
                <w:lang w:val="hr-HR"/>
              </w:rPr>
              <w:t>Donji Humac, Donji Humac bb</w:t>
            </w:r>
          </w:p>
        </w:tc>
        <w:tc>
          <w:tcPr>
            <w:tcW w:type="dxa" w:w="1701"/>
            <w:vAlign w:val="center"/>
          </w:tcPr>
          <w:p w:rsidRDefault="00005F66" w:rsidP="00005F66" w:rsidR="00005F66" w:rsidRPr="00005F66">
            <w:pPr>
              <w:jc w:val="center"/>
              <w:rPr>
                <w:sz w:val="22"/>
                <w:szCs w:val="22"/>
                <w:lang w:val="hr-HR"/>
              </w:rPr>
            </w:pPr>
            <w:r w:rsidRPr="00005F66">
              <w:rPr>
                <w:sz w:val="22"/>
                <w:szCs w:val="22"/>
                <w:lang w:val="hr-HR"/>
              </w:rPr>
              <w:t>37924281210</w:t>
            </w:r>
          </w:p>
        </w:tc>
        <w:tc>
          <w:tcPr>
            <w:tcW w:type="dxa" w:w="1701"/>
            <w:vAlign w:val="center"/>
          </w:tcPr>
          <w:p w:rsidRDefault="00005F66" w:rsidP="00005F66" w:rsidR="00005F66" w:rsidRPr="00005F66">
            <w:pPr>
              <w:jc w:val="center"/>
              <w:rPr>
                <w:sz w:val="22"/>
                <w:szCs w:val="22"/>
                <w:lang w:val="hr-HR"/>
              </w:rPr>
            </w:pPr>
            <w:r w:rsidRPr="00005F66">
              <w:rPr>
                <w:sz w:val="22"/>
                <w:szCs w:val="22"/>
                <w:lang w:val="hr-HR"/>
              </w:rPr>
              <w:t>300.000,00</w:t>
            </w:r>
          </w:p>
        </w:tc>
        <w:tc>
          <w:tcPr>
            <w:tcW w:type="dxa" w:w="1701"/>
            <w:vAlign w:val="center"/>
          </w:tcPr>
          <w:p w:rsidRDefault="00005F66" w:rsidP="00005F66" w:rsidR="00005F66" w:rsidRPr="00005F66">
            <w:pPr>
              <w:jc w:val="center"/>
              <w:rPr>
                <w:sz w:val="22"/>
                <w:szCs w:val="22"/>
                <w:lang w:val="hr-HR"/>
              </w:rPr>
            </w:pPr>
            <w:r w:rsidRPr="00005F66">
              <w:rPr>
                <w:sz w:val="22"/>
                <w:szCs w:val="22"/>
                <w:lang w:val="hr-HR"/>
              </w:rPr>
              <w:t>0,00</w:t>
            </w:r>
          </w:p>
        </w:tc>
      </w:tr>
      <w:tr w:rsidTr="00005F66" w:rsidR="00005F66" w:rsidRPr="00005F66">
        <w:trPr>
          <w:trHeight w:val="850"/>
        </w:trPr>
        <w:tc>
          <w:tcPr>
            <w:tcW w:type="dxa" w:w="626"/>
            <w:vAlign w:val="center"/>
          </w:tcPr>
          <w:p w:rsidRDefault="00005F66" w:rsidP="00005F66" w:rsidR="00005F66" w:rsidRPr="00005F66">
            <w:pPr>
              <w:jc w:val="center"/>
              <w:rPr>
                <w:sz w:val="22"/>
                <w:szCs w:val="22"/>
                <w:lang w:val="hr-HR"/>
              </w:rPr>
            </w:pPr>
            <w:r w:rsidRPr="00005F66">
              <w:rPr>
                <w:sz w:val="22"/>
                <w:szCs w:val="22"/>
                <w:lang w:val="hr-HR"/>
              </w:rPr>
              <w:t>18.</w:t>
            </w:r>
          </w:p>
        </w:tc>
        <w:tc>
          <w:tcPr>
            <w:tcW w:type="dxa" w:w="3261"/>
            <w:vAlign w:val="center"/>
          </w:tcPr>
          <w:p w:rsidRDefault="00005F66" w:rsidP="00005F66" w:rsidR="00005F66" w:rsidRPr="00005F66">
            <w:pPr>
              <w:rPr>
                <w:bCs/>
                <w:iCs/>
                <w:sz w:val="22"/>
                <w:szCs w:val="22"/>
                <w:lang w:val="hr-HR"/>
              </w:rPr>
            </w:pPr>
            <w:r w:rsidRPr="00005F66">
              <w:rPr>
                <w:bCs/>
                <w:iCs/>
                <w:sz w:val="22"/>
                <w:szCs w:val="22"/>
                <w:lang w:val="hr-HR"/>
              </w:rPr>
              <w:t xml:space="preserve">TUB d.o.o. </w:t>
            </w:r>
          </w:p>
          <w:p w:rsidRDefault="00005F66" w:rsidP="00005F66" w:rsidR="00005F66" w:rsidRPr="00005F66">
            <w:pPr>
              <w:rPr>
                <w:bCs/>
                <w:iCs/>
                <w:sz w:val="22"/>
                <w:szCs w:val="22"/>
                <w:lang w:val="hr-HR"/>
              </w:rPr>
            </w:pPr>
            <w:r w:rsidRPr="00005F66">
              <w:rPr>
                <w:bCs/>
                <w:iCs/>
                <w:sz w:val="22"/>
                <w:szCs w:val="22"/>
                <w:lang w:val="hr-HR"/>
              </w:rPr>
              <w:t>Split, Valpovačka 6</w:t>
            </w:r>
          </w:p>
        </w:tc>
        <w:tc>
          <w:tcPr>
            <w:tcW w:type="dxa" w:w="1701"/>
            <w:vAlign w:val="center"/>
          </w:tcPr>
          <w:p w:rsidRDefault="00005F66" w:rsidP="00005F66" w:rsidR="00005F66" w:rsidRPr="00005F66">
            <w:pPr>
              <w:jc w:val="center"/>
              <w:rPr>
                <w:sz w:val="22"/>
                <w:szCs w:val="22"/>
                <w:lang w:val="hr-HR"/>
              </w:rPr>
            </w:pPr>
            <w:r w:rsidRPr="00005F66">
              <w:rPr>
                <w:sz w:val="22"/>
                <w:szCs w:val="22"/>
                <w:lang w:val="hr-HR"/>
              </w:rPr>
              <w:t>47952222577</w:t>
            </w:r>
          </w:p>
        </w:tc>
        <w:tc>
          <w:tcPr>
            <w:tcW w:type="dxa" w:w="1701"/>
            <w:vAlign w:val="center"/>
          </w:tcPr>
          <w:p w:rsidRDefault="00005F66" w:rsidP="00005F66" w:rsidR="00005F66" w:rsidRPr="00005F66">
            <w:pPr>
              <w:jc w:val="center"/>
              <w:rPr>
                <w:sz w:val="22"/>
                <w:szCs w:val="22"/>
                <w:lang w:val="hr-HR"/>
              </w:rPr>
            </w:pPr>
            <w:r w:rsidRPr="00005F66">
              <w:rPr>
                <w:sz w:val="22"/>
                <w:szCs w:val="22"/>
                <w:lang w:val="hr-HR"/>
              </w:rPr>
              <w:t>200,00</w:t>
            </w:r>
          </w:p>
        </w:tc>
        <w:tc>
          <w:tcPr>
            <w:tcW w:type="dxa" w:w="1701"/>
            <w:vAlign w:val="center"/>
          </w:tcPr>
          <w:p w:rsidRDefault="00005F66" w:rsidP="00005F66" w:rsidR="00005F66" w:rsidRPr="00005F66">
            <w:pPr>
              <w:jc w:val="center"/>
              <w:rPr>
                <w:sz w:val="22"/>
                <w:szCs w:val="22"/>
                <w:lang w:val="hr-HR"/>
              </w:rPr>
            </w:pPr>
            <w:r w:rsidRPr="00005F66">
              <w:rPr>
                <w:sz w:val="22"/>
                <w:szCs w:val="22"/>
                <w:lang w:val="hr-HR"/>
              </w:rPr>
              <w:t>0,00</w:t>
            </w:r>
          </w:p>
        </w:tc>
      </w:tr>
      <w:tr w:rsidTr="00005F66" w:rsidR="00005F66" w:rsidRPr="00005F66">
        <w:trPr>
          <w:trHeight w:val="1134"/>
        </w:trPr>
        <w:tc>
          <w:tcPr>
            <w:tcW w:type="dxa" w:w="626"/>
            <w:vAlign w:val="center"/>
          </w:tcPr>
          <w:p w:rsidRDefault="00005F66" w:rsidP="00005F66" w:rsidR="00005F66" w:rsidRPr="00005F66">
            <w:pPr>
              <w:jc w:val="center"/>
              <w:rPr>
                <w:sz w:val="22"/>
                <w:szCs w:val="22"/>
                <w:lang w:val="hr-HR"/>
              </w:rPr>
            </w:pPr>
            <w:r w:rsidRPr="00005F66">
              <w:rPr>
                <w:sz w:val="22"/>
                <w:szCs w:val="22"/>
                <w:lang w:val="hr-HR"/>
              </w:rPr>
              <w:t>19.</w:t>
            </w:r>
          </w:p>
        </w:tc>
        <w:tc>
          <w:tcPr>
            <w:tcW w:type="dxa" w:w="3261"/>
            <w:vAlign w:val="center"/>
          </w:tcPr>
          <w:p w:rsidRDefault="00005F66" w:rsidP="00005F66" w:rsidR="00005F66" w:rsidRPr="00005F66">
            <w:pPr>
              <w:rPr>
                <w:bCs/>
                <w:iCs/>
                <w:sz w:val="22"/>
                <w:szCs w:val="22"/>
                <w:lang w:val="hr-HR"/>
              </w:rPr>
            </w:pPr>
            <w:r w:rsidRPr="00005F66">
              <w:rPr>
                <w:bCs/>
                <w:iCs/>
                <w:sz w:val="22"/>
                <w:szCs w:val="22"/>
                <w:lang w:val="hr-HR"/>
              </w:rPr>
              <w:t>Zdravko Kovačić i Ljubomir Kovačić, vl. zajedničkog obrta za trgovinu i graditeljstvo KOVA PROMET, Stobreč, Kralja Držislava 34</w:t>
            </w:r>
          </w:p>
        </w:tc>
        <w:tc>
          <w:tcPr>
            <w:tcW w:type="dxa" w:w="1701"/>
            <w:vAlign w:val="center"/>
          </w:tcPr>
          <w:p w:rsidRDefault="00005F66" w:rsidP="00005F66" w:rsidR="00005F66" w:rsidRPr="00005F66">
            <w:pPr>
              <w:jc w:val="center"/>
              <w:rPr>
                <w:sz w:val="22"/>
                <w:szCs w:val="22"/>
                <w:lang w:val="hr-HR"/>
              </w:rPr>
            </w:pPr>
            <w:r w:rsidRPr="00005F66">
              <w:rPr>
                <w:sz w:val="22"/>
                <w:szCs w:val="22"/>
                <w:lang w:val="hr-HR"/>
              </w:rPr>
              <w:t>74367890591</w:t>
            </w:r>
          </w:p>
        </w:tc>
        <w:tc>
          <w:tcPr>
            <w:tcW w:type="dxa" w:w="1701"/>
            <w:vAlign w:val="center"/>
          </w:tcPr>
          <w:p w:rsidRDefault="00005F66" w:rsidP="00005F66" w:rsidR="00005F66" w:rsidRPr="00005F66">
            <w:pPr>
              <w:jc w:val="center"/>
              <w:rPr>
                <w:sz w:val="22"/>
                <w:szCs w:val="22"/>
                <w:lang w:val="hr-HR"/>
              </w:rPr>
            </w:pPr>
            <w:r w:rsidRPr="00005F66">
              <w:rPr>
                <w:sz w:val="22"/>
                <w:szCs w:val="22"/>
                <w:lang w:val="hr-HR"/>
              </w:rPr>
              <w:t>102.869,83</w:t>
            </w:r>
          </w:p>
        </w:tc>
        <w:tc>
          <w:tcPr>
            <w:tcW w:type="dxa" w:w="1701"/>
            <w:vAlign w:val="center"/>
          </w:tcPr>
          <w:p w:rsidRDefault="00005F66" w:rsidP="00005F66" w:rsidR="00005F66" w:rsidRPr="00005F66">
            <w:pPr>
              <w:jc w:val="center"/>
              <w:rPr>
                <w:sz w:val="22"/>
                <w:szCs w:val="22"/>
                <w:lang w:val="hr-HR"/>
              </w:rPr>
            </w:pPr>
            <w:r w:rsidRPr="00005F66">
              <w:rPr>
                <w:sz w:val="22"/>
                <w:szCs w:val="22"/>
                <w:lang w:val="hr-HR"/>
              </w:rPr>
              <w:t>0,00</w:t>
            </w:r>
          </w:p>
        </w:tc>
      </w:tr>
      <w:tr w:rsidTr="00005F66" w:rsidR="00005F66" w:rsidRPr="00005F66">
        <w:trPr>
          <w:trHeight w:val="850"/>
        </w:trPr>
        <w:tc>
          <w:tcPr>
            <w:tcW w:type="dxa" w:w="626"/>
            <w:vAlign w:val="center"/>
          </w:tcPr>
          <w:p w:rsidRDefault="00005F66" w:rsidP="00005F66" w:rsidR="00005F66" w:rsidRPr="00005F66">
            <w:pPr>
              <w:jc w:val="center"/>
              <w:rPr>
                <w:sz w:val="22"/>
                <w:szCs w:val="22"/>
                <w:lang w:val="hr-HR"/>
              </w:rPr>
            </w:pPr>
            <w:r w:rsidRPr="00005F66">
              <w:rPr>
                <w:sz w:val="22"/>
                <w:szCs w:val="22"/>
                <w:lang w:val="hr-HR"/>
              </w:rPr>
              <w:t>20.</w:t>
            </w:r>
          </w:p>
        </w:tc>
        <w:tc>
          <w:tcPr>
            <w:tcW w:type="dxa" w:w="3261"/>
            <w:vAlign w:val="center"/>
          </w:tcPr>
          <w:p w:rsidRDefault="00005F66" w:rsidP="00005F66" w:rsidR="00005F66" w:rsidRPr="00005F66">
            <w:pPr>
              <w:rPr>
                <w:bCs/>
                <w:iCs/>
                <w:sz w:val="22"/>
                <w:szCs w:val="22"/>
                <w:lang w:val="hr-HR"/>
              </w:rPr>
            </w:pPr>
            <w:r w:rsidRPr="00005F66">
              <w:rPr>
                <w:bCs/>
                <w:iCs/>
                <w:sz w:val="22"/>
                <w:szCs w:val="22"/>
                <w:lang w:val="hr-HR"/>
              </w:rPr>
              <w:t>STIPE LOVRIĆ,</w:t>
            </w:r>
          </w:p>
          <w:p w:rsidRDefault="00005F66" w:rsidP="00005F66" w:rsidR="00005F66" w:rsidRPr="00005F66">
            <w:pPr>
              <w:rPr>
                <w:bCs/>
                <w:iCs/>
                <w:sz w:val="22"/>
                <w:szCs w:val="22"/>
                <w:lang w:val="hr-HR"/>
              </w:rPr>
            </w:pPr>
            <w:r w:rsidRPr="00005F66">
              <w:rPr>
                <w:bCs/>
                <w:iCs/>
                <w:sz w:val="22"/>
                <w:szCs w:val="22"/>
                <w:lang w:val="hr-HR"/>
              </w:rPr>
              <w:t>Split, Vjekoslava Paraća 35</w:t>
            </w:r>
          </w:p>
        </w:tc>
        <w:tc>
          <w:tcPr>
            <w:tcW w:type="dxa" w:w="1701"/>
            <w:vAlign w:val="center"/>
          </w:tcPr>
          <w:p w:rsidRDefault="00005F66" w:rsidP="00005F66" w:rsidR="00005F66" w:rsidRPr="00005F66">
            <w:pPr>
              <w:jc w:val="center"/>
              <w:rPr>
                <w:sz w:val="22"/>
                <w:szCs w:val="22"/>
                <w:lang w:val="hr-HR"/>
              </w:rPr>
            </w:pPr>
            <w:r w:rsidRPr="00005F66">
              <w:rPr>
                <w:sz w:val="22"/>
                <w:szCs w:val="22"/>
                <w:lang w:val="hr-HR"/>
              </w:rPr>
              <w:t>36366441536</w:t>
            </w:r>
          </w:p>
        </w:tc>
        <w:tc>
          <w:tcPr>
            <w:tcW w:type="dxa" w:w="1701"/>
            <w:vAlign w:val="center"/>
          </w:tcPr>
          <w:p w:rsidRDefault="00005F66" w:rsidP="00005F66" w:rsidR="00005F66" w:rsidRPr="00005F66">
            <w:pPr>
              <w:jc w:val="center"/>
              <w:rPr>
                <w:sz w:val="22"/>
                <w:szCs w:val="22"/>
                <w:lang w:val="hr-HR"/>
              </w:rPr>
            </w:pPr>
            <w:r w:rsidRPr="00005F66">
              <w:rPr>
                <w:sz w:val="22"/>
                <w:szCs w:val="22"/>
                <w:lang w:val="hr-HR"/>
              </w:rPr>
              <w:t>2.527.958,00</w:t>
            </w:r>
          </w:p>
        </w:tc>
        <w:tc>
          <w:tcPr>
            <w:tcW w:type="dxa" w:w="1701"/>
            <w:vAlign w:val="center"/>
          </w:tcPr>
          <w:p w:rsidRDefault="00005F66" w:rsidP="00005F66" w:rsidR="00005F66" w:rsidRPr="00005F66">
            <w:pPr>
              <w:jc w:val="center"/>
              <w:rPr>
                <w:sz w:val="22"/>
                <w:szCs w:val="22"/>
                <w:lang w:val="hr-HR"/>
              </w:rPr>
            </w:pPr>
            <w:r w:rsidRPr="00005F66">
              <w:rPr>
                <w:sz w:val="22"/>
                <w:szCs w:val="22"/>
                <w:lang w:val="hr-HR"/>
              </w:rPr>
              <w:t>1.769.570,60</w:t>
            </w:r>
          </w:p>
        </w:tc>
      </w:tr>
    </w:tbl>
    <w:p w:rsidRDefault="00005F66" w:rsidP="00005F66" w:rsidR="00005F66" w:rsidRPr="00005F66">
      <w:pPr>
        <w:jc w:val="both"/>
        <w:rPr>
          <w:sz w:val="16"/>
          <w:szCs w:val="16"/>
          <w:lang w:val="hr-HR"/>
        </w:rPr>
      </w:pPr>
    </w:p>
    <w:p w:rsidRDefault="00005F66" w:rsidP="00005F66" w:rsidR="00005F66" w:rsidRPr="00005F66">
      <w:pPr>
        <w:jc w:val="both"/>
        <w:rPr>
          <w:sz w:val="20"/>
          <w:szCs w:val="20"/>
          <w:lang w:val="hr-HR"/>
        </w:rPr>
      </w:pPr>
    </w:p>
    <w:p w:rsidRDefault="00005F66" w:rsidP="00005F66" w:rsidR="00005F66" w:rsidRPr="00005F66">
      <w:pPr>
        <w:jc w:val="both"/>
        <w:rPr>
          <w:lang w:val="hr-HR"/>
        </w:rPr>
      </w:pPr>
      <w:r w:rsidRPr="00005F66">
        <w:rPr>
          <w:lang w:val="hr-HR"/>
        </w:rPr>
        <w:t>V. Dužnik se obvezuje vjerovnicima Grupe A, Grupe B i Grupe C podmiriti dug koji nakon otpusta dijela duga temeljem ove Predstečajne nagodbe pojedinačno iznosi kako slijedi:</w:t>
      </w:r>
    </w:p>
    <w:p w:rsidRDefault="00005F66" w:rsidP="00005F66" w:rsidR="00005F66" w:rsidRPr="00005F66">
      <w:pPr>
        <w:rPr>
          <w:lang w:val="hr-HR"/>
        </w:rPr>
      </w:pPr>
    </w:p>
    <w:p w:rsidRDefault="00005F66" w:rsidP="00005F66" w:rsidR="00005F66" w:rsidRPr="00005F66">
      <w:pPr>
        <w:rPr>
          <w:lang w:val="hr-HR"/>
        </w:rPr>
      </w:pPr>
      <w:r w:rsidRPr="00005F66">
        <w:rPr>
          <w:lang w:val="hr-HR"/>
        </w:rPr>
        <w:t>GRUPA  A</w:t>
      </w:r>
    </w:p>
    <w:p w:rsidRDefault="00005F66" w:rsidP="00005F66" w:rsidR="00005F66" w:rsidRPr="00005F66">
      <w:pPr>
        <w:rPr>
          <w:sz w:val="20"/>
          <w:szCs w:val="20"/>
          <w:lang w:val="hr-HR"/>
        </w:rPr>
      </w:pPr>
    </w:p>
    <w:tbl>
      <w:tblPr>
        <w:tblStyle w:val="Reetkatablice"/>
        <w:tblW w:type="auto" w:w="0"/>
        <w:tblInd w:type="dxa" w:w="108"/>
        <w:tblLook w:val="04A0" w:noVBand="1" w:noHBand="0" w:lastColumn="0" w:firstColumn="1" w:lastRow="0" w:firstRow="1"/>
      </w:tblPr>
      <w:tblGrid>
        <w:gridCol w:w="709"/>
        <w:gridCol w:w="3686"/>
        <w:gridCol w:w="1701"/>
        <w:gridCol w:w="2551"/>
      </w:tblGrid>
      <w:tr w:rsidTr="00005F66" w:rsidR="00005F66" w:rsidRPr="00005F66">
        <w:trPr>
          <w:trHeight w:val="907"/>
        </w:trPr>
        <w:tc>
          <w:tcPr>
            <w:tcW w:type="dxa" w:w="709"/>
            <w:vAlign w:val="center"/>
          </w:tcPr>
          <w:p w:rsidRDefault="00005F66" w:rsidP="00005F66" w:rsidR="00005F66" w:rsidRPr="00005F66">
            <w:pPr>
              <w:jc w:val="center"/>
              <w:rPr>
                <w:bCs/>
                <w:sz w:val="22"/>
                <w:szCs w:val="22"/>
                <w:lang w:val="hr-HR"/>
              </w:rPr>
            </w:pPr>
            <w:r w:rsidRPr="00005F66">
              <w:rPr>
                <w:bCs/>
                <w:sz w:val="22"/>
                <w:szCs w:val="22"/>
                <w:lang w:val="hr-HR"/>
              </w:rPr>
              <w:t>Red.</w:t>
            </w:r>
          </w:p>
          <w:p w:rsidRDefault="00005F66" w:rsidP="00005F66" w:rsidR="00005F66" w:rsidRPr="00005F66">
            <w:pPr>
              <w:jc w:val="center"/>
              <w:rPr>
                <w:bCs/>
                <w:sz w:val="22"/>
                <w:szCs w:val="22"/>
                <w:lang w:val="hr-HR"/>
              </w:rPr>
            </w:pPr>
            <w:r w:rsidRPr="00005F66">
              <w:rPr>
                <w:bCs/>
                <w:sz w:val="22"/>
                <w:szCs w:val="22"/>
                <w:lang w:val="hr-HR"/>
              </w:rPr>
              <w:t>broj</w:t>
            </w:r>
          </w:p>
        </w:tc>
        <w:tc>
          <w:tcPr>
            <w:tcW w:type="dxa" w:w="3686"/>
            <w:vAlign w:val="center"/>
          </w:tcPr>
          <w:p w:rsidRDefault="00005F66" w:rsidP="00005F66" w:rsidR="00005F66" w:rsidRPr="00005F66">
            <w:pPr>
              <w:jc w:val="center"/>
              <w:rPr>
                <w:bCs/>
                <w:sz w:val="22"/>
                <w:szCs w:val="22"/>
                <w:lang w:val="hr-HR"/>
              </w:rPr>
            </w:pPr>
            <w:r w:rsidRPr="00005F66">
              <w:rPr>
                <w:bCs/>
                <w:sz w:val="22"/>
                <w:szCs w:val="22"/>
                <w:lang w:val="hr-HR"/>
              </w:rPr>
              <w:t>VJEROVNIK</w:t>
            </w:r>
          </w:p>
        </w:tc>
        <w:tc>
          <w:tcPr>
            <w:tcW w:type="dxa" w:w="1701"/>
            <w:vAlign w:val="center"/>
          </w:tcPr>
          <w:p w:rsidRDefault="00005F66" w:rsidP="00005F66" w:rsidR="00005F66" w:rsidRPr="00005F66">
            <w:pPr>
              <w:jc w:val="center"/>
              <w:rPr>
                <w:bCs/>
                <w:sz w:val="22"/>
                <w:szCs w:val="22"/>
                <w:lang w:val="hr-HR"/>
              </w:rPr>
            </w:pPr>
            <w:r w:rsidRPr="00005F66">
              <w:rPr>
                <w:bCs/>
                <w:sz w:val="22"/>
                <w:szCs w:val="22"/>
                <w:lang w:val="hr-HR"/>
              </w:rPr>
              <w:t>OIB</w:t>
            </w:r>
          </w:p>
        </w:tc>
        <w:tc>
          <w:tcPr>
            <w:tcW w:type="dxa" w:w="2551"/>
            <w:vAlign w:val="center"/>
          </w:tcPr>
          <w:p w:rsidRDefault="00005F66" w:rsidP="00005F66" w:rsidR="00005F66" w:rsidRPr="00005F66">
            <w:pPr>
              <w:pStyle w:val="Bezproreda"/>
              <w:jc w:val="center"/>
              <w:rPr>
                <w:rFonts w:hAnsi="Times New Roman" w:ascii="Times New Roman"/>
                <w:lang w:eastAsia="hr-HR"/>
              </w:rPr>
            </w:pPr>
            <w:r w:rsidRPr="00005F66">
              <w:rPr>
                <w:rFonts w:hAnsi="Times New Roman" w:ascii="Times New Roman"/>
                <w:lang w:eastAsia="hr-HR"/>
              </w:rPr>
              <w:t>PREOSTALI IZNOS</w:t>
            </w:r>
          </w:p>
          <w:p w:rsidRDefault="00005F66" w:rsidP="00005F66" w:rsidR="00005F66" w:rsidRPr="00005F66">
            <w:pPr>
              <w:pStyle w:val="Bezproreda"/>
              <w:jc w:val="center"/>
              <w:rPr>
                <w:rFonts w:hAnsi="Times New Roman" w:ascii="Times New Roman"/>
                <w:lang w:eastAsia="hr-HR"/>
              </w:rPr>
            </w:pPr>
            <w:r w:rsidRPr="00005F66">
              <w:rPr>
                <w:rFonts w:hAnsi="Times New Roman" w:ascii="Times New Roman"/>
                <w:lang w:eastAsia="hr-HR"/>
              </w:rPr>
              <w:t>DUGA ZA NAMIRENJE (ISPLATU) U KN</w:t>
            </w:r>
          </w:p>
        </w:tc>
      </w:tr>
      <w:tr w:rsidTr="00005F66" w:rsidR="00005F66" w:rsidRPr="00005F66">
        <w:trPr>
          <w:trHeight w:val="850"/>
        </w:trPr>
        <w:tc>
          <w:tcPr>
            <w:tcW w:type="dxa" w:w="709"/>
            <w:vAlign w:val="center"/>
          </w:tcPr>
          <w:p w:rsidRDefault="00005F66" w:rsidP="00005F66" w:rsidR="00005F66" w:rsidRPr="00005F66">
            <w:pPr>
              <w:jc w:val="center"/>
              <w:rPr>
                <w:sz w:val="22"/>
                <w:szCs w:val="22"/>
                <w:lang w:val="hr-HR"/>
              </w:rPr>
            </w:pPr>
            <w:r w:rsidRPr="00005F66">
              <w:rPr>
                <w:sz w:val="22"/>
                <w:szCs w:val="22"/>
                <w:lang w:val="hr-HR"/>
              </w:rPr>
              <w:t>1.</w:t>
            </w:r>
          </w:p>
        </w:tc>
        <w:tc>
          <w:tcPr>
            <w:tcW w:type="dxa" w:w="3686"/>
            <w:vAlign w:val="center"/>
          </w:tcPr>
          <w:p w:rsidRDefault="00005F66" w:rsidP="00005F66" w:rsidR="00005F66" w:rsidRPr="00005F66">
            <w:pPr>
              <w:rPr>
                <w:sz w:val="22"/>
                <w:szCs w:val="22"/>
                <w:lang w:val="hr-HR"/>
              </w:rPr>
            </w:pPr>
            <w:r w:rsidRPr="00005F66">
              <w:rPr>
                <w:sz w:val="22"/>
                <w:szCs w:val="22"/>
                <w:lang w:val="hr-HR"/>
              </w:rPr>
              <w:t>VODOVOD I KANALIZACIJA d.o.o. Split, Biokovska 3</w:t>
            </w:r>
          </w:p>
        </w:tc>
        <w:tc>
          <w:tcPr>
            <w:tcW w:type="dxa" w:w="1701"/>
            <w:vAlign w:val="center"/>
          </w:tcPr>
          <w:p w:rsidRDefault="00005F66" w:rsidP="00005F66" w:rsidR="00005F66" w:rsidRPr="00005F66">
            <w:pPr>
              <w:jc w:val="center"/>
              <w:rPr>
                <w:sz w:val="22"/>
                <w:szCs w:val="22"/>
                <w:lang w:val="hr-HR"/>
              </w:rPr>
            </w:pPr>
            <w:r w:rsidRPr="00005F66">
              <w:rPr>
                <w:sz w:val="22"/>
                <w:szCs w:val="22"/>
                <w:lang w:val="hr-HR"/>
              </w:rPr>
              <w:t>56826138353</w:t>
            </w:r>
          </w:p>
        </w:tc>
        <w:tc>
          <w:tcPr>
            <w:tcW w:type="dxa" w:w="2551"/>
            <w:vAlign w:val="center"/>
          </w:tcPr>
          <w:p w:rsidRDefault="00005F66" w:rsidP="00005F66" w:rsidR="00005F66" w:rsidRPr="00005F66">
            <w:pPr>
              <w:jc w:val="center"/>
              <w:rPr>
                <w:sz w:val="22"/>
                <w:szCs w:val="22"/>
                <w:lang w:val="hr-HR"/>
              </w:rPr>
            </w:pPr>
            <w:r w:rsidRPr="00005F66">
              <w:rPr>
                <w:sz w:val="22"/>
                <w:szCs w:val="22"/>
                <w:lang w:val="hr-HR"/>
              </w:rPr>
              <w:t>3.367,63</w:t>
            </w:r>
          </w:p>
        </w:tc>
      </w:tr>
      <w:tr w:rsidTr="00005F66" w:rsidR="00005F66" w:rsidRPr="00005F66">
        <w:trPr>
          <w:trHeight w:val="1134"/>
        </w:trPr>
        <w:tc>
          <w:tcPr>
            <w:tcW w:type="dxa" w:w="709"/>
            <w:vAlign w:val="center"/>
          </w:tcPr>
          <w:p w:rsidRDefault="00005F66" w:rsidP="00005F66" w:rsidR="00005F66" w:rsidRPr="00005F66">
            <w:pPr>
              <w:jc w:val="center"/>
              <w:rPr>
                <w:sz w:val="22"/>
                <w:szCs w:val="22"/>
                <w:lang w:val="hr-HR"/>
              </w:rPr>
            </w:pPr>
            <w:r w:rsidRPr="00005F66">
              <w:rPr>
                <w:sz w:val="22"/>
                <w:szCs w:val="22"/>
                <w:lang w:val="hr-HR"/>
              </w:rPr>
              <w:t>2.</w:t>
            </w:r>
          </w:p>
        </w:tc>
        <w:tc>
          <w:tcPr>
            <w:tcW w:type="dxa" w:w="3686"/>
            <w:vAlign w:val="center"/>
          </w:tcPr>
          <w:p w:rsidRDefault="00005F66" w:rsidP="00005F66" w:rsidR="00005F66" w:rsidRPr="00005F66">
            <w:pPr>
              <w:rPr>
                <w:bCs/>
                <w:iCs/>
                <w:sz w:val="22"/>
                <w:szCs w:val="22"/>
                <w:lang w:val="hr-HR"/>
              </w:rPr>
            </w:pPr>
            <w:r w:rsidRPr="00005F66">
              <w:rPr>
                <w:bCs/>
                <w:iCs/>
                <w:sz w:val="22"/>
                <w:szCs w:val="22"/>
                <w:lang w:val="hr-HR"/>
              </w:rPr>
              <w:t xml:space="preserve">HEP – OPERATOR DISTRIBUCIJSKOG SUSTAVA d.o.o. </w:t>
            </w:r>
          </w:p>
          <w:p w:rsidRDefault="00005F66" w:rsidP="00005F66" w:rsidR="00005F66" w:rsidRPr="00005F66">
            <w:pPr>
              <w:rPr>
                <w:bCs/>
                <w:iCs/>
                <w:sz w:val="22"/>
                <w:szCs w:val="22"/>
                <w:lang w:val="hr-HR"/>
              </w:rPr>
            </w:pPr>
            <w:r w:rsidRPr="00005F66">
              <w:rPr>
                <w:bCs/>
                <w:iCs/>
                <w:sz w:val="22"/>
                <w:szCs w:val="22"/>
                <w:lang w:val="hr-HR"/>
              </w:rPr>
              <w:t>Zagreb, Ulica grada Vukovara 37</w:t>
            </w:r>
          </w:p>
        </w:tc>
        <w:tc>
          <w:tcPr>
            <w:tcW w:type="dxa" w:w="1701"/>
            <w:vAlign w:val="center"/>
          </w:tcPr>
          <w:p w:rsidRDefault="00005F66" w:rsidP="00005F66" w:rsidR="00005F66" w:rsidRPr="00005F66">
            <w:pPr>
              <w:jc w:val="center"/>
              <w:rPr>
                <w:sz w:val="22"/>
                <w:szCs w:val="22"/>
                <w:lang w:val="hr-HR"/>
              </w:rPr>
            </w:pPr>
            <w:r w:rsidRPr="00005F66">
              <w:rPr>
                <w:sz w:val="22"/>
                <w:szCs w:val="22"/>
                <w:lang w:val="hr-HR"/>
              </w:rPr>
              <w:t>46830600751</w:t>
            </w:r>
          </w:p>
        </w:tc>
        <w:tc>
          <w:tcPr>
            <w:tcW w:type="dxa" w:w="2551"/>
            <w:vAlign w:val="center"/>
          </w:tcPr>
          <w:p w:rsidRDefault="00005F66" w:rsidP="00005F66" w:rsidR="00005F66" w:rsidRPr="00005F66">
            <w:pPr>
              <w:jc w:val="center"/>
              <w:rPr>
                <w:sz w:val="22"/>
                <w:szCs w:val="22"/>
                <w:lang w:val="hr-HR"/>
              </w:rPr>
            </w:pPr>
            <w:r w:rsidRPr="00005F66">
              <w:rPr>
                <w:sz w:val="22"/>
                <w:szCs w:val="22"/>
                <w:lang w:val="hr-HR"/>
              </w:rPr>
              <w:t>8.918,80</w:t>
            </w:r>
          </w:p>
        </w:tc>
      </w:tr>
      <w:tr w:rsidTr="00005F66" w:rsidR="00005F66" w:rsidRPr="00005F66">
        <w:trPr>
          <w:trHeight w:val="964"/>
        </w:trPr>
        <w:tc>
          <w:tcPr>
            <w:tcW w:type="dxa" w:w="709"/>
            <w:vAlign w:val="center"/>
          </w:tcPr>
          <w:p w:rsidRDefault="00005F66" w:rsidP="00005F66" w:rsidR="00005F66" w:rsidRPr="00005F66">
            <w:pPr>
              <w:jc w:val="center"/>
              <w:rPr>
                <w:sz w:val="22"/>
                <w:szCs w:val="22"/>
                <w:lang w:val="hr-HR"/>
              </w:rPr>
            </w:pPr>
            <w:r w:rsidRPr="00005F66">
              <w:rPr>
                <w:sz w:val="22"/>
                <w:szCs w:val="22"/>
                <w:lang w:val="hr-HR"/>
              </w:rPr>
              <w:t>3.</w:t>
            </w:r>
          </w:p>
        </w:tc>
        <w:tc>
          <w:tcPr>
            <w:tcW w:type="dxa" w:w="3686"/>
            <w:vAlign w:val="center"/>
          </w:tcPr>
          <w:p w:rsidRDefault="00005F66" w:rsidP="00005F66" w:rsidR="00005F66" w:rsidRPr="00005F66">
            <w:pPr>
              <w:rPr>
                <w:sz w:val="22"/>
                <w:szCs w:val="22"/>
                <w:lang w:val="hr-HR"/>
              </w:rPr>
            </w:pPr>
            <w:r w:rsidRPr="00005F66">
              <w:rPr>
                <w:sz w:val="22"/>
                <w:szCs w:val="22"/>
                <w:lang w:val="hr-HR"/>
              </w:rPr>
              <w:t>REPUBLIKA HRVATSKA, Ministarstvo financija, Porezna uprava, Područni ured Dalmacija</w:t>
            </w:r>
          </w:p>
        </w:tc>
        <w:tc>
          <w:tcPr>
            <w:tcW w:type="dxa" w:w="1701"/>
            <w:vAlign w:val="center"/>
          </w:tcPr>
          <w:p w:rsidRDefault="00005F66" w:rsidP="00005F66" w:rsidR="00005F66" w:rsidRPr="00005F66">
            <w:pPr>
              <w:jc w:val="center"/>
              <w:rPr>
                <w:sz w:val="22"/>
                <w:szCs w:val="22"/>
                <w:lang w:val="hr-HR"/>
              </w:rPr>
            </w:pPr>
            <w:r w:rsidRPr="00005F66">
              <w:rPr>
                <w:sz w:val="22"/>
                <w:szCs w:val="22"/>
                <w:lang w:val="hr-HR"/>
              </w:rPr>
              <w:t>18683136487</w:t>
            </w:r>
          </w:p>
        </w:tc>
        <w:tc>
          <w:tcPr>
            <w:tcW w:type="dxa" w:w="2551"/>
            <w:vAlign w:val="center"/>
          </w:tcPr>
          <w:p w:rsidRDefault="00005F66" w:rsidP="00005F66" w:rsidR="00005F66" w:rsidRPr="00005F66">
            <w:pPr>
              <w:jc w:val="center"/>
              <w:rPr>
                <w:sz w:val="22"/>
                <w:szCs w:val="22"/>
                <w:lang w:val="hr-HR"/>
              </w:rPr>
            </w:pPr>
            <w:r w:rsidRPr="00005F66">
              <w:rPr>
                <w:sz w:val="22"/>
                <w:szCs w:val="22"/>
                <w:lang w:val="hr-HR"/>
              </w:rPr>
              <w:t>1.512.697,11</w:t>
            </w:r>
          </w:p>
        </w:tc>
      </w:tr>
      <w:tr w:rsidTr="00005F66" w:rsidR="00005F66" w:rsidRPr="00005F66">
        <w:trPr>
          <w:trHeight w:val="907"/>
        </w:trPr>
        <w:tc>
          <w:tcPr>
            <w:tcW w:type="dxa" w:w="709"/>
            <w:vAlign w:val="center"/>
          </w:tcPr>
          <w:p w:rsidRDefault="00005F66" w:rsidP="00005F66" w:rsidR="00005F66" w:rsidRPr="00005F66">
            <w:pPr>
              <w:jc w:val="center"/>
              <w:rPr>
                <w:bCs/>
                <w:sz w:val="22"/>
                <w:szCs w:val="22"/>
                <w:lang w:val="hr-HR"/>
              </w:rPr>
            </w:pPr>
            <w:r w:rsidRPr="00005F66">
              <w:rPr>
                <w:bCs/>
                <w:sz w:val="22"/>
                <w:szCs w:val="22"/>
                <w:lang w:val="hr-HR"/>
              </w:rPr>
              <w:t>Red.</w:t>
            </w:r>
          </w:p>
          <w:p w:rsidRDefault="00005F66" w:rsidP="00005F66" w:rsidR="00005F66" w:rsidRPr="00005F66">
            <w:pPr>
              <w:jc w:val="center"/>
              <w:rPr>
                <w:bCs/>
                <w:sz w:val="22"/>
                <w:szCs w:val="22"/>
                <w:lang w:val="hr-HR"/>
              </w:rPr>
            </w:pPr>
            <w:r w:rsidRPr="00005F66">
              <w:rPr>
                <w:bCs/>
                <w:sz w:val="22"/>
                <w:szCs w:val="22"/>
                <w:lang w:val="hr-HR"/>
              </w:rPr>
              <w:t>broj</w:t>
            </w:r>
          </w:p>
        </w:tc>
        <w:tc>
          <w:tcPr>
            <w:tcW w:type="dxa" w:w="3686"/>
            <w:vAlign w:val="center"/>
          </w:tcPr>
          <w:p w:rsidRDefault="00005F66" w:rsidP="00005F66" w:rsidR="00005F66" w:rsidRPr="00005F66">
            <w:pPr>
              <w:jc w:val="center"/>
              <w:rPr>
                <w:bCs/>
                <w:sz w:val="22"/>
                <w:szCs w:val="22"/>
                <w:lang w:val="hr-HR"/>
              </w:rPr>
            </w:pPr>
            <w:r w:rsidRPr="00005F66">
              <w:rPr>
                <w:bCs/>
                <w:sz w:val="22"/>
                <w:szCs w:val="22"/>
                <w:lang w:val="hr-HR"/>
              </w:rPr>
              <w:t>VJEROVNIK</w:t>
            </w:r>
          </w:p>
        </w:tc>
        <w:tc>
          <w:tcPr>
            <w:tcW w:type="dxa" w:w="1701"/>
            <w:vAlign w:val="center"/>
          </w:tcPr>
          <w:p w:rsidRDefault="00005F66" w:rsidP="00005F66" w:rsidR="00005F66" w:rsidRPr="00005F66">
            <w:pPr>
              <w:jc w:val="center"/>
              <w:rPr>
                <w:bCs/>
                <w:sz w:val="22"/>
                <w:szCs w:val="22"/>
                <w:lang w:val="hr-HR"/>
              </w:rPr>
            </w:pPr>
            <w:r w:rsidRPr="00005F66">
              <w:rPr>
                <w:bCs/>
                <w:sz w:val="22"/>
                <w:szCs w:val="22"/>
                <w:lang w:val="hr-HR"/>
              </w:rPr>
              <w:t>OIB</w:t>
            </w:r>
          </w:p>
        </w:tc>
        <w:tc>
          <w:tcPr>
            <w:tcW w:type="dxa" w:w="2551"/>
            <w:vAlign w:val="center"/>
          </w:tcPr>
          <w:p w:rsidRDefault="00005F66" w:rsidP="00005F66" w:rsidR="00005F66" w:rsidRPr="00005F66">
            <w:pPr>
              <w:pStyle w:val="Bezproreda"/>
              <w:jc w:val="center"/>
              <w:rPr>
                <w:rFonts w:hAnsi="Times New Roman" w:ascii="Times New Roman"/>
                <w:lang w:eastAsia="hr-HR"/>
              </w:rPr>
            </w:pPr>
            <w:r w:rsidRPr="00005F66">
              <w:rPr>
                <w:rFonts w:hAnsi="Times New Roman" w:ascii="Times New Roman"/>
                <w:lang w:eastAsia="hr-HR"/>
              </w:rPr>
              <w:t>PREOSTALI IZNOS</w:t>
            </w:r>
          </w:p>
          <w:p w:rsidRDefault="00005F66" w:rsidP="00005F66" w:rsidR="00005F66" w:rsidRPr="00005F66">
            <w:pPr>
              <w:pStyle w:val="Bezproreda"/>
              <w:jc w:val="center"/>
              <w:rPr>
                <w:rFonts w:hAnsi="Times New Roman" w:ascii="Times New Roman"/>
                <w:lang w:eastAsia="hr-HR"/>
              </w:rPr>
            </w:pPr>
            <w:r w:rsidRPr="00005F66">
              <w:rPr>
                <w:rFonts w:hAnsi="Times New Roman" w:ascii="Times New Roman"/>
                <w:lang w:eastAsia="hr-HR"/>
              </w:rPr>
              <w:t>DUGA ZA NAMIRENJE (ISPLATU) U KN</w:t>
            </w:r>
          </w:p>
        </w:tc>
      </w:tr>
      <w:tr w:rsidTr="00005F66" w:rsidR="00005F66" w:rsidRPr="00005F66">
        <w:trPr>
          <w:trHeight w:val="850"/>
        </w:trPr>
        <w:tc>
          <w:tcPr>
            <w:tcW w:type="dxa" w:w="709"/>
            <w:vAlign w:val="center"/>
          </w:tcPr>
          <w:p w:rsidRDefault="00005F66" w:rsidP="00005F66" w:rsidR="00005F66" w:rsidRPr="00005F66">
            <w:pPr>
              <w:jc w:val="center"/>
              <w:rPr>
                <w:sz w:val="22"/>
                <w:szCs w:val="22"/>
                <w:lang w:val="hr-HR"/>
              </w:rPr>
            </w:pPr>
            <w:r w:rsidRPr="00005F66">
              <w:rPr>
                <w:sz w:val="22"/>
                <w:szCs w:val="22"/>
                <w:lang w:val="hr-HR"/>
              </w:rPr>
              <w:t>4.</w:t>
            </w:r>
          </w:p>
        </w:tc>
        <w:tc>
          <w:tcPr>
            <w:tcW w:type="dxa" w:w="3686"/>
            <w:vAlign w:val="center"/>
          </w:tcPr>
          <w:p w:rsidRDefault="00005F66" w:rsidP="00005F66" w:rsidR="00005F66" w:rsidRPr="00005F66">
            <w:pPr>
              <w:rPr>
                <w:sz w:val="22"/>
                <w:szCs w:val="22"/>
                <w:lang w:val="hr-HR"/>
              </w:rPr>
            </w:pPr>
            <w:r w:rsidRPr="00005F66">
              <w:rPr>
                <w:sz w:val="22"/>
                <w:szCs w:val="22"/>
                <w:lang w:val="hr-HR"/>
              </w:rPr>
              <w:t xml:space="preserve">FINANCIJSKA AGENCIJA, </w:t>
            </w:r>
          </w:p>
          <w:p w:rsidRDefault="00005F66" w:rsidP="00005F66" w:rsidR="00005F66" w:rsidRPr="00005F66">
            <w:pPr>
              <w:rPr>
                <w:sz w:val="22"/>
                <w:szCs w:val="22"/>
                <w:lang w:val="hr-HR"/>
              </w:rPr>
            </w:pPr>
            <w:r w:rsidRPr="00005F66">
              <w:rPr>
                <w:sz w:val="22"/>
                <w:szCs w:val="22"/>
                <w:lang w:val="hr-HR"/>
              </w:rPr>
              <w:t xml:space="preserve">Zagreb, </w:t>
            </w:r>
            <w:r w:rsidRPr="00005F66">
              <w:rPr>
                <w:bCs/>
                <w:iCs/>
                <w:sz w:val="22"/>
                <w:szCs w:val="22"/>
                <w:lang w:val="hr-HR"/>
              </w:rPr>
              <w:t>Ulica grada Vukovara 70</w:t>
            </w:r>
          </w:p>
        </w:tc>
        <w:tc>
          <w:tcPr>
            <w:tcW w:type="dxa" w:w="1701"/>
            <w:vAlign w:val="center"/>
          </w:tcPr>
          <w:p w:rsidRDefault="00005F66" w:rsidP="00005F66" w:rsidR="00005F66" w:rsidRPr="00005F66">
            <w:pPr>
              <w:jc w:val="center"/>
              <w:rPr>
                <w:iCs/>
                <w:sz w:val="22"/>
                <w:szCs w:val="22"/>
                <w:lang w:val="hr-HR"/>
              </w:rPr>
            </w:pPr>
            <w:r w:rsidRPr="00005F66">
              <w:rPr>
                <w:sz w:val="22"/>
                <w:szCs w:val="22"/>
                <w:lang w:val="hr-HR"/>
              </w:rPr>
              <w:t>85821130368</w:t>
            </w:r>
          </w:p>
        </w:tc>
        <w:tc>
          <w:tcPr>
            <w:tcW w:type="dxa" w:w="2551"/>
            <w:vAlign w:val="center"/>
          </w:tcPr>
          <w:p w:rsidRDefault="00005F66" w:rsidP="00005F66" w:rsidR="00005F66" w:rsidRPr="00005F66">
            <w:pPr>
              <w:jc w:val="center"/>
              <w:rPr>
                <w:sz w:val="22"/>
                <w:szCs w:val="22"/>
                <w:lang w:val="hr-HR"/>
              </w:rPr>
            </w:pPr>
            <w:r w:rsidRPr="00005F66">
              <w:rPr>
                <w:sz w:val="22"/>
                <w:szCs w:val="22"/>
                <w:lang w:val="hr-HR"/>
              </w:rPr>
              <w:t>187,50</w:t>
            </w:r>
          </w:p>
        </w:tc>
      </w:tr>
      <w:tr w:rsidTr="00005F66" w:rsidR="00005F66" w:rsidRPr="00005F66">
        <w:trPr>
          <w:trHeight w:val="850"/>
        </w:trPr>
        <w:tc>
          <w:tcPr>
            <w:tcW w:type="dxa" w:w="709"/>
            <w:vAlign w:val="center"/>
          </w:tcPr>
          <w:p w:rsidRDefault="00005F66" w:rsidP="00005F66" w:rsidR="00005F66" w:rsidRPr="00005F66">
            <w:pPr>
              <w:jc w:val="center"/>
              <w:rPr>
                <w:sz w:val="22"/>
                <w:szCs w:val="22"/>
                <w:lang w:val="hr-HR"/>
              </w:rPr>
            </w:pPr>
            <w:r w:rsidRPr="00005F66">
              <w:rPr>
                <w:sz w:val="22"/>
                <w:szCs w:val="22"/>
                <w:lang w:val="hr-HR"/>
              </w:rPr>
              <w:t>5.</w:t>
            </w:r>
          </w:p>
        </w:tc>
        <w:tc>
          <w:tcPr>
            <w:tcW w:type="dxa" w:w="3686"/>
            <w:vAlign w:val="center"/>
          </w:tcPr>
          <w:p w:rsidRDefault="00005F66" w:rsidP="00005F66" w:rsidR="00005F66" w:rsidRPr="00005F66">
            <w:pPr>
              <w:rPr>
                <w:sz w:val="22"/>
                <w:szCs w:val="22"/>
                <w:lang w:val="hr-HR"/>
              </w:rPr>
            </w:pPr>
            <w:r w:rsidRPr="00005F66">
              <w:rPr>
                <w:sz w:val="22"/>
                <w:szCs w:val="22"/>
                <w:lang w:val="hr-HR"/>
              </w:rPr>
              <w:t xml:space="preserve">ČISTOĆA d.o.o. </w:t>
            </w:r>
          </w:p>
          <w:p w:rsidRDefault="00005F66" w:rsidP="00005F66" w:rsidR="00005F66" w:rsidRPr="00005F66">
            <w:pPr>
              <w:rPr>
                <w:sz w:val="22"/>
                <w:szCs w:val="22"/>
                <w:lang w:val="hr-HR"/>
              </w:rPr>
            </w:pPr>
            <w:r w:rsidRPr="00005F66">
              <w:rPr>
                <w:sz w:val="22"/>
                <w:szCs w:val="22"/>
                <w:lang w:val="hr-HR"/>
              </w:rPr>
              <w:t>Split, Put Plokita 81</w:t>
            </w:r>
          </w:p>
        </w:tc>
        <w:tc>
          <w:tcPr>
            <w:tcW w:type="dxa" w:w="1701"/>
            <w:vAlign w:val="center"/>
          </w:tcPr>
          <w:p w:rsidRDefault="00005F66" w:rsidP="00005F66" w:rsidR="00005F66" w:rsidRPr="00005F66">
            <w:pPr>
              <w:jc w:val="center"/>
              <w:rPr>
                <w:iCs/>
                <w:sz w:val="22"/>
                <w:szCs w:val="22"/>
                <w:lang w:val="hr-HR"/>
              </w:rPr>
            </w:pPr>
            <w:r w:rsidRPr="00005F66">
              <w:rPr>
                <w:iCs/>
                <w:sz w:val="22"/>
                <w:szCs w:val="22"/>
                <w:lang w:val="hr-HR"/>
              </w:rPr>
              <w:t>38812451417</w:t>
            </w:r>
          </w:p>
        </w:tc>
        <w:tc>
          <w:tcPr>
            <w:tcW w:type="dxa" w:w="2551"/>
            <w:vAlign w:val="center"/>
          </w:tcPr>
          <w:p w:rsidRDefault="00005F66" w:rsidP="00005F66" w:rsidR="00005F66" w:rsidRPr="00005F66">
            <w:pPr>
              <w:jc w:val="center"/>
              <w:rPr>
                <w:sz w:val="22"/>
                <w:szCs w:val="22"/>
                <w:lang w:val="hr-HR"/>
              </w:rPr>
            </w:pPr>
            <w:r w:rsidRPr="00005F66">
              <w:rPr>
                <w:sz w:val="22"/>
                <w:szCs w:val="22"/>
                <w:lang w:val="hr-HR"/>
              </w:rPr>
              <w:t>1.114,30</w:t>
            </w:r>
          </w:p>
        </w:tc>
      </w:tr>
    </w:tbl>
    <w:p w:rsidRDefault="00005F66" w:rsidP="00005F66" w:rsidR="00005F66" w:rsidRPr="004F05EF">
      <w:pPr>
        <w:rPr>
          <w:sz w:val="20"/>
          <w:szCs w:val="20"/>
          <w:lang w:val="hr-HR"/>
        </w:rPr>
      </w:pPr>
    </w:p>
    <w:p w:rsidRDefault="00005F66" w:rsidP="00005F66" w:rsidR="00005F66" w:rsidRPr="004F05EF">
      <w:pPr>
        <w:rPr>
          <w:sz w:val="20"/>
          <w:szCs w:val="20"/>
          <w:lang w:val="hr-HR"/>
        </w:rPr>
      </w:pPr>
    </w:p>
    <w:p w:rsidRDefault="00005F66" w:rsidP="00005F66" w:rsidR="00005F66" w:rsidRPr="00005F66">
      <w:pPr>
        <w:rPr>
          <w:lang w:val="hr-HR"/>
        </w:rPr>
      </w:pPr>
      <w:r w:rsidRPr="00005F66">
        <w:rPr>
          <w:lang w:val="hr-HR"/>
        </w:rPr>
        <w:t>GRUPA  B</w:t>
      </w:r>
    </w:p>
    <w:p w:rsidRDefault="00005F66" w:rsidP="00005F66" w:rsidR="00005F66" w:rsidRPr="004F05EF">
      <w:pPr>
        <w:rPr>
          <w:sz w:val="20"/>
          <w:szCs w:val="20"/>
          <w:lang w:val="hr-HR"/>
        </w:rPr>
      </w:pPr>
    </w:p>
    <w:tbl>
      <w:tblPr>
        <w:tblStyle w:val="Reetkatablice"/>
        <w:tblW w:type="auto" w:w="0"/>
        <w:tblInd w:type="dxa" w:w="108"/>
        <w:tblLook w:val="04A0" w:noVBand="1" w:noHBand="0" w:lastColumn="0" w:firstColumn="1" w:lastRow="0" w:firstRow="1"/>
      </w:tblPr>
      <w:tblGrid>
        <w:gridCol w:w="709"/>
        <w:gridCol w:w="3686"/>
        <w:gridCol w:w="1701"/>
        <w:gridCol w:w="2551"/>
      </w:tblGrid>
      <w:tr w:rsidTr="00005F66" w:rsidR="00005F66" w:rsidRPr="00005F66">
        <w:trPr>
          <w:trHeight w:val="907"/>
        </w:trPr>
        <w:tc>
          <w:tcPr>
            <w:tcW w:type="dxa" w:w="709"/>
            <w:vAlign w:val="center"/>
          </w:tcPr>
          <w:p w:rsidRDefault="00005F66" w:rsidP="00005F66" w:rsidR="00005F66" w:rsidRPr="00005F66">
            <w:pPr>
              <w:jc w:val="center"/>
              <w:rPr>
                <w:bCs/>
                <w:sz w:val="22"/>
                <w:szCs w:val="22"/>
                <w:lang w:val="hr-HR"/>
              </w:rPr>
            </w:pPr>
            <w:r w:rsidRPr="00005F66">
              <w:rPr>
                <w:bCs/>
                <w:sz w:val="22"/>
                <w:szCs w:val="22"/>
                <w:lang w:val="hr-HR"/>
              </w:rPr>
              <w:t>Red.</w:t>
            </w:r>
          </w:p>
          <w:p w:rsidRDefault="00005F66" w:rsidP="00005F66" w:rsidR="00005F66" w:rsidRPr="00005F66">
            <w:pPr>
              <w:jc w:val="center"/>
              <w:rPr>
                <w:bCs/>
                <w:sz w:val="22"/>
                <w:szCs w:val="22"/>
                <w:lang w:val="hr-HR"/>
              </w:rPr>
            </w:pPr>
            <w:r w:rsidRPr="00005F66">
              <w:rPr>
                <w:bCs/>
                <w:sz w:val="22"/>
                <w:szCs w:val="22"/>
                <w:lang w:val="hr-HR"/>
              </w:rPr>
              <w:t>broj</w:t>
            </w:r>
          </w:p>
        </w:tc>
        <w:tc>
          <w:tcPr>
            <w:tcW w:type="dxa" w:w="3686"/>
            <w:vAlign w:val="center"/>
          </w:tcPr>
          <w:p w:rsidRDefault="00005F66" w:rsidP="00005F66" w:rsidR="00005F66" w:rsidRPr="00005F66">
            <w:pPr>
              <w:jc w:val="center"/>
              <w:rPr>
                <w:bCs/>
                <w:sz w:val="22"/>
                <w:szCs w:val="22"/>
                <w:lang w:val="hr-HR"/>
              </w:rPr>
            </w:pPr>
            <w:r w:rsidRPr="00005F66">
              <w:rPr>
                <w:bCs/>
                <w:sz w:val="22"/>
                <w:szCs w:val="22"/>
                <w:lang w:val="hr-HR"/>
              </w:rPr>
              <w:t>VJEROVNIK</w:t>
            </w:r>
          </w:p>
        </w:tc>
        <w:tc>
          <w:tcPr>
            <w:tcW w:type="dxa" w:w="1701"/>
            <w:vAlign w:val="center"/>
          </w:tcPr>
          <w:p w:rsidRDefault="00005F66" w:rsidP="00005F66" w:rsidR="00005F66" w:rsidRPr="00005F66">
            <w:pPr>
              <w:jc w:val="center"/>
              <w:rPr>
                <w:bCs/>
                <w:sz w:val="22"/>
                <w:szCs w:val="22"/>
                <w:lang w:val="hr-HR"/>
              </w:rPr>
            </w:pPr>
            <w:r w:rsidRPr="00005F66">
              <w:rPr>
                <w:bCs/>
                <w:sz w:val="22"/>
                <w:szCs w:val="22"/>
                <w:lang w:val="hr-HR"/>
              </w:rPr>
              <w:t>OIB</w:t>
            </w:r>
          </w:p>
        </w:tc>
        <w:tc>
          <w:tcPr>
            <w:tcW w:type="dxa" w:w="2551"/>
            <w:vAlign w:val="center"/>
          </w:tcPr>
          <w:p w:rsidRDefault="00005F66" w:rsidP="00005F66" w:rsidR="00005F66" w:rsidRPr="00005F66">
            <w:pPr>
              <w:pStyle w:val="Bezproreda"/>
              <w:jc w:val="center"/>
              <w:rPr>
                <w:rFonts w:hAnsi="Times New Roman" w:ascii="Times New Roman"/>
                <w:lang w:eastAsia="hr-HR"/>
              </w:rPr>
            </w:pPr>
            <w:r w:rsidRPr="00005F66">
              <w:rPr>
                <w:rFonts w:hAnsi="Times New Roman" w:ascii="Times New Roman"/>
                <w:lang w:eastAsia="hr-HR"/>
              </w:rPr>
              <w:t>PREOSTALI IZNOS</w:t>
            </w:r>
          </w:p>
          <w:p w:rsidRDefault="00005F66" w:rsidP="00005F66" w:rsidR="00005F66" w:rsidRPr="00005F66">
            <w:pPr>
              <w:pStyle w:val="Bezproreda"/>
              <w:jc w:val="center"/>
              <w:rPr>
                <w:rFonts w:hAnsi="Times New Roman" w:ascii="Times New Roman"/>
                <w:lang w:eastAsia="hr-HR"/>
              </w:rPr>
            </w:pPr>
            <w:r w:rsidRPr="00005F66">
              <w:rPr>
                <w:rFonts w:hAnsi="Times New Roman" w:ascii="Times New Roman"/>
                <w:lang w:eastAsia="hr-HR"/>
              </w:rPr>
              <w:t>DUGA ZA NAMIRENJE (ISPLATU) U KN</w:t>
            </w:r>
          </w:p>
        </w:tc>
      </w:tr>
      <w:tr w:rsidTr="00005F66" w:rsidR="00005F66" w:rsidRPr="00005F66">
        <w:trPr>
          <w:trHeight w:val="850"/>
        </w:trPr>
        <w:tc>
          <w:tcPr>
            <w:tcW w:type="dxa" w:w="709"/>
            <w:vAlign w:val="center"/>
          </w:tcPr>
          <w:p w:rsidRDefault="00005F66" w:rsidP="00005F66" w:rsidR="00005F66" w:rsidRPr="00005F66">
            <w:pPr>
              <w:jc w:val="center"/>
              <w:rPr>
                <w:sz w:val="22"/>
                <w:szCs w:val="22"/>
                <w:lang w:val="hr-HR"/>
              </w:rPr>
            </w:pPr>
            <w:r w:rsidRPr="00005F66">
              <w:rPr>
                <w:sz w:val="22"/>
                <w:szCs w:val="22"/>
                <w:lang w:val="hr-HR"/>
              </w:rPr>
              <w:t>1.</w:t>
            </w:r>
          </w:p>
        </w:tc>
        <w:tc>
          <w:tcPr>
            <w:tcW w:type="dxa" w:w="3686"/>
            <w:vAlign w:val="center"/>
          </w:tcPr>
          <w:p w:rsidRDefault="00005F66" w:rsidP="00005F66" w:rsidR="00005F66" w:rsidRPr="00005F66">
            <w:pPr>
              <w:rPr>
                <w:sz w:val="22"/>
                <w:szCs w:val="22"/>
                <w:lang w:val="hr-HR"/>
              </w:rPr>
            </w:pPr>
            <w:r w:rsidRPr="00005F66">
              <w:rPr>
                <w:sz w:val="22"/>
                <w:szCs w:val="22"/>
                <w:lang w:val="hr-HR"/>
              </w:rPr>
              <w:t>CROATIA OSIGURANJE d.d. Zagreb, Miramarska 22</w:t>
            </w:r>
          </w:p>
        </w:tc>
        <w:tc>
          <w:tcPr>
            <w:tcW w:type="dxa" w:w="1701"/>
            <w:vAlign w:val="center"/>
          </w:tcPr>
          <w:p w:rsidRDefault="00005F66" w:rsidP="00005F66" w:rsidR="00005F66" w:rsidRPr="00005F66">
            <w:pPr>
              <w:jc w:val="center"/>
              <w:rPr>
                <w:sz w:val="22"/>
                <w:szCs w:val="22"/>
                <w:lang w:val="hr-HR"/>
              </w:rPr>
            </w:pPr>
            <w:r w:rsidRPr="00005F66">
              <w:rPr>
                <w:sz w:val="22"/>
                <w:szCs w:val="22"/>
                <w:lang w:val="hr-HR"/>
              </w:rPr>
              <w:t>26187994862</w:t>
            </w:r>
          </w:p>
        </w:tc>
        <w:tc>
          <w:tcPr>
            <w:tcW w:type="dxa" w:w="2551"/>
            <w:vAlign w:val="center"/>
          </w:tcPr>
          <w:p w:rsidRDefault="00005F66" w:rsidP="00005F66" w:rsidR="00005F66" w:rsidRPr="00005F66">
            <w:pPr>
              <w:pStyle w:val="Bezproreda"/>
              <w:jc w:val="center"/>
              <w:rPr>
                <w:rFonts w:hAnsi="Times New Roman" w:ascii="Times New Roman"/>
                <w:lang w:eastAsia="hr-HR"/>
              </w:rPr>
            </w:pPr>
            <w:r w:rsidRPr="00005F66">
              <w:rPr>
                <w:rFonts w:hAnsi="Times New Roman" w:ascii="Times New Roman"/>
                <w:lang w:eastAsia="hr-HR"/>
              </w:rPr>
              <w:t>18.798,46</w:t>
            </w:r>
          </w:p>
        </w:tc>
      </w:tr>
      <w:tr w:rsidTr="00005F66" w:rsidR="00005F66" w:rsidRPr="00005F66">
        <w:trPr>
          <w:trHeight w:val="850"/>
        </w:trPr>
        <w:tc>
          <w:tcPr>
            <w:tcW w:type="dxa" w:w="709"/>
            <w:vAlign w:val="center"/>
          </w:tcPr>
          <w:p w:rsidRDefault="00005F66" w:rsidP="00005F66" w:rsidR="00005F66" w:rsidRPr="00005F66">
            <w:pPr>
              <w:jc w:val="center"/>
              <w:rPr>
                <w:sz w:val="22"/>
                <w:szCs w:val="22"/>
                <w:lang w:val="hr-HR"/>
              </w:rPr>
            </w:pPr>
            <w:r w:rsidRPr="00005F66">
              <w:rPr>
                <w:sz w:val="22"/>
                <w:szCs w:val="22"/>
                <w:lang w:val="hr-HR"/>
              </w:rPr>
              <w:t>2.</w:t>
            </w:r>
          </w:p>
        </w:tc>
        <w:tc>
          <w:tcPr>
            <w:tcW w:type="dxa" w:w="3686"/>
            <w:vAlign w:val="center"/>
          </w:tcPr>
          <w:p w:rsidRDefault="00005F66" w:rsidP="00005F66" w:rsidR="00005F66" w:rsidRPr="00005F66">
            <w:pPr>
              <w:rPr>
                <w:sz w:val="22"/>
                <w:szCs w:val="22"/>
                <w:lang w:val="hr-HR"/>
              </w:rPr>
            </w:pPr>
            <w:r w:rsidRPr="00005F66">
              <w:rPr>
                <w:sz w:val="22"/>
                <w:szCs w:val="22"/>
                <w:lang w:val="hr-HR"/>
              </w:rPr>
              <w:t xml:space="preserve">VELEBIT OSIGURANJE d.d. </w:t>
            </w:r>
          </w:p>
          <w:p w:rsidRDefault="00005F66" w:rsidP="00005F66" w:rsidR="00005F66" w:rsidRPr="00005F66">
            <w:pPr>
              <w:rPr>
                <w:sz w:val="22"/>
                <w:szCs w:val="22"/>
                <w:lang w:val="hr-HR"/>
              </w:rPr>
            </w:pPr>
            <w:r w:rsidRPr="00005F66">
              <w:rPr>
                <w:sz w:val="22"/>
                <w:szCs w:val="22"/>
                <w:lang w:val="hr-HR"/>
              </w:rPr>
              <w:t>Zagreb, Savska cesta 144/a</w:t>
            </w:r>
          </w:p>
        </w:tc>
        <w:tc>
          <w:tcPr>
            <w:tcW w:type="dxa" w:w="1701"/>
            <w:vAlign w:val="center"/>
          </w:tcPr>
          <w:p w:rsidRDefault="00005F66" w:rsidP="00005F66" w:rsidR="00005F66" w:rsidRPr="00005F66">
            <w:pPr>
              <w:jc w:val="center"/>
              <w:rPr>
                <w:sz w:val="22"/>
                <w:szCs w:val="22"/>
                <w:lang w:val="hr-HR"/>
              </w:rPr>
            </w:pPr>
            <w:r w:rsidRPr="00005F66">
              <w:rPr>
                <w:sz w:val="22"/>
                <w:szCs w:val="22"/>
                <w:lang w:val="hr-HR"/>
              </w:rPr>
              <w:t>42098054984</w:t>
            </w:r>
          </w:p>
        </w:tc>
        <w:tc>
          <w:tcPr>
            <w:tcW w:type="dxa" w:w="2551"/>
            <w:vAlign w:val="center"/>
          </w:tcPr>
          <w:p w:rsidRDefault="00005F66" w:rsidP="00005F66" w:rsidR="00005F66" w:rsidRPr="00005F66">
            <w:pPr>
              <w:jc w:val="center"/>
              <w:rPr>
                <w:sz w:val="22"/>
                <w:szCs w:val="22"/>
                <w:lang w:val="hr-HR"/>
              </w:rPr>
            </w:pPr>
            <w:r w:rsidRPr="00005F66">
              <w:rPr>
                <w:sz w:val="22"/>
                <w:szCs w:val="22"/>
                <w:lang w:val="hr-HR"/>
              </w:rPr>
              <w:t>2.376,89</w:t>
            </w:r>
          </w:p>
        </w:tc>
      </w:tr>
      <w:tr w:rsidTr="00005F66" w:rsidR="00005F66" w:rsidRPr="00005F66">
        <w:trPr>
          <w:trHeight w:val="850"/>
        </w:trPr>
        <w:tc>
          <w:tcPr>
            <w:tcW w:type="dxa" w:w="709"/>
            <w:vAlign w:val="center"/>
          </w:tcPr>
          <w:p w:rsidRDefault="00005F66" w:rsidP="00005F66" w:rsidR="00005F66" w:rsidRPr="00005F66">
            <w:pPr>
              <w:jc w:val="center"/>
              <w:rPr>
                <w:sz w:val="22"/>
                <w:szCs w:val="22"/>
                <w:lang w:val="hr-HR"/>
              </w:rPr>
            </w:pPr>
            <w:r w:rsidRPr="00005F66">
              <w:rPr>
                <w:sz w:val="22"/>
                <w:szCs w:val="22"/>
                <w:lang w:val="hr-HR"/>
              </w:rPr>
              <w:t>3.</w:t>
            </w:r>
          </w:p>
        </w:tc>
        <w:tc>
          <w:tcPr>
            <w:tcW w:type="dxa" w:w="3686"/>
            <w:vAlign w:val="center"/>
          </w:tcPr>
          <w:p w:rsidRDefault="00005F66" w:rsidP="00005F66" w:rsidR="00005F66" w:rsidRPr="00005F66">
            <w:pPr>
              <w:rPr>
                <w:sz w:val="22"/>
                <w:szCs w:val="22"/>
                <w:lang w:val="hr-HR"/>
              </w:rPr>
            </w:pPr>
            <w:r w:rsidRPr="00005F66">
              <w:rPr>
                <w:sz w:val="22"/>
                <w:szCs w:val="22"/>
                <w:lang w:val="hr-HR"/>
              </w:rPr>
              <w:t xml:space="preserve">IMEX BANKA d.d. </w:t>
            </w:r>
          </w:p>
          <w:p w:rsidRDefault="00005F66" w:rsidP="00005F66" w:rsidR="00005F66" w:rsidRPr="00005F66">
            <w:pPr>
              <w:rPr>
                <w:sz w:val="22"/>
                <w:szCs w:val="22"/>
                <w:lang w:val="hr-HR"/>
              </w:rPr>
            </w:pPr>
            <w:r w:rsidRPr="00005F66">
              <w:rPr>
                <w:sz w:val="22"/>
                <w:szCs w:val="22"/>
                <w:lang w:val="hr-HR"/>
              </w:rPr>
              <w:t>Split, Tolstojeva 6</w:t>
            </w:r>
          </w:p>
        </w:tc>
        <w:tc>
          <w:tcPr>
            <w:tcW w:type="dxa" w:w="1701"/>
            <w:vAlign w:val="center"/>
          </w:tcPr>
          <w:p w:rsidRDefault="00005F66" w:rsidP="00005F66" w:rsidR="00005F66" w:rsidRPr="00005F66">
            <w:pPr>
              <w:jc w:val="center"/>
              <w:rPr>
                <w:sz w:val="22"/>
                <w:szCs w:val="22"/>
                <w:lang w:val="hr-HR"/>
              </w:rPr>
            </w:pPr>
            <w:r w:rsidRPr="00005F66">
              <w:rPr>
                <w:sz w:val="22"/>
                <w:szCs w:val="22"/>
                <w:lang w:val="hr-HR"/>
              </w:rPr>
              <w:t>99326633206</w:t>
            </w:r>
          </w:p>
        </w:tc>
        <w:tc>
          <w:tcPr>
            <w:tcW w:type="dxa" w:w="2551"/>
            <w:vAlign w:val="center"/>
          </w:tcPr>
          <w:p w:rsidRDefault="00005F66" w:rsidP="00005F66" w:rsidR="00005F66" w:rsidRPr="00005F66">
            <w:pPr>
              <w:jc w:val="center"/>
              <w:rPr>
                <w:sz w:val="22"/>
                <w:szCs w:val="22"/>
                <w:lang w:val="hr-HR"/>
              </w:rPr>
            </w:pPr>
            <w:r w:rsidRPr="00005F66">
              <w:rPr>
                <w:sz w:val="22"/>
                <w:szCs w:val="22"/>
                <w:lang w:val="hr-HR"/>
              </w:rPr>
              <w:t>444,70</w:t>
            </w:r>
          </w:p>
        </w:tc>
      </w:tr>
      <w:tr w:rsidTr="00005F66" w:rsidR="00005F66" w:rsidRPr="00005F66">
        <w:trPr>
          <w:trHeight w:val="850"/>
        </w:trPr>
        <w:tc>
          <w:tcPr>
            <w:tcW w:type="dxa" w:w="709"/>
            <w:vAlign w:val="center"/>
          </w:tcPr>
          <w:p w:rsidRDefault="00005F66" w:rsidP="00005F66" w:rsidR="00005F66" w:rsidRPr="00005F66">
            <w:pPr>
              <w:jc w:val="center"/>
              <w:rPr>
                <w:sz w:val="22"/>
                <w:szCs w:val="22"/>
                <w:lang w:val="hr-HR"/>
              </w:rPr>
            </w:pPr>
            <w:r w:rsidRPr="00005F66">
              <w:rPr>
                <w:sz w:val="22"/>
                <w:szCs w:val="22"/>
                <w:lang w:val="hr-HR"/>
              </w:rPr>
              <w:t>4.</w:t>
            </w:r>
          </w:p>
        </w:tc>
        <w:tc>
          <w:tcPr>
            <w:tcW w:type="dxa" w:w="3686"/>
            <w:vAlign w:val="center"/>
          </w:tcPr>
          <w:p w:rsidRDefault="00005F66" w:rsidP="00005F66" w:rsidR="00005F66" w:rsidRPr="00005F66">
            <w:pPr>
              <w:rPr>
                <w:sz w:val="22"/>
                <w:szCs w:val="22"/>
                <w:lang w:val="hr-HR"/>
              </w:rPr>
            </w:pPr>
            <w:r w:rsidRPr="00005F66">
              <w:rPr>
                <w:sz w:val="22"/>
                <w:szCs w:val="22"/>
                <w:lang w:val="hr-HR"/>
              </w:rPr>
              <w:t>JADRANSKO OSIGURANJE d.d. Zagreb, Listopadska 2</w:t>
            </w:r>
          </w:p>
        </w:tc>
        <w:tc>
          <w:tcPr>
            <w:tcW w:type="dxa" w:w="1701"/>
            <w:vAlign w:val="center"/>
          </w:tcPr>
          <w:p w:rsidRDefault="00005F66" w:rsidP="00005F66" w:rsidR="00005F66" w:rsidRPr="00005F66">
            <w:pPr>
              <w:jc w:val="center"/>
              <w:rPr>
                <w:sz w:val="22"/>
                <w:szCs w:val="22"/>
                <w:lang w:val="hr-HR"/>
              </w:rPr>
            </w:pPr>
            <w:r w:rsidRPr="00005F66">
              <w:rPr>
                <w:sz w:val="22"/>
                <w:szCs w:val="22"/>
                <w:lang w:val="hr-HR"/>
              </w:rPr>
              <w:t>94472454976</w:t>
            </w:r>
          </w:p>
        </w:tc>
        <w:tc>
          <w:tcPr>
            <w:tcW w:type="dxa" w:w="2551"/>
            <w:vAlign w:val="center"/>
          </w:tcPr>
          <w:p w:rsidRDefault="00005F66" w:rsidP="00005F66" w:rsidR="00005F66" w:rsidRPr="00005F66">
            <w:pPr>
              <w:jc w:val="center"/>
              <w:rPr>
                <w:sz w:val="22"/>
                <w:szCs w:val="22"/>
                <w:lang w:val="hr-HR"/>
              </w:rPr>
            </w:pPr>
            <w:r w:rsidRPr="00005F66">
              <w:rPr>
                <w:sz w:val="22"/>
                <w:szCs w:val="22"/>
                <w:lang w:val="hr-HR"/>
              </w:rPr>
              <w:t>1.915,22</w:t>
            </w:r>
          </w:p>
        </w:tc>
      </w:tr>
    </w:tbl>
    <w:p w:rsidRDefault="00005F66" w:rsidP="00005F66" w:rsidR="00005F66" w:rsidRPr="00005F66">
      <w:pPr>
        <w:rPr>
          <w:sz w:val="40"/>
          <w:szCs w:val="40"/>
          <w:lang w:val="hr-HR"/>
        </w:rPr>
      </w:pPr>
    </w:p>
    <w:p w:rsidRDefault="00005F66" w:rsidP="00005F66" w:rsidR="00005F66" w:rsidRPr="00005F66">
      <w:pPr>
        <w:rPr>
          <w:lang w:val="hr-HR"/>
        </w:rPr>
      </w:pPr>
      <w:r w:rsidRPr="00005F66">
        <w:rPr>
          <w:lang w:val="hr-HR"/>
        </w:rPr>
        <w:t>GRUPA  C</w:t>
      </w:r>
    </w:p>
    <w:p w:rsidRDefault="00005F66" w:rsidP="00005F66" w:rsidR="00005F66" w:rsidRPr="004F05EF">
      <w:pPr>
        <w:jc w:val="both"/>
        <w:rPr>
          <w:sz w:val="20"/>
          <w:szCs w:val="20"/>
          <w:lang w:val="hr-HR"/>
        </w:rPr>
      </w:pPr>
    </w:p>
    <w:tbl>
      <w:tblPr>
        <w:tblStyle w:val="Reetkatablice"/>
        <w:tblW w:type="auto" w:w="0"/>
        <w:tblInd w:type="dxa" w:w="108"/>
        <w:tblLook w:val="04A0" w:noVBand="1" w:noHBand="0" w:lastColumn="0" w:firstColumn="1" w:lastRow="0" w:firstRow="1"/>
      </w:tblPr>
      <w:tblGrid>
        <w:gridCol w:w="709"/>
        <w:gridCol w:w="3686"/>
        <w:gridCol w:w="1701"/>
        <w:gridCol w:w="2551"/>
      </w:tblGrid>
      <w:tr w:rsidTr="00005F66" w:rsidR="00005F66" w:rsidRPr="00005F66">
        <w:trPr>
          <w:trHeight w:val="907"/>
        </w:trPr>
        <w:tc>
          <w:tcPr>
            <w:tcW w:type="dxa" w:w="709"/>
            <w:vAlign w:val="center"/>
          </w:tcPr>
          <w:p w:rsidRDefault="00005F66" w:rsidP="00005F66" w:rsidR="00005F66" w:rsidRPr="00005F66">
            <w:pPr>
              <w:jc w:val="center"/>
              <w:rPr>
                <w:bCs/>
                <w:sz w:val="22"/>
                <w:szCs w:val="22"/>
                <w:lang w:val="hr-HR"/>
              </w:rPr>
            </w:pPr>
            <w:r w:rsidRPr="00005F66">
              <w:rPr>
                <w:bCs/>
                <w:sz w:val="22"/>
                <w:szCs w:val="22"/>
                <w:lang w:val="hr-HR"/>
              </w:rPr>
              <w:t>Red.</w:t>
            </w:r>
          </w:p>
          <w:p w:rsidRDefault="00005F66" w:rsidP="00005F66" w:rsidR="00005F66" w:rsidRPr="00005F66">
            <w:pPr>
              <w:jc w:val="center"/>
              <w:rPr>
                <w:bCs/>
                <w:sz w:val="22"/>
                <w:szCs w:val="22"/>
                <w:lang w:val="hr-HR"/>
              </w:rPr>
            </w:pPr>
            <w:r w:rsidRPr="00005F66">
              <w:rPr>
                <w:bCs/>
                <w:sz w:val="22"/>
                <w:szCs w:val="22"/>
                <w:lang w:val="hr-HR"/>
              </w:rPr>
              <w:t>broj</w:t>
            </w:r>
          </w:p>
        </w:tc>
        <w:tc>
          <w:tcPr>
            <w:tcW w:type="dxa" w:w="3686"/>
            <w:vAlign w:val="center"/>
          </w:tcPr>
          <w:p w:rsidRDefault="00005F66" w:rsidP="00005F66" w:rsidR="00005F66" w:rsidRPr="00005F66">
            <w:pPr>
              <w:jc w:val="center"/>
              <w:rPr>
                <w:bCs/>
                <w:sz w:val="22"/>
                <w:szCs w:val="22"/>
                <w:lang w:val="hr-HR"/>
              </w:rPr>
            </w:pPr>
            <w:r w:rsidRPr="00005F66">
              <w:rPr>
                <w:bCs/>
                <w:sz w:val="22"/>
                <w:szCs w:val="22"/>
                <w:lang w:val="hr-HR"/>
              </w:rPr>
              <w:t>VJEROVNIK</w:t>
            </w:r>
          </w:p>
        </w:tc>
        <w:tc>
          <w:tcPr>
            <w:tcW w:type="dxa" w:w="1701"/>
            <w:vAlign w:val="center"/>
          </w:tcPr>
          <w:p w:rsidRDefault="00005F66" w:rsidP="00005F66" w:rsidR="00005F66" w:rsidRPr="00005F66">
            <w:pPr>
              <w:jc w:val="center"/>
              <w:rPr>
                <w:bCs/>
                <w:sz w:val="22"/>
                <w:szCs w:val="22"/>
                <w:lang w:val="hr-HR"/>
              </w:rPr>
            </w:pPr>
            <w:r w:rsidRPr="00005F66">
              <w:rPr>
                <w:bCs/>
                <w:sz w:val="22"/>
                <w:szCs w:val="22"/>
                <w:lang w:val="hr-HR"/>
              </w:rPr>
              <w:t>OIB</w:t>
            </w:r>
          </w:p>
        </w:tc>
        <w:tc>
          <w:tcPr>
            <w:tcW w:type="dxa" w:w="2551"/>
            <w:vAlign w:val="center"/>
          </w:tcPr>
          <w:p w:rsidRDefault="00005F66" w:rsidP="00005F66" w:rsidR="00005F66" w:rsidRPr="00005F66">
            <w:pPr>
              <w:pStyle w:val="Bezproreda"/>
              <w:jc w:val="center"/>
              <w:rPr>
                <w:rFonts w:hAnsi="Times New Roman" w:ascii="Times New Roman"/>
                <w:lang w:eastAsia="hr-HR"/>
              </w:rPr>
            </w:pPr>
            <w:r w:rsidRPr="00005F66">
              <w:rPr>
                <w:rFonts w:hAnsi="Times New Roman" w:ascii="Times New Roman"/>
                <w:lang w:eastAsia="hr-HR"/>
              </w:rPr>
              <w:t>PREOSTALI IZNOS</w:t>
            </w:r>
          </w:p>
          <w:p w:rsidRDefault="00005F66" w:rsidP="00005F66" w:rsidR="00005F66" w:rsidRPr="00005F66">
            <w:pPr>
              <w:pStyle w:val="Bezproreda"/>
              <w:jc w:val="center"/>
              <w:rPr>
                <w:rFonts w:hAnsi="Times New Roman" w:ascii="Times New Roman"/>
                <w:lang w:eastAsia="hr-HR"/>
              </w:rPr>
            </w:pPr>
            <w:r w:rsidRPr="00005F66">
              <w:rPr>
                <w:rFonts w:hAnsi="Times New Roman" w:ascii="Times New Roman"/>
                <w:lang w:eastAsia="hr-HR"/>
              </w:rPr>
              <w:t>DUGA ZA NAMIRENJE (ISPLATU) U KN</w:t>
            </w:r>
          </w:p>
        </w:tc>
      </w:tr>
      <w:tr w:rsidTr="00005F66" w:rsidR="00005F66" w:rsidRPr="00005F66">
        <w:trPr>
          <w:trHeight w:val="850"/>
        </w:trPr>
        <w:tc>
          <w:tcPr>
            <w:tcW w:type="dxa" w:w="709"/>
            <w:vAlign w:val="center"/>
          </w:tcPr>
          <w:p w:rsidRDefault="00005F66" w:rsidP="00005F66" w:rsidR="00005F66" w:rsidRPr="00005F66">
            <w:pPr>
              <w:jc w:val="center"/>
              <w:rPr>
                <w:sz w:val="22"/>
                <w:szCs w:val="22"/>
                <w:lang w:val="hr-HR"/>
              </w:rPr>
            </w:pPr>
            <w:r w:rsidRPr="00005F66">
              <w:rPr>
                <w:sz w:val="22"/>
                <w:szCs w:val="22"/>
                <w:lang w:val="hr-HR"/>
              </w:rPr>
              <w:t>1.</w:t>
            </w:r>
          </w:p>
        </w:tc>
        <w:tc>
          <w:tcPr>
            <w:tcW w:type="dxa" w:w="3686"/>
            <w:vAlign w:val="center"/>
          </w:tcPr>
          <w:p w:rsidRDefault="00005F66" w:rsidP="00005F66" w:rsidR="00005F66" w:rsidRPr="00005F66">
            <w:pPr>
              <w:rPr>
                <w:sz w:val="22"/>
                <w:szCs w:val="22"/>
                <w:lang w:val="hr-HR"/>
              </w:rPr>
            </w:pPr>
            <w:r w:rsidRPr="00005F66">
              <w:rPr>
                <w:sz w:val="22"/>
                <w:szCs w:val="22"/>
                <w:lang w:val="hr-HR"/>
              </w:rPr>
              <w:t xml:space="preserve">ALAS ZA DOM d.o.o. </w:t>
            </w:r>
          </w:p>
          <w:p w:rsidRDefault="00005F66" w:rsidP="00005F66" w:rsidR="00005F66" w:rsidRPr="00005F66">
            <w:pPr>
              <w:rPr>
                <w:sz w:val="22"/>
                <w:szCs w:val="22"/>
                <w:lang w:val="hr-HR"/>
              </w:rPr>
            </w:pPr>
            <w:r w:rsidRPr="00005F66">
              <w:rPr>
                <w:sz w:val="22"/>
                <w:szCs w:val="22"/>
                <w:lang w:val="hr-HR"/>
              </w:rPr>
              <w:t>Split, Hrvatske neovisnosti 3</w:t>
            </w:r>
          </w:p>
        </w:tc>
        <w:tc>
          <w:tcPr>
            <w:tcW w:type="dxa" w:w="1701"/>
            <w:vAlign w:val="center"/>
          </w:tcPr>
          <w:p w:rsidRDefault="00005F66" w:rsidP="00005F66" w:rsidR="00005F66" w:rsidRPr="00005F66">
            <w:pPr>
              <w:jc w:val="center"/>
              <w:rPr>
                <w:sz w:val="22"/>
                <w:szCs w:val="22"/>
                <w:lang w:val="hr-HR"/>
              </w:rPr>
            </w:pPr>
            <w:r w:rsidRPr="00005F66">
              <w:rPr>
                <w:sz w:val="22"/>
                <w:szCs w:val="22"/>
                <w:lang w:val="hr-HR"/>
              </w:rPr>
              <w:t>84313389409</w:t>
            </w:r>
          </w:p>
        </w:tc>
        <w:tc>
          <w:tcPr>
            <w:tcW w:type="dxa" w:w="2551"/>
            <w:vAlign w:val="center"/>
          </w:tcPr>
          <w:p w:rsidRDefault="00005F66" w:rsidP="00005F66" w:rsidR="00005F66" w:rsidRPr="00005F66">
            <w:pPr>
              <w:jc w:val="center"/>
              <w:rPr>
                <w:sz w:val="22"/>
                <w:szCs w:val="22"/>
                <w:lang w:val="hr-HR"/>
              </w:rPr>
            </w:pPr>
            <w:r w:rsidRPr="00005F66">
              <w:rPr>
                <w:sz w:val="22"/>
                <w:szCs w:val="22"/>
                <w:lang w:val="hr-HR"/>
              </w:rPr>
              <w:t>392.525,33</w:t>
            </w:r>
          </w:p>
        </w:tc>
      </w:tr>
      <w:tr w:rsidTr="00005F66" w:rsidR="00005F66" w:rsidRPr="00005F66">
        <w:trPr>
          <w:trHeight w:val="850"/>
        </w:trPr>
        <w:tc>
          <w:tcPr>
            <w:tcW w:type="dxa" w:w="709"/>
            <w:vAlign w:val="center"/>
          </w:tcPr>
          <w:p w:rsidRDefault="00005F66" w:rsidP="00005F66" w:rsidR="00005F66" w:rsidRPr="00005F66">
            <w:pPr>
              <w:jc w:val="center"/>
              <w:rPr>
                <w:sz w:val="22"/>
                <w:szCs w:val="22"/>
                <w:lang w:val="hr-HR"/>
              </w:rPr>
            </w:pPr>
            <w:r w:rsidRPr="00005F66">
              <w:rPr>
                <w:sz w:val="22"/>
                <w:szCs w:val="22"/>
                <w:lang w:val="hr-HR"/>
              </w:rPr>
              <w:t>2.</w:t>
            </w:r>
          </w:p>
        </w:tc>
        <w:tc>
          <w:tcPr>
            <w:tcW w:type="dxa" w:w="3686"/>
            <w:vAlign w:val="center"/>
          </w:tcPr>
          <w:p w:rsidRDefault="00005F66" w:rsidP="00005F66" w:rsidR="00005F66" w:rsidRPr="00005F66">
            <w:pPr>
              <w:rPr>
                <w:sz w:val="22"/>
                <w:szCs w:val="22"/>
                <w:lang w:val="hr-HR"/>
              </w:rPr>
            </w:pPr>
            <w:r w:rsidRPr="00005F66">
              <w:rPr>
                <w:sz w:val="22"/>
                <w:szCs w:val="22"/>
                <w:lang w:val="hr-HR"/>
              </w:rPr>
              <w:t xml:space="preserve">ANTE SUNARA, </w:t>
            </w:r>
          </w:p>
          <w:p w:rsidRDefault="00005F66" w:rsidP="00005F66" w:rsidR="00005F66" w:rsidRPr="00005F66">
            <w:pPr>
              <w:rPr>
                <w:sz w:val="22"/>
                <w:szCs w:val="22"/>
                <w:lang w:val="hr-HR"/>
              </w:rPr>
            </w:pPr>
            <w:r w:rsidRPr="00005F66">
              <w:rPr>
                <w:sz w:val="22"/>
                <w:szCs w:val="22"/>
                <w:lang w:val="hr-HR"/>
              </w:rPr>
              <w:t>Split, Krležina 19</w:t>
            </w:r>
          </w:p>
        </w:tc>
        <w:tc>
          <w:tcPr>
            <w:tcW w:type="dxa" w:w="1701"/>
            <w:vAlign w:val="center"/>
          </w:tcPr>
          <w:p w:rsidRDefault="00005F66" w:rsidP="00005F66" w:rsidR="00005F66" w:rsidRPr="00005F66">
            <w:pPr>
              <w:jc w:val="center"/>
              <w:rPr>
                <w:sz w:val="22"/>
                <w:szCs w:val="22"/>
                <w:lang w:val="hr-HR"/>
              </w:rPr>
            </w:pPr>
            <w:r w:rsidRPr="00005F66">
              <w:rPr>
                <w:sz w:val="22"/>
                <w:szCs w:val="22"/>
                <w:lang w:val="hr-HR"/>
              </w:rPr>
              <w:t>99984688883</w:t>
            </w:r>
          </w:p>
        </w:tc>
        <w:tc>
          <w:tcPr>
            <w:tcW w:type="dxa" w:w="2551"/>
            <w:vAlign w:val="center"/>
          </w:tcPr>
          <w:p w:rsidRDefault="00005F66" w:rsidP="00005F66" w:rsidR="00005F66" w:rsidRPr="00005F66">
            <w:pPr>
              <w:jc w:val="center"/>
              <w:rPr>
                <w:sz w:val="22"/>
                <w:szCs w:val="22"/>
                <w:lang w:val="hr-HR"/>
              </w:rPr>
            </w:pPr>
            <w:r w:rsidRPr="00005F66">
              <w:rPr>
                <w:sz w:val="22"/>
                <w:szCs w:val="22"/>
                <w:lang w:val="hr-HR"/>
              </w:rPr>
              <w:t>46.498,68</w:t>
            </w:r>
          </w:p>
        </w:tc>
      </w:tr>
      <w:tr w:rsidTr="00005F66" w:rsidR="00005F66" w:rsidRPr="00005F66">
        <w:trPr>
          <w:trHeight w:val="850"/>
        </w:trPr>
        <w:tc>
          <w:tcPr>
            <w:tcW w:type="dxa" w:w="709"/>
            <w:vAlign w:val="center"/>
          </w:tcPr>
          <w:p w:rsidRDefault="00005F66" w:rsidP="00005F66" w:rsidR="00005F66" w:rsidRPr="00005F66">
            <w:pPr>
              <w:jc w:val="center"/>
              <w:rPr>
                <w:sz w:val="22"/>
                <w:szCs w:val="22"/>
                <w:lang w:val="hr-HR"/>
              </w:rPr>
            </w:pPr>
            <w:r w:rsidRPr="00005F66">
              <w:rPr>
                <w:sz w:val="22"/>
                <w:szCs w:val="22"/>
                <w:lang w:val="hr-HR"/>
              </w:rPr>
              <w:t>3.</w:t>
            </w:r>
          </w:p>
        </w:tc>
        <w:tc>
          <w:tcPr>
            <w:tcW w:type="dxa" w:w="3686"/>
            <w:vAlign w:val="center"/>
          </w:tcPr>
          <w:p w:rsidRDefault="00005F66" w:rsidP="00005F66" w:rsidR="00005F66" w:rsidRPr="00005F66">
            <w:pPr>
              <w:rPr>
                <w:bCs/>
                <w:iCs/>
                <w:sz w:val="22"/>
                <w:szCs w:val="22"/>
                <w:lang w:val="hr-HR"/>
              </w:rPr>
            </w:pPr>
            <w:r w:rsidRPr="00005F66">
              <w:rPr>
                <w:bCs/>
                <w:iCs/>
                <w:sz w:val="22"/>
                <w:szCs w:val="22"/>
                <w:lang w:val="hr-HR"/>
              </w:rPr>
              <w:t xml:space="preserve">BOTIĆ d.o.o. </w:t>
            </w:r>
          </w:p>
          <w:p w:rsidRDefault="00005F66" w:rsidP="00005F66" w:rsidR="00005F66" w:rsidRPr="00005F66">
            <w:pPr>
              <w:rPr>
                <w:bCs/>
                <w:iCs/>
                <w:sz w:val="22"/>
                <w:szCs w:val="22"/>
                <w:lang w:val="hr-HR"/>
              </w:rPr>
            </w:pPr>
            <w:r w:rsidRPr="00005F66">
              <w:rPr>
                <w:bCs/>
                <w:iCs/>
                <w:sz w:val="22"/>
                <w:szCs w:val="22"/>
                <w:lang w:val="hr-HR"/>
              </w:rPr>
              <w:t>Split, Matice hrvatske 59</w:t>
            </w:r>
          </w:p>
        </w:tc>
        <w:tc>
          <w:tcPr>
            <w:tcW w:type="dxa" w:w="1701"/>
            <w:vAlign w:val="center"/>
          </w:tcPr>
          <w:p w:rsidRDefault="00005F66" w:rsidP="00005F66" w:rsidR="00005F66" w:rsidRPr="00005F66">
            <w:pPr>
              <w:jc w:val="center"/>
              <w:rPr>
                <w:sz w:val="22"/>
                <w:szCs w:val="22"/>
                <w:lang w:val="hr-HR"/>
              </w:rPr>
            </w:pPr>
            <w:r w:rsidRPr="00005F66">
              <w:rPr>
                <w:sz w:val="22"/>
                <w:szCs w:val="22"/>
                <w:lang w:val="hr-HR"/>
              </w:rPr>
              <w:t>99421590920</w:t>
            </w:r>
          </w:p>
        </w:tc>
        <w:tc>
          <w:tcPr>
            <w:tcW w:type="dxa" w:w="2551"/>
            <w:vAlign w:val="center"/>
          </w:tcPr>
          <w:p w:rsidRDefault="00005F66" w:rsidP="00005F66" w:rsidR="00005F66" w:rsidRPr="00005F66">
            <w:pPr>
              <w:jc w:val="center"/>
              <w:rPr>
                <w:sz w:val="22"/>
                <w:szCs w:val="22"/>
                <w:lang w:val="hr-HR"/>
              </w:rPr>
            </w:pPr>
            <w:r w:rsidRPr="00005F66">
              <w:rPr>
                <w:sz w:val="22"/>
                <w:szCs w:val="22"/>
                <w:lang w:val="hr-HR"/>
              </w:rPr>
              <w:t>37.710,72</w:t>
            </w:r>
          </w:p>
        </w:tc>
      </w:tr>
      <w:tr w:rsidTr="00005F66" w:rsidR="00005F66" w:rsidRPr="00005F66">
        <w:trPr>
          <w:trHeight w:val="850"/>
        </w:trPr>
        <w:tc>
          <w:tcPr>
            <w:tcW w:type="dxa" w:w="709"/>
            <w:vAlign w:val="center"/>
          </w:tcPr>
          <w:p w:rsidRDefault="00005F66" w:rsidP="00005F66" w:rsidR="00005F66" w:rsidRPr="00005F66">
            <w:pPr>
              <w:jc w:val="center"/>
              <w:rPr>
                <w:sz w:val="22"/>
                <w:szCs w:val="22"/>
                <w:lang w:val="hr-HR"/>
              </w:rPr>
            </w:pPr>
            <w:r w:rsidRPr="00005F66">
              <w:rPr>
                <w:sz w:val="22"/>
                <w:szCs w:val="22"/>
                <w:lang w:val="hr-HR"/>
              </w:rPr>
              <w:t>4.</w:t>
            </w:r>
          </w:p>
        </w:tc>
        <w:tc>
          <w:tcPr>
            <w:tcW w:type="dxa" w:w="3686"/>
            <w:vAlign w:val="center"/>
          </w:tcPr>
          <w:p w:rsidRDefault="00005F66" w:rsidP="00005F66" w:rsidR="00005F66" w:rsidRPr="00005F66">
            <w:pPr>
              <w:rPr>
                <w:bCs/>
                <w:iCs/>
                <w:sz w:val="22"/>
                <w:szCs w:val="22"/>
                <w:lang w:val="hr-HR"/>
              </w:rPr>
            </w:pPr>
            <w:r w:rsidRPr="00005F66">
              <w:rPr>
                <w:bCs/>
                <w:iCs/>
                <w:sz w:val="22"/>
                <w:szCs w:val="22"/>
                <w:lang w:val="hr-HR"/>
              </w:rPr>
              <w:t xml:space="preserve">DELTA – DRAGUN d.o.o. </w:t>
            </w:r>
          </w:p>
          <w:p w:rsidRDefault="00005F66" w:rsidP="00005F66" w:rsidR="00005F66" w:rsidRPr="00005F66">
            <w:pPr>
              <w:rPr>
                <w:bCs/>
                <w:iCs/>
                <w:sz w:val="22"/>
                <w:szCs w:val="22"/>
                <w:lang w:val="hr-HR"/>
              </w:rPr>
            </w:pPr>
            <w:r w:rsidRPr="00005F66">
              <w:rPr>
                <w:bCs/>
                <w:iCs/>
                <w:sz w:val="22"/>
                <w:szCs w:val="22"/>
                <w:lang w:val="hr-HR"/>
              </w:rPr>
              <w:t>Dolića Draga, Ulica 115. brigade 57</w:t>
            </w:r>
          </w:p>
        </w:tc>
        <w:tc>
          <w:tcPr>
            <w:tcW w:type="dxa" w:w="1701"/>
            <w:vAlign w:val="center"/>
          </w:tcPr>
          <w:p w:rsidRDefault="00005F66" w:rsidP="00005F66" w:rsidR="00005F66" w:rsidRPr="00005F66">
            <w:pPr>
              <w:jc w:val="center"/>
              <w:rPr>
                <w:sz w:val="22"/>
                <w:szCs w:val="22"/>
                <w:lang w:val="hr-HR"/>
              </w:rPr>
            </w:pPr>
            <w:r w:rsidRPr="00005F66">
              <w:rPr>
                <w:sz w:val="22"/>
                <w:szCs w:val="22"/>
                <w:lang w:val="hr-HR"/>
              </w:rPr>
              <w:t>82009876367</w:t>
            </w:r>
          </w:p>
        </w:tc>
        <w:tc>
          <w:tcPr>
            <w:tcW w:type="dxa" w:w="2551"/>
            <w:vAlign w:val="center"/>
          </w:tcPr>
          <w:p w:rsidRDefault="00005F66" w:rsidP="00005F66" w:rsidR="00005F66" w:rsidRPr="00005F66">
            <w:pPr>
              <w:jc w:val="center"/>
              <w:rPr>
                <w:sz w:val="22"/>
                <w:szCs w:val="22"/>
                <w:lang w:val="hr-HR"/>
              </w:rPr>
            </w:pPr>
            <w:r w:rsidRPr="00005F66">
              <w:rPr>
                <w:sz w:val="22"/>
                <w:szCs w:val="22"/>
                <w:lang w:val="hr-HR"/>
              </w:rPr>
              <w:t>1.709,95</w:t>
            </w:r>
          </w:p>
        </w:tc>
      </w:tr>
      <w:tr w:rsidTr="004F05EF" w:rsidR="004F05EF" w:rsidRPr="00005F66">
        <w:trPr>
          <w:trHeight w:val="907"/>
        </w:trPr>
        <w:tc>
          <w:tcPr>
            <w:tcW w:type="dxa" w:w="709"/>
            <w:vAlign w:val="center"/>
          </w:tcPr>
          <w:p w:rsidRDefault="004F05EF" w:rsidP="007C31D3" w:rsidR="004F05EF" w:rsidRPr="00005F66">
            <w:pPr>
              <w:jc w:val="center"/>
              <w:rPr>
                <w:bCs/>
                <w:sz w:val="22"/>
                <w:szCs w:val="22"/>
                <w:lang w:val="hr-HR"/>
              </w:rPr>
            </w:pPr>
            <w:r w:rsidRPr="00005F66">
              <w:rPr>
                <w:bCs/>
                <w:sz w:val="22"/>
                <w:szCs w:val="22"/>
                <w:lang w:val="hr-HR"/>
              </w:rPr>
              <w:t>Red.</w:t>
            </w:r>
          </w:p>
          <w:p w:rsidRDefault="004F05EF" w:rsidP="007C31D3" w:rsidR="004F05EF" w:rsidRPr="00005F66">
            <w:pPr>
              <w:jc w:val="center"/>
              <w:rPr>
                <w:bCs/>
                <w:sz w:val="22"/>
                <w:szCs w:val="22"/>
                <w:lang w:val="hr-HR"/>
              </w:rPr>
            </w:pPr>
            <w:r w:rsidRPr="00005F66">
              <w:rPr>
                <w:bCs/>
                <w:sz w:val="22"/>
                <w:szCs w:val="22"/>
                <w:lang w:val="hr-HR"/>
              </w:rPr>
              <w:t>broj</w:t>
            </w:r>
          </w:p>
        </w:tc>
        <w:tc>
          <w:tcPr>
            <w:tcW w:type="dxa" w:w="3686"/>
            <w:vAlign w:val="center"/>
          </w:tcPr>
          <w:p w:rsidRDefault="004F05EF" w:rsidP="007C31D3" w:rsidR="004F05EF" w:rsidRPr="00005F66">
            <w:pPr>
              <w:jc w:val="center"/>
              <w:rPr>
                <w:bCs/>
                <w:sz w:val="22"/>
                <w:szCs w:val="22"/>
                <w:lang w:val="hr-HR"/>
              </w:rPr>
            </w:pPr>
            <w:r w:rsidRPr="00005F66">
              <w:rPr>
                <w:bCs/>
                <w:sz w:val="22"/>
                <w:szCs w:val="22"/>
                <w:lang w:val="hr-HR"/>
              </w:rPr>
              <w:t>VJEROVNIK</w:t>
            </w:r>
          </w:p>
        </w:tc>
        <w:tc>
          <w:tcPr>
            <w:tcW w:type="dxa" w:w="1701"/>
            <w:vAlign w:val="center"/>
          </w:tcPr>
          <w:p w:rsidRDefault="004F05EF" w:rsidP="007C31D3" w:rsidR="004F05EF" w:rsidRPr="00005F66">
            <w:pPr>
              <w:jc w:val="center"/>
              <w:rPr>
                <w:bCs/>
                <w:sz w:val="22"/>
                <w:szCs w:val="22"/>
                <w:lang w:val="hr-HR"/>
              </w:rPr>
            </w:pPr>
            <w:r w:rsidRPr="00005F66">
              <w:rPr>
                <w:bCs/>
                <w:sz w:val="22"/>
                <w:szCs w:val="22"/>
                <w:lang w:val="hr-HR"/>
              </w:rPr>
              <w:t>OIB</w:t>
            </w:r>
          </w:p>
        </w:tc>
        <w:tc>
          <w:tcPr>
            <w:tcW w:type="dxa" w:w="2551"/>
            <w:vAlign w:val="center"/>
          </w:tcPr>
          <w:p w:rsidRDefault="004F05EF" w:rsidP="007C31D3" w:rsidR="004F05EF" w:rsidRPr="00005F66">
            <w:pPr>
              <w:pStyle w:val="Bezproreda"/>
              <w:jc w:val="center"/>
              <w:rPr>
                <w:rFonts w:hAnsi="Times New Roman" w:ascii="Times New Roman"/>
                <w:lang w:eastAsia="hr-HR"/>
              </w:rPr>
            </w:pPr>
            <w:r w:rsidRPr="00005F66">
              <w:rPr>
                <w:rFonts w:hAnsi="Times New Roman" w:ascii="Times New Roman"/>
                <w:lang w:eastAsia="hr-HR"/>
              </w:rPr>
              <w:t>PREOSTALI IZNOS</w:t>
            </w:r>
          </w:p>
          <w:p w:rsidRDefault="004F05EF" w:rsidP="007C31D3" w:rsidR="004F05EF" w:rsidRPr="00005F66">
            <w:pPr>
              <w:pStyle w:val="Bezproreda"/>
              <w:jc w:val="center"/>
              <w:rPr>
                <w:rFonts w:hAnsi="Times New Roman" w:ascii="Times New Roman"/>
                <w:lang w:eastAsia="hr-HR"/>
              </w:rPr>
            </w:pPr>
            <w:r w:rsidRPr="00005F66">
              <w:rPr>
                <w:rFonts w:hAnsi="Times New Roman" w:ascii="Times New Roman"/>
                <w:lang w:eastAsia="hr-HR"/>
              </w:rPr>
              <w:t>DUGA ZA NAMIRENJE (ISPLATU) U KN</w:t>
            </w:r>
          </w:p>
        </w:tc>
      </w:tr>
      <w:tr w:rsidTr="00005F66" w:rsidR="00005F66" w:rsidRPr="00005F66">
        <w:trPr>
          <w:trHeight w:val="850"/>
        </w:trPr>
        <w:tc>
          <w:tcPr>
            <w:tcW w:type="dxa" w:w="709"/>
            <w:vAlign w:val="center"/>
          </w:tcPr>
          <w:p w:rsidRDefault="00005F66" w:rsidP="00005F66" w:rsidR="00005F66" w:rsidRPr="00005F66">
            <w:pPr>
              <w:jc w:val="center"/>
              <w:rPr>
                <w:sz w:val="22"/>
                <w:szCs w:val="22"/>
                <w:lang w:val="hr-HR"/>
              </w:rPr>
            </w:pPr>
            <w:r w:rsidRPr="00005F66">
              <w:rPr>
                <w:sz w:val="22"/>
                <w:szCs w:val="22"/>
                <w:lang w:val="hr-HR"/>
              </w:rPr>
              <w:t>5.</w:t>
            </w:r>
          </w:p>
        </w:tc>
        <w:tc>
          <w:tcPr>
            <w:tcW w:type="dxa" w:w="3686"/>
            <w:vAlign w:val="center"/>
          </w:tcPr>
          <w:p w:rsidRDefault="00005F66" w:rsidP="00005F66" w:rsidR="00005F66" w:rsidRPr="00005F66">
            <w:pPr>
              <w:rPr>
                <w:bCs/>
                <w:iCs/>
                <w:sz w:val="22"/>
                <w:szCs w:val="22"/>
                <w:lang w:val="hr-HR"/>
              </w:rPr>
            </w:pPr>
            <w:r w:rsidRPr="00005F66">
              <w:rPr>
                <w:bCs/>
                <w:iCs/>
                <w:sz w:val="22"/>
                <w:szCs w:val="22"/>
                <w:lang w:val="hr-HR"/>
              </w:rPr>
              <w:t xml:space="preserve">GRAĐENJE SPLIT d.o.o. </w:t>
            </w:r>
          </w:p>
          <w:p w:rsidRDefault="00005F66" w:rsidP="00005F66" w:rsidR="00005F66" w:rsidRPr="00005F66">
            <w:pPr>
              <w:rPr>
                <w:bCs/>
                <w:iCs/>
                <w:sz w:val="22"/>
                <w:szCs w:val="22"/>
                <w:lang w:val="hr-HR"/>
              </w:rPr>
            </w:pPr>
            <w:r w:rsidRPr="00005F66">
              <w:rPr>
                <w:bCs/>
                <w:iCs/>
                <w:sz w:val="22"/>
                <w:szCs w:val="22"/>
                <w:lang w:val="hr-HR"/>
              </w:rPr>
              <w:t>Split, Šibenska 33</w:t>
            </w:r>
          </w:p>
        </w:tc>
        <w:tc>
          <w:tcPr>
            <w:tcW w:type="dxa" w:w="1701"/>
            <w:vAlign w:val="center"/>
          </w:tcPr>
          <w:p w:rsidRDefault="00005F66" w:rsidP="00005F66" w:rsidR="00005F66" w:rsidRPr="00005F66">
            <w:pPr>
              <w:jc w:val="center"/>
              <w:rPr>
                <w:sz w:val="22"/>
                <w:szCs w:val="22"/>
                <w:lang w:val="hr-HR"/>
              </w:rPr>
            </w:pPr>
            <w:r w:rsidRPr="00005F66">
              <w:rPr>
                <w:sz w:val="22"/>
                <w:szCs w:val="22"/>
                <w:lang w:val="hr-HR"/>
              </w:rPr>
              <w:t>42492876720</w:t>
            </w:r>
          </w:p>
        </w:tc>
        <w:tc>
          <w:tcPr>
            <w:tcW w:type="dxa" w:w="2551"/>
            <w:vAlign w:val="center"/>
          </w:tcPr>
          <w:p w:rsidRDefault="00005F66" w:rsidP="00005F66" w:rsidR="00005F66" w:rsidRPr="00005F66">
            <w:pPr>
              <w:jc w:val="center"/>
              <w:rPr>
                <w:sz w:val="22"/>
                <w:szCs w:val="22"/>
                <w:lang w:val="hr-HR"/>
              </w:rPr>
            </w:pPr>
            <w:r w:rsidRPr="00005F66">
              <w:rPr>
                <w:sz w:val="22"/>
                <w:szCs w:val="22"/>
                <w:lang w:val="hr-HR"/>
              </w:rPr>
              <w:t>10.168,22</w:t>
            </w:r>
          </w:p>
        </w:tc>
      </w:tr>
      <w:tr w:rsidTr="00005F66" w:rsidR="00005F66" w:rsidRPr="00005F66">
        <w:trPr>
          <w:trHeight w:val="850"/>
        </w:trPr>
        <w:tc>
          <w:tcPr>
            <w:tcW w:type="dxa" w:w="709"/>
            <w:vAlign w:val="center"/>
          </w:tcPr>
          <w:p w:rsidRDefault="00005F66" w:rsidP="00005F66" w:rsidR="00005F66" w:rsidRPr="00005F66">
            <w:pPr>
              <w:jc w:val="center"/>
              <w:rPr>
                <w:sz w:val="22"/>
                <w:szCs w:val="22"/>
                <w:lang w:val="hr-HR"/>
              </w:rPr>
            </w:pPr>
            <w:r w:rsidRPr="00005F66">
              <w:rPr>
                <w:sz w:val="22"/>
                <w:szCs w:val="22"/>
                <w:lang w:val="hr-HR"/>
              </w:rPr>
              <w:t>6.</w:t>
            </w:r>
          </w:p>
        </w:tc>
        <w:tc>
          <w:tcPr>
            <w:tcW w:type="dxa" w:w="3686"/>
            <w:vAlign w:val="center"/>
          </w:tcPr>
          <w:p w:rsidRDefault="00005F66" w:rsidP="00005F66" w:rsidR="00005F66" w:rsidRPr="00005F66">
            <w:pPr>
              <w:rPr>
                <w:bCs/>
                <w:iCs/>
                <w:sz w:val="22"/>
                <w:szCs w:val="22"/>
                <w:lang w:val="hr-HR"/>
              </w:rPr>
            </w:pPr>
            <w:r w:rsidRPr="00005F66">
              <w:rPr>
                <w:bCs/>
                <w:iCs/>
                <w:sz w:val="22"/>
                <w:szCs w:val="22"/>
                <w:lang w:val="hr-HR"/>
              </w:rPr>
              <w:t xml:space="preserve">HRVATSKI TELEKOM d.d. </w:t>
            </w:r>
          </w:p>
          <w:p w:rsidRDefault="00005F66" w:rsidP="00005F66" w:rsidR="00005F66" w:rsidRPr="00005F66">
            <w:pPr>
              <w:rPr>
                <w:bCs/>
                <w:iCs/>
                <w:sz w:val="22"/>
                <w:szCs w:val="22"/>
                <w:lang w:val="hr-HR"/>
              </w:rPr>
            </w:pPr>
            <w:r w:rsidRPr="00005F66">
              <w:rPr>
                <w:bCs/>
                <w:iCs/>
                <w:sz w:val="22"/>
                <w:szCs w:val="22"/>
                <w:lang w:val="hr-HR"/>
              </w:rPr>
              <w:t>Zagreb, Mihanovićeva 9</w:t>
            </w:r>
          </w:p>
        </w:tc>
        <w:tc>
          <w:tcPr>
            <w:tcW w:type="dxa" w:w="1701"/>
            <w:vAlign w:val="center"/>
          </w:tcPr>
          <w:p w:rsidRDefault="00005F66" w:rsidP="00005F66" w:rsidR="00005F66" w:rsidRPr="00005F66">
            <w:pPr>
              <w:jc w:val="center"/>
              <w:rPr>
                <w:sz w:val="22"/>
                <w:szCs w:val="22"/>
                <w:lang w:val="hr-HR"/>
              </w:rPr>
            </w:pPr>
            <w:r w:rsidRPr="00005F66">
              <w:rPr>
                <w:sz w:val="22"/>
                <w:szCs w:val="22"/>
                <w:lang w:val="hr-HR"/>
              </w:rPr>
              <w:t>81793146560</w:t>
            </w:r>
          </w:p>
        </w:tc>
        <w:tc>
          <w:tcPr>
            <w:tcW w:type="dxa" w:w="2551"/>
            <w:vAlign w:val="center"/>
          </w:tcPr>
          <w:p w:rsidRDefault="00005F66" w:rsidP="00005F66" w:rsidR="00005F66" w:rsidRPr="00005F66">
            <w:pPr>
              <w:jc w:val="center"/>
              <w:rPr>
                <w:sz w:val="22"/>
                <w:szCs w:val="22"/>
                <w:lang w:val="hr-HR"/>
              </w:rPr>
            </w:pPr>
            <w:r w:rsidRPr="00005F66">
              <w:rPr>
                <w:sz w:val="22"/>
                <w:szCs w:val="22"/>
                <w:lang w:val="hr-HR"/>
              </w:rPr>
              <w:t>4.915,25</w:t>
            </w:r>
          </w:p>
        </w:tc>
      </w:tr>
      <w:tr w:rsidTr="00005F66" w:rsidR="00005F66" w:rsidRPr="00005F66">
        <w:trPr>
          <w:trHeight w:val="850"/>
        </w:trPr>
        <w:tc>
          <w:tcPr>
            <w:tcW w:type="dxa" w:w="709"/>
            <w:vAlign w:val="center"/>
          </w:tcPr>
          <w:p w:rsidRDefault="00005F66" w:rsidP="00005F66" w:rsidR="00005F66" w:rsidRPr="00005F66">
            <w:pPr>
              <w:jc w:val="center"/>
              <w:rPr>
                <w:sz w:val="22"/>
                <w:szCs w:val="22"/>
                <w:lang w:val="hr-HR"/>
              </w:rPr>
            </w:pPr>
            <w:r w:rsidRPr="00005F66">
              <w:rPr>
                <w:sz w:val="22"/>
                <w:szCs w:val="22"/>
                <w:lang w:val="hr-HR"/>
              </w:rPr>
              <w:t>7</w:t>
            </w:r>
          </w:p>
        </w:tc>
        <w:tc>
          <w:tcPr>
            <w:tcW w:type="dxa" w:w="3686"/>
            <w:vAlign w:val="center"/>
          </w:tcPr>
          <w:p w:rsidRDefault="00005F66" w:rsidP="00005F66" w:rsidR="00005F66" w:rsidRPr="00005F66">
            <w:pPr>
              <w:rPr>
                <w:bCs/>
                <w:iCs/>
                <w:sz w:val="22"/>
                <w:szCs w:val="22"/>
                <w:lang w:val="hr-HR"/>
              </w:rPr>
            </w:pPr>
            <w:r w:rsidRPr="00005F66">
              <w:rPr>
                <w:bCs/>
                <w:iCs/>
                <w:sz w:val="22"/>
                <w:szCs w:val="22"/>
                <w:lang w:val="hr-HR"/>
              </w:rPr>
              <w:t xml:space="preserve">ILIRIC – DSW d.o.o. </w:t>
            </w:r>
          </w:p>
          <w:p w:rsidRDefault="00005F66" w:rsidP="00005F66" w:rsidR="00005F66" w:rsidRPr="00005F66">
            <w:pPr>
              <w:rPr>
                <w:bCs/>
                <w:iCs/>
                <w:sz w:val="22"/>
                <w:szCs w:val="22"/>
                <w:lang w:val="hr-HR"/>
              </w:rPr>
            </w:pPr>
            <w:r w:rsidRPr="00005F66">
              <w:rPr>
                <w:bCs/>
                <w:iCs/>
                <w:sz w:val="22"/>
                <w:szCs w:val="22"/>
                <w:lang w:val="hr-HR"/>
              </w:rPr>
              <w:t>Zadar, Put Petrića 45 D</w:t>
            </w:r>
          </w:p>
        </w:tc>
        <w:tc>
          <w:tcPr>
            <w:tcW w:type="dxa" w:w="1701"/>
            <w:vAlign w:val="center"/>
          </w:tcPr>
          <w:p w:rsidRDefault="00005F66" w:rsidP="00005F66" w:rsidR="00005F66" w:rsidRPr="00005F66">
            <w:pPr>
              <w:jc w:val="center"/>
              <w:rPr>
                <w:sz w:val="22"/>
                <w:szCs w:val="22"/>
                <w:lang w:val="hr-HR"/>
              </w:rPr>
            </w:pPr>
            <w:r w:rsidRPr="00005F66">
              <w:rPr>
                <w:sz w:val="22"/>
                <w:szCs w:val="22"/>
                <w:lang w:val="hr-HR"/>
              </w:rPr>
              <w:t>47725377076</w:t>
            </w:r>
          </w:p>
        </w:tc>
        <w:tc>
          <w:tcPr>
            <w:tcW w:type="dxa" w:w="2551"/>
            <w:vAlign w:val="center"/>
          </w:tcPr>
          <w:p w:rsidRDefault="00005F66" w:rsidP="00005F66" w:rsidR="00005F66" w:rsidRPr="00005F66">
            <w:pPr>
              <w:jc w:val="center"/>
              <w:rPr>
                <w:sz w:val="22"/>
                <w:szCs w:val="22"/>
                <w:lang w:val="hr-HR"/>
              </w:rPr>
            </w:pPr>
            <w:r w:rsidRPr="00005F66">
              <w:rPr>
                <w:sz w:val="22"/>
                <w:szCs w:val="22"/>
                <w:lang w:val="hr-HR"/>
              </w:rPr>
              <w:t>19.617,50</w:t>
            </w:r>
          </w:p>
        </w:tc>
      </w:tr>
      <w:tr w:rsidTr="00005F66" w:rsidR="00005F66" w:rsidRPr="00005F66">
        <w:trPr>
          <w:trHeight w:val="907"/>
        </w:trPr>
        <w:tc>
          <w:tcPr>
            <w:tcW w:type="dxa" w:w="709"/>
            <w:vAlign w:val="center"/>
          </w:tcPr>
          <w:p w:rsidRDefault="00005F66" w:rsidP="00005F66" w:rsidR="00005F66" w:rsidRPr="00005F66">
            <w:pPr>
              <w:jc w:val="center"/>
              <w:rPr>
                <w:sz w:val="22"/>
                <w:szCs w:val="22"/>
                <w:lang w:val="hr-HR"/>
              </w:rPr>
            </w:pPr>
            <w:r w:rsidRPr="00005F66">
              <w:rPr>
                <w:sz w:val="22"/>
                <w:szCs w:val="22"/>
                <w:lang w:val="hr-HR"/>
              </w:rPr>
              <w:t>8.</w:t>
            </w:r>
          </w:p>
        </w:tc>
        <w:tc>
          <w:tcPr>
            <w:tcW w:type="dxa" w:w="3686"/>
            <w:vAlign w:val="center"/>
          </w:tcPr>
          <w:p w:rsidRDefault="00005F66" w:rsidP="00005F66" w:rsidR="00005F66" w:rsidRPr="00005F66">
            <w:pPr>
              <w:rPr>
                <w:bCs/>
                <w:iCs/>
                <w:sz w:val="22"/>
                <w:szCs w:val="22"/>
                <w:lang w:val="hr-HR"/>
              </w:rPr>
            </w:pPr>
            <w:r w:rsidRPr="00005F66">
              <w:rPr>
                <w:bCs/>
                <w:iCs/>
                <w:sz w:val="22"/>
                <w:szCs w:val="22"/>
                <w:lang w:val="hr-HR"/>
              </w:rPr>
              <w:t xml:space="preserve">IVAN DOMAZET, vl. obrta za graditeljstvo i usluge IVOMONT, </w:t>
            </w:r>
          </w:p>
          <w:p w:rsidRDefault="00005F66" w:rsidP="00005F66" w:rsidR="00005F66" w:rsidRPr="00005F66">
            <w:pPr>
              <w:rPr>
                <w:bCs/>
                <w:iCs/>
                <w:sz w:val="22"/>
                <w:szCs w:val="22"/>
                <w:lang w:val="hr-HR"/>
              </w:rPr>
            </w:pPr>
            <w:r w:rsidRPr="00005F66">
              <w:rPr>
                <w:bCs/>
                <w:iCs/>
                <w:sz w:val="22"/>
                <w:szCs w:val="22"/>
                <w:lang w:val="hr-HR"/>
              </w:rPr>
              <w:t>Sinj, Put Piketa 12</w:t>
            </w:r>
          </w:p>
        </w:tc>
        <w:tc>
          <w:tcPr>
            <w:tcW w:type="dxa" w:w="1701"/>
            <w:vAlign w:val="center"/>
          </w:tcPr>
          <w:p w:rsidRDefault="00005F66" w:rsidP="00005F66" w:rsidR="00005F66" w:rsidRPr="00005F66">
            <w:pPr>
              <w:jc w:val="center"/>
              <w:rPr>
                <w:sz w:val="22"/>
                <w:szCs w:val="22"/>
                <w:lang w:val="hr-HR"/>
              </w:rPr>
            </w:pPr>
            <w:r w:rsidRPr="00005F66">
              <w:rPr>
                <w:sz w:val="22"/>
                <w:szCs w:val="22"/>
                <w:lang w:val="hr-HR"/>
              </w:rPr>
              <w:t>10437050120</w:t>
            </w:r>
          </w:p>
        </w:tc>
        <w:tc>
          <w:tcPr>
            <w:tcW w:type="dxa" w:w="2551"/>
            <w:vAlign w:val="center"/>
          </w:tcPr>
          <w:p w:rsidRDefault="00005F66" w:rsidP="00005F66" w:rsidR="00005F66" w:rsidRPr="00005F66">
            <w:pPr>
              <w:jc w:val="center"/>
              <w:rPr>
                <w:sz w:val="22"/>
                <w:szCs w:val="22"/>
                <w:lang w:val="hr-HR"/>
              </w:rPr>
            </w:pPr>
            <w:r w:rsidRPr="00005F66">
              <w:rPr>
                <w:sz w:val="22"/>
                <w:szCs w:val="22"/>
                <w:lang w:val="hr-HR"/>
              </w:rPr>
              <w:t>24.156,00</w:t>
            </w:r>
          </w:p>
        </w:tc>
      </w:tr>
      <w:tr w:rsidTr="00005F66" w:rsidR="00005F66" w:rsidRPr="00005F66">
        <w:trPr>
          <w:trHeight w:val="850"/>
        </w:trPr>
        <w:tc>
          <w:tcPr>
            <w:tcW w:type="dxa" w:w="709"/>
            <w:vAlign w:val="center"/>
          </w:tcPr>
          <w:p w:rsidRDefault="00005F66" w:rsidP="00005F66" w:rsidR="00005F66" w:rsidRPr="00005F66">
            <w:pPr>
              <w:jc w:val="center"/>
              <w:rPr>
                <w:sz w:val="22"/>
                <w:szCs w:val="22"/>
                <w:lang w:val="hr-HR"/>
              </w:rPr>
            </w:pPr>
            <w:r w:rsidRPr="00005F66">
              <w:rPr>
                <w:sz w:val="22"/>
                <w:szCs w:val="22"/>
                <w:lang w:val="hr-HR"/>
              </w:rPr>
              <w:t>9.</w:t>
            </w:r>
          </w:p>
        </w:tc>
        <w:tc>
          <w:tcPr>
            <w:tcW w:type="dxa" w:w="3686"/>
            <w:vAlign w:val="center"/>
          </w:tcPr>
          <w:p w:rsidRDefault="00005F66" w:rsidP="00005F66" w:rsidR="00005F66" w:rsidRPr="00005F66">
            <w:pPr>
              <w:rPr>
                <w:bCs/>
                <w:iCs/>
                <w:sz w:val="22"/>
                <w:szCs w:val="22"/>
                <w:lang w:val="hr-HR"/>
              </w:rPr>
            </w:pPr>
            <w:r w:rsidRPr="00005F66">
              <w:rPr>
                <w:bCs/>
                <w:iCs/>
                <w:sz w:val="22"/>
                <w:szCs w:val="22"/>
                <w:lang w:val="hr-HR"/>
              </w:rPr>
              <w:t>KANZA d.o.o.</w:t>
            </w:r>
          </w:p>
          <w:p w:rsidRDefault="00005F66" w:rsidP="00005F66" w:rsidR="00005F66" w:rsidRPr="00005F66">
            <w:pPr>
              <w:rPr>
                <w:bCs/>
                <w:iCs/>
                <w:sz w:val="22"/>
                <w:szCs w:val="22"/>
                <w:lang w:val="hr-HR"/>
              </w:rPr>
            </w:pPr>
            <w:r w:rsidRPr="00005F66">
              <w:rPr>
                <w:bCs/>
                <w:iCs/>
                <w:sz w:val="22"/>
                <w:szCs w:val="22"/>
                <w:lang w:val="hr-HR"/>
              </w:rPr>
              <w:t>Split, Hrvatske neovisnosti 14</w:t>
            </w:r>
          </w:p>
        </w:tc>
        <w:tc>
          <w:tcPr>
            <w:tcW w:type="dxa" w:w="1701"/>
            <w:vAlign w:val="center"/>
          </w:tcPr>
          <w:p w:rsidRDefault="00005F66" w:rsidP="00005F66" w:rsidR="00005F66" w:rsidRPr="00005F66">
            <w:pPr>
              <w:jc w:val="center"/>
              <w:rPr>
                <w:sz w:val="22"/>
                <w:szCs w:val="22"/>
                <w:lang w:val="hr-HR"/>
              </w:rPr>
            </w:pPr>
            <w:r w:rsidRPr="00005F66">
              <w:rPr>
                <w:sz w:val="22"/>
                <w:szCs w:val="22"/>
                <w:lang w:val="hr-HR"/>
              </w:rPr>
              <w:t>68592654139</w:t>
            </w:r>
          </w:p>
        </w:tc>
        <w:tc>
          <w:tcPr>
            <w:tcW w:type="dxa" w:w="2551"/>
            <w:vAlign w:val="center"/>
          </w:tcPr>
          <w:p w:rsidRDefault="00005F66" w:rsidP="00005F66" w:rsidR="00005F66" w:rsidRPr="00005F66">
            <w:pPr>
              <w:jc w:val="center"/>
              <w:rPr>
                <w:sz w:val="22"/>
                <w:szCs w:val="22"/>
                <w:lang w:val="hr-HR"/>
              </w:rPr>
            </w:pPr>
            <w:r w:rsidRPr="00005F66">
              <w:rPr>
                <w:sz w:val="22"/>
                <w:szCs w:val="22"/>
                <w:lang w:val="hr-HR"/>
              </w:rPr>
              <w:t>24.109,05</w:t>
            </w:r>
          </w:p>
        </w:tc>
      </w:tr>
      <w:tr w:rsidTr="00005F66" w:rsidR="00005F66" w:rsidRPr="00005F66">
        <w:trPr>
          <w:trHeight w:val="850"/>
        </w:trPr>
        <w:tc>
          <w:tcPr>
            <w:tcW w:type="dxa" w:w="709"/>
            <w:vAlign w:val="center"/>
          </w:tcPr>
          <w:p w:rsidRDefault="00005F66" w:rsidP="00005F66" w:rsidR="00005F66" w:rsidRPr="00005F66">
            <w:pPr>
              <w:jc w:val="center"/>
              <w:rPr>
                <w:sz w:val="22"/>
                <w:szCs w:val="22"/>
                <w:lang w:val="hr-HR"/>
              </w:rPr>
            </w:pPr>
            <w:r w:rsidRPr="00005F66">
              <w:rPr>
                <w:sz w:val="22"/>
                <w:szCs w:val="22"/>
                <w:lang w:val="hr-HR"/>
              </w:rPr>
              <w:t>10.</w:t>
            </w:r>
          </w:p>
        </w:tc>
        <w:tc>
          <w:tcPr>
            <w:tcW w:type="dxa" w:w="3686"/>
            <w:vAlign w:val="center"/>
          </w:tcPr>
          <w:p w:rsidRDefault="00005F66" w:rsidP="00005F66" w:rsidR="00005F66" w:rsidRPr="00005F66">
            <w:pPr>
              <w:rPr>
                <w:bCs/>
                <w:iCs/>
                <w:sz w:val="22"/>
                <w:szCs w:val="22"/>
                <w:lang w:val="hr-HR"/>
              </w:rPr>
            </w:pPr>
            <w:r w:rsidRPr="00005F66">
              <w:rPr>
                <w:bCs/>
                <w:iCs/>
                <w:sz w:val="22"/>
                <w:szCs w:val="22"/>
                <w:lang w:val="hr-HR"/>
              </w:rPr>
              <w:t xml:space="preserve">KEMOKOMPLEKS d.o.o. </w:t>
            </w:r>
          </w:p>
          <w:p w:rsidRDefault="00005F66" w:rsidP="00005F66" w:rsidR="00005F66" w:rsidRPr="00005F66">
            <w:pPr>
              <w:rPr>
                <w:bCs/>
                <w:iCs/>
                <w:sz w:val="22"/>
                <w:szCs w:val="22"/>
                <w:lang w:val="hr-HR"/>
              </w:rPr>
            </w:pPr>
            <w:r w:rsidRPr="00005F66">
              <w:rPr>
                <w:bCs/>
                <w:iCs/>
                <w:sz w:val="22"/>
                <w:szCs w:val="22"/>
                <w:lang w:val="hr-HR"/>
              </w:rPr>
              <w:t>Zagreb, Perkovčeva 2</w:t>
            </w:r>
          </w:p>
        </w:tc>
        <w:tc>
          <w:tcPr>
            <w:tcW w:type="dxa" w:w="1701"/>
            <w:vAlign w:val="center"/>
          </w:tcPr>
          <w:p w:rsidRDefault="00005F66" w:rsidP="00005F66" w:rsidR="00005F66" w:rsidRPr="00005F66">
            <w:pPr>
              <w:jc w:val="center"/>
              <w:rPr>
                <w:sz w:val="22"/>
                <w:szCs w:val="22"/>
                <w:lang w:val="hr-HR"/>
              </w:rPr>
            </w:pPr>
            <w:r w:rsidRPr="00005F66">
              <w:rPr>
                <w:sz w:val="22"/>
                <w:szCs w:val="22"/>
                <w:lang w:val="hr-HR"/>
              </w:rPr>
              <w:t>31268189480</w:t>
            </w:r>
          </w:p>
        </w:tc>
        <w:tc>
          <w:tcPr>
            <w:tcW w:type="dxa" w:w="2551"/>
            <w:vAlign w:val="center"/>
          </w:tcPr>
          <w:p w:rsidRDefault="00005F66" w:rsidP="00005F66" w:rsidR="00005F66" w:rsidRPr="00005F66">
            <w:pPr>
              <w:jc w:val="center"/>
              <w:rPr>
                <w:sz w:val="22"/>
                <w:szCs w:val="22"/>
                <w:lang w:val="hr-HR"/>
              </w:rPr>
            </w:pPr>
            <w:r w:rsidRPr="00005F66">
              <w:rPr>
                <w:sz w:val="22"/>
                <w:szCs w:val="22"/>
                <w:lang w:val="hr-HR"/>
              </w:rPr>
              <w:t>8.133,13</w:t>
            </w:r>
          </w:p>
        </w:tc>
      </w:tr>
      <w:tr w:rsidTr="00005F66" w:rsidR="00005F66" w:rsidRPr="00005F66">
        <w:trPr>
          <w:trHeight w:val="850"/>
        </w:trPr>
        <w:tc>
          <w:tcPr>
            <w:tcW w:type="dxa" w:w="709"/>
            <w:vAlign w:val="center"/>
          </w:tcPr>
          <w:p w:rsidRDefault="00005F66" w:rsidP="00005F66" w:rsidR="00005F66" w:rsidRPr="00005F66">
            <w:pPr>
              <w:jc w:val="center"/>
              <w:rPr>
                <w:sz w:val="22"/>
                <w:szCs w:val="22"/>
                <w:lang w:val="hr-HR"/>
              </w:rPr>
            </w:pPr>
            <w:r w:rsidRPr="00005F66">
              <w:rPr>
                <w:sz w:val="22"/>
                <w:szCs w:val="22"/>
                <w:lang w:val="hr-HR"/>
              </w:rPr>
              <w:t>11.</w:t>
            </w:r>
          </w:p>
        </w:tc>
        <w:tc>
          <w:tcPr>
            <w:tcW w:type="dxa" w:w="3686"/>
            <w:vAlign w:val="center"/>
          </w:tcPr>
          <w:p w:rsidRDefault="00005F66" w:rsidP="00005F66" w:rsidR="00005F66" w:rsidRPr="00005F66">
            <w:pPr>
              <w:rPr>
                <w:bCs/>
                <w:iCs/>
                <w:sz w:val="22"/>
                <w:szCs w:val="22"/>
                <w:lang w:val="hr-HR"/>
              </w:rPr>
            </w:pPr>
            <w:r w:rsidRPr="00005F66">
              <w:rPr>
                <w:bCs/>
                <w:iCs/>
                <w:sz w:val="22"/>
                <w:szCs w:val="22"/>
                <w:lang w:val="hr-HR"/>
              </w:rPr>
              <w:t xml:space="preserve">KONTNI PLAN d.o.o. </w:t>
            </w:r>
          </w:p>
          <w:p w:rsidRDefault="00005F66" w:rsidP="00005F66" w:rsidR="00005F66" w:rsidRPr="00005F66">
            <w:pPr>
              <w:rPr>
                <w:bCs/>
                <w:iCs/>
                <w:sz w:val="22"/>
                <w:szCs w:val="22"/>
                <w:lang w:val="hr-HR"/>
              </w:rPr>
            </w:pPr>
            <w:r w:rsidRPr="00005F66">
              <w:rPr>
                <w:bCs/>
                <w:iCs/>
                <w:sz w:val="22"/>
                <w:szCs w:val="22"/>
                <w:lang w:val="hr-HR"/>
              </w:rPr>
              <w:t>Split, Ruđera Boškovića 11</w:t>
            </w:r>
          </w:p>
        </w:tc>
        <w:tc>
          <w:tcPr>
            <w:tcW w:type="dxa" w:w="1701"/>
            <w:vAlign w:val="center"/>
          </w:tcPr>
          <w:p w:rsidRDefault="00005F66" w:rsidP="00005F66" w:rsidR="00005F66" w:rsidRPr="00005F66">
            <w:pPr>
              <w:jc w:val="center"/>
              <w:rPr>
                <w:sz w:val="22"/>
                <w:szCs w:val="22"/>
                <w:lang w:val="hr-HR"/>
              </w:rPr>
            </w:pPr>
            <w:r w:rsidRPr="00005F66">
              <w:rPr>
                <w:sz w:val="22"/>
                <w:szCs w:val="22"/>
                <w:lang w:val="hr-HR"/>
              </w:rPr>
              <w:t>62288852488</w:t>
            </w:r>
          </w:p>
        </w:tc>
        <w:tc>
          <w:tcPr>
            <w:tcW w:type="dxa" w:w="2551"/>
            <w:vAlign w:val="center"/>
          </w:tcPr>
          <w:p w:rsidRDefault="00005F66" w:rsidP="00005F66" w:rsidR="00005F66" w:rsidRPr="00005F66">
            <w:pPr>
              <w:jc w:val="center"/>
              <w:rPr>
                <w:sz w:val="22"/>
                <w:szCs w:val="22"/>
                <w:lang w:val="hr-HR"/>
              </w:rPr>
            </w:pPr>
            <w:r w:rsidRPr="00005F66">
              <w:rPr>
                <w:sz w:val="22"/>
                <w:szCs w:val="22"/>
                <w:lang w:val="hr-HR"/>
              </w:rPr>
              <w:t>13.482,20</w:t>
            </w:r>
          </w:p>
        </w:tc>
      </w:tr>
      <w:tr w:rsidTr="00005F66" w:rsidR="00005F66" w:rsidRPr="00005F66">
        <w:trPr>
          <w:trHeight w:val="850"/>
        </w:trPr>
        <w:tc>
          <w:tcPr>
            <w:tcW w:type="dxa" w:w="709"/>
            <w:vAlign w:val="center"/>
          </w:tcPr>
          <w:p w:rsidRDefault="00005F66" w:rsidP="00005F66" w:rsidR="00005F66" w:rsidRPr="00005F66">
            <w:pPr>
              <w:jc w:val="center"/>
              <w:rPr>
                <w:sz w:val="22"/>
                <w:szCs w:val="22"/>
                <w:lang w:val="hr-HR"/>
              </w:rPr>
            </w:pPr>
            <w:r w:rsidRPr="00005F66">
              <w:rPr>
                <w:sz w:val="22"/>
                <w:szCs w:val="22"/>
                <w:lang w:val="hr-HR"/>
              </w:rPr>
              <w:t>12.</w:t>
            </w:r>
          </w:p>
        </w:tc>
        <w:tc>
          <w:tcPr>
            <w:tcW w:type="dxa" w:w="3686"/>
            <w:vAlign w:val="center"/>
          </w:tcPr>
          <w:p w:rsidRDefault="00005F66" w:rsidP="00005F66" w:rsidR="00005F66" w:rsidRPr="00005F66">
            <w:pPr>
              <w:rPr>
                <w:bCs/>
                <w:iCs/>
                <w:sz w:val="22"/>
                <w:szCs w:val="22"/>
                <w:lang w:val="hr-HR"/>
              </w:rPr>
            </w:pPr>
            <w:r w:rsidRPr="00005F66">
              <w:rPr>
                <w:bCs/>
                <w:iCs/>
                <w:sz w:val="22"/>
                <w:szCs w:val="22"/>
                <w:lang w:val="hr-HR"/>
              </w:rPr>
              <w:t xml:space="preserve">MEGRAM d.o.o. </w:t>
            </w:r>
          </w:p>
          <w:p w:rsidRDefault="00005F66" w:rsidP="00005F66" w:rsidR="00005F66" w:rsidRPr="00005F66">
            <w:pPr>
              <w:rPr>
                <w:bCs/>
                <w:iCs/>
                <w:sz w:val="22"/>
                <w:szCs w:val="22"/>
                <w:lang w:val="hr-HR"/>
              </w:rPr>
            </w:pPr>
            <w:r w:rsidRPr="00005F66">
              <w:rPr>
                <w:bCs/>
                <w:iCs/>
                <w:sz w:val="22"/>
                <w:szCs w:val="22"/>
                <w:lang w:val="hr-HR"/>
              </w:rPr>
              <w:t>Hrvace, Hrvace 564</w:t>
            </w:r>
          </w:p>
        </w:tc>
        <w:tc>
          <w:tcPr>
            <w:tcW w:type="dxa" w:w="1701"/>
            <w:vAlign w:val="center"/>
          </w:tcPr>
          <w:p w:rsidRDefault="00005F66" w:rsidP="00005F66" w:rsidR="00005F66" w:rsidRPr="00005F66">
            <w:pPr>
              <w:jc w:val="center"/>
              <w:rPr>
                <w:sz w:val="22"/>
                <w:szCs w:val="22"/>
                <w:lang w:val="hr-HR"/>
              </w:rPr>
            </w:pPr>
            <w:r w:rsidRPr="00005F66">
              <w:rPr>
                <w:sz w:val="22"/>
                <w:szCs w:val="22"/>
                <w:lang w:val="hr-HR"/>
              </w:rPr>
              <w:t>59884346047</w:t>
            </w:r>
          </w:p>
        </w:tc>
        <w:tc>
          <w:tcPr>
            <w:tcW w:type="dxa" w:w="2551"/>
            <w:vAlign w:val="center"/>
          </w:tcPr>
          <w:p w:rsidRDefault="00005F66" w:rsidP="00005F66" w:rsidR="00005F66" w:rsidRPr="00005F66">
            <w:pPr>
              <w:jc w:val="center"/>
              <w:rPr>
                <w:sz w:val="22"/>
                <w:szCs w:val="22"/>
                <w:lang w:val="hr-HR"/>
              </w:rPr>
            </w:pPr>
            <w:r w:rsidRPr="00005F66">
              <w:rPr>
                <w:sz w:val="22"/>
                <w:szCs w:val="22"/>
                <w:lang w:val="hr-HR"/>
              </w:rPr>
              <w:t>3.671,40</w:t>
            </w:r>
          </w:p>
        </w:tc>
      </w:tr>
      <w:tr w:rsidTr="00005F66" w:rsidR="00005F66" w:rsidRPr="00005F66">
        <w:trPr>
          <w:trHeight w:val="850"/>
        </w:trPr>
        <w:tc>
          <w:tcPr>
            <w:tcW w:type="dxa" w:w="709"/>
            <w:vAlign w:val="center"/>
          </w:tcPr>
          <w:p w:rsidRDefault="00005F66" w:rsidP="00005F66" w:rsidR="00005F66" w:rsidRPr="00005F66">
            <w:pPr>
              <w:jc w:val="center"/>
              <w:rPr>
                <w:sz w:val="22"/>
                <w:szCs w:val="22"/>
                <w:lang w:val="hr-HR"/>
              </w:rPr>
            </w:pPr>
            <w:r w:rsidRPr="00005F66">
              <w:rPr>
                <w:sz w:val="22"/>
                <w:szCs w:val="22"/>
                <w:lang w:val="hr-HR"/>
              </w:rPr>
              <w:t>13.</w:t>
            </w:r>
          </w:p>
        </w:tc>
        <w:tc>
          <w:tcPr>
            <w:tcW w:type="dxa" w:w="3686"/>
            <w:vAlign w:val="center"/>
          </w:tcPr>
          <w:p w:rsidRDefault="00005F66" w:rsidP="00005F66" w:rsidR="00005F66" w:rsidRPr="00005F66">
            <w:pPr>
              <w:rPr>
                <w:bCs/>
                <w:iCs/>
                <w:sz w:val="22"/>
                <w:szCs w:val="22"/>
                <w:lang w:val="hr-HR"/>
              </w:rPr>
            </w:pPr>
            <w:r w:rsidRPr="00005F66">
              <w:rPr>
                <w:bCs/>
                <w:iCs/>
                <w:sz w:val="22"/>
                <w:szCs w:val="22"/>
                <w:lang w:val="hr-HR"/>
              </w:rPr>
              <w:t xml:space="preserve">PUPILLA d.o.o. </w:t>
            </w:r>
          </w:p>
          <w:p w:rsidRDefault="00005F66" w:rsidP="00005F66" w:rsidR="00005F66" w:rsidRPr="00005F66">
            <w:pPr>
              <w:rPr>
                <w:bCs/>
                <w:iCs/>
                <w:sz w:val="22"/>
                <w:szCs w:val="22"/>
                <w:lang w:val="hr-HR"/>
              </w:rPr>
            </w:pPr>
            <w:r w:rsidRPr="00005F66">
              <w:rPr>
                <w:bCs/>
                <w:iCs/>
                <w:sz w:val="22"/>
                <w:szCs w:val="22"/>
                <w:lang w:val="hr-HR"/>
              </w:rPr>
              <w:t>Zagreb, Sokolgradska 7</w:t>
            </w:r>
          </w:p>
        </w:tc>
        <w:tc>
          <w:tcPr>
            <w:tcW w:type="dxa" w:w="1701"/>
            <w:vAlign w:val="center"/>
          </w:tcPr>
          <w:p w:rsidRDefault="00005F66" w:rsidP="00005F66" w:rsidR="00005F66" w:rsidRPr="00005F66">
            <w:pPr>
              <w:jc w:val="center"/>
              <w:rPr>
                <w:sz w:val="22"/>
                <w:szCs w:val="22"/>
                <w:lang w:val="hr-HR"/>
              </w:rPr>
            </w:pPr>
            <w:r w:rsidRPr="00005F66">
              <w:rPr>
                <w:sz w:val="22"/>
                <w:szCs w:val="22"/>
                <w:lang w:val="hr-HR"/>
              </w:rPr>
              <w:t>00343110335</w:t>
            </w:r>
          </w:p>
        </w:tc>
        <w:tc>
          <w:tcPr>
            <w:tcW w:type="dxa" w:w="2551"/>
            <w:vAlign w:val="center"/>
          </w:tcPr>
          <w:p w:rsidRDefault="00005F66" w:rsidP="00005F66" w:rsidR="00005F66" w:rsidRPr="00005F66">
            <w:pPr>
              <w:jc w:val="center"/>
              <w:rPr>
                <w:sz w:val="22"/>
                <w:szCs w:val="22"/>
                <w:lang w:val="hr-HR"/>
              </w:rPr>
            </w:pPr>
            <w:r w:rsidRPr="00005F66">
              <w:rPr>
                <w:sz w:val="22"/>
                <w:szCs w:val="22"/>
                <w:lang w:val="hr-HR"/>
              </w:rPr>
              <w:t>375,00</w:t>
            </w:r>
          </w:p>
        </w:tc>
      </w:tr>
      <w:tr w:rsidTr="00005F66" w:rsidR="00005F66" w:rsidRPr="00005F66">
        <w:trPr>
          <w:trHeight w:val="850"/>
        </w:trPr>
        <w:tc>
          <w:tcPr>
            <w:tcW w:type="dxa" w:w="709"/>
            <w:vAlign w:val="center"/>
          </w:tcPr>
          <w:p w:rsidRDefault="00005F66" w:rsidP="00005F66" w:rsidR="00005F66" w:rsidRPr="00005F66">
            <w:pPr>
              <w:jc w:val="center"/>
              <w:rPr>
                <w:sz w:val="22"/>
                <w:szCs w:val="22"/>
                <w:lang w:val="hr-HR"/>
              </w:rPr>
            </w:pPr>
            <w:r w:rsidRPr="00005F66">
              <w:rPr>
                <w:sz w:val="22"/>
                <w:szCs w:val="22"/>
                <w:lang w:val="hr-HR"/>
              </w:rPr>
              <w:t>14.</w:t>
            </w:r>
          </w:p>
        </w:tc>
        <w:tc>
          <w:tcPr>
            <w:tcW w:type="dxa" w:w="3686"/>
            <w:vAlign w:val="center"/>
          </w:tcPr>
          <w:p w:rsidRDefault="00005F66" w:rsidP="00005F66" w:rsidR="00005F66" w:rsidRPr="00005F66">
            <w:pPr>
              <w:rPr>
                <w:bCs/>
                <w:iCs/>
                <w:sz w:val="22"/>
                <w:szCs w:val="22"/>
                <w:lang w:val="hr-HR"/>
              </w:rPr>
            </w:pPr>
            <w:r w:rsidRPr="00005F66">
              <w:rPr>
                <w:bCs/>
                <w:iCs/>
                <w:sz w:val="22"/>
                <w:szCs w:val="22"/>
                <w:lang w:val="hr-HR"/>
              </w:rPr>
              <w:t xml:space="preserve">RIVALITAS d.o.o. </w:t>
            </w:r>
          </w:p>
          <w:p w:rsidRDefault="00005F66" w:rsidP="00005F66" w:rsidR="00005F66" w:rsidRPr="00005F66">
            <w:pPr>
              <w:rPr>
                <w:bCs/>
                <w:iCs/>
                <w:sz w:val="22"/>
                <w:szCs w:val="22"/>
                <w:lang w:val="hr-HR"/>
              </w:rPr>
            </w:pPr>
            <w:r w:rsidRPr="00005F66">
              <w:rPr>
                <w:bCs/>
                <w:iCs/>
                <w:sz w:val="22"/>
                <w:szCs w:val="22"/>
                <w:lang w:val="hr-HR"/>
              </w:rPr>
              <w:t>Split, Šoltanska 24</w:t>
            </w:r>
          </w:p>
        </w:tc>
        <w:tc>
          <w:tcPr>
            <w:tcW w:type="dxa" w:w="1701"/>
            <w:vAlign w:val="center"/>
          </w:tcPr>
          <w:p w:rsidRDefault="00005F66" w:rsidP="00005F66" w:rsidR="00005F66" w:rsidRPr="00005F66">
            <w:pPr>
              <w:jc w:val="center"/>
              <w:rPr>
                <w:sz w:val="22"/>
                <w:szCs w:val="22"/>
                <w:lang w:val="hr-HR"/>
              </w:rPr>
            </w:pPr>
            <w:r w:rsidRPr="00005F66">
              <w:rPr>
                <w:sz w:val="22"/>
                <w:szCs w:val="22"/>
                <w:lang w:val="hr-HR"/>
              </w:rPr>
              <w:t>13557954530</w:t>
            </w:r>
          </w:p>
        </w:tc>
        <w:tc>
          <w:tcPr>
            <w:tcW w:type="dxa" w:w="2551"/>
            <w:vAlign w:val="center"/>
          </w:tcPr>
          <w:p w:rsidRDefault="00005F66" w:rsidP="00005F66" w:rsidR="00005F66" w:rsidRPr="00005F66">
            <w:pPr>
              <w:jc w:val="center"/>
              <w:rPr>
                <w:sz w:val="22"/>
                <w:szCs w:val="22"/>
                <w:lang w:val="hr-HR"/>
              </w:rPr>
            </w:pPr>
            <w:r w:rsidRPr="00005F66">
              <w:rPr>
                <w:sz w:val="22"/>
                <w:szCs w:val="22"/>
                <w:lang w:val="hr-HR"/>
              </w:rPr>
              <w:t>1.083,43</w:t>
            </w:r>
          </w:p>
        </w:tc>
      </w:tr>
      <w:tr w:rsidTr="00005F66" w:rsidR="00005F66" w:rsidRPr="00005F66">
        <w:trPr>
          <w:trHeight w:val="850"/>
        </w:trPr>
        <w:tc>
          <w:tcPr>
            <w:tcW w:type="dxa" w:w="709"/>
            <w:vAlign w:val="center"/>
          </w:tcPr>
          <w:p w:rsidRDefault="00005F66" w:rsidP="00005F66" w:rsidR="00005F66" w:rsidRPr="00005F66">
            <w:pPr>
              <w:jc w:val="center"/>
              <w:rPr>
                <w:sz w:val="22"/>
                <w:szCs w:val="22"/>
                <w:lang w:val="hr-HR"/>
              </w:rPr>
            </w:pPr>
            <w:r w:rsidRPr="00005F66">
              <w:rPr>
                <w:sz w:val="22"/>
                <w:szCs w:val="22"/>
                <w:lang w:val="hr-HR"/>
              </w:rPr>
              <w:t>15.</w:t>
            </w:r>
          </w:p>
        </w:tc>
        <w:tc>
          <w:tcPr>
            <w:tcW w:type="dxa" w:w="3686"/>
            <w:vAlign w:val="center"/>
          </w:tcPr>
          <w:p w:rsidRDefault="00005F66" w:rsidP="00005F66" w:rsidR="00005F66" w:rsidRPr="00005F66">
            <w:pPr>
              <w:rPr>
                <w:bCs/>
                <w:iCs/>
                <w:sz w:val="22"/>
                <w:szCs w:val="22"/>
                <w:lang w:val="hr-HR"/>
              </w:rPr>
            </w:pPr>
            <w:r w:rsidRPr="00005F66">
              <w:rPr>
                <w:bCs/>
                <w:iCs/>
                <w:sz w:val="22"/>
                <w:szCs w:val="22"/>
                <w:lang w:val="hr-HR"/>
              </w:rPr>
              <w:t>Spec. ordinacija MARIJAN MIJIĆ, Split, Put Supavla 19</w:t>
            </w:r>
          </w:p>
        </w:tc>
        <w:tc>
          <w:tcPr>
            <w:tcW w:type="dxa" w:w="1701"/>
            <w:vAlign w:val="center"/>
          </w:tcPr>
          <w:p w:rsidRDefault="00005F66" w:rsidP="00005F66" w:rsidR="00005F66" w:rsidRPr="00005F66">
            <w:pPr>
              <w:jc w:val="center"/>
              <w:rPr>
                <w:sz w:val="22"/>
                <w:szCs w:val="22"/>
                <w:lang w:val="hr-HR"/>
              </w:rPr>
            </w:pPr>
            <w:r w:rsidRPr="00005F66">
              <w:rPr>
                <w:sz w:val="22"/>
                <w:szCs w:val="22"/>
                <w:lang w:val="hr-HR"/>
              </w:rPr>
              <w:t>63863494644</w:t>
            </w:r>
          </w:p>
        </w:tc>
        <w:tc>
          <w:tcPr>
            <w:tcW w:type="dxa" w:w="2551"/>
            <w:vAlign w:val="center"/>
          </w:tcPr>
          <w:p w:rsidRDefault="00005F66" w:rsidP="00005F66" w:rsidR="00005F66" w:rsidRPr="00005F66">
            <w:pPr>
              <w:jc w:val="center"/>
              <w:rPr>
                <w:sz w:val="22"/>
                <w:szCs w:val="22"/>
                <w:lang w:val="hr-HR"/>
              </w:rPr>
            </w:pPr>
            <w:r w:rsidRPr="00005F66">
              <w:rPr>
                <w:sz w:val="22"/>
                <w:szCs w:val="22"/>
                <w:lang w:val="hr-HR"/>
              </w:rPr>
              <w:t>8.748,89</w:t>
            </w:r>
          </w:p>
        </w:tc>
      </w:tr>
      <w:tr w:rsidTr="00005F66" w:rsidR="00005F66" w:rsidRPr="00005F66">
        <w:trPr>
          <w:trHeight w:val="850"/>
        </w:trPr>
        <w:tc>
          <w:tcPr>
            <w:tcW w:type="dxa" w:w="709"/>
            <w:vAlign w:val="center"/>
          </w:tcPr>
          <w:p w:rsidRDefault="00005F66" w:rsidP="00005F66" w:rsidR="00005F66" w:rsidRPr="00005F66">
            <w:pPr>
              <w:jc w:val="center"/>
              <w:rPr>
                <w:sz w:val="22"/>
                <w:szCs w:val="22"/>
                <w:lang w:val="hr-HR"/>
              </w:rPr>
            </w:pPr>
            <w:r w:rsidRPr="00005F66">
              <w:rPr>
                <w:sz w:val="22"/>
                <w:szCs w:val="22"/>
                <w:lang w:val="hr-HR"/>
              </w:rPr>
              <w:t>16.</w:t>
            </w:r>
          </w:p>
        </w:tc>
        <w:tc>
          <w:tcPr>
            <w:tcW w:type="dxa" w:w="3686"/>
            <w:vAlign w:val="center"/>
          </w:tcPr>
          <w:p w:rsidRDefault="00005F66" w:rsidP="00005F66" w:rsidR="00005F66" w:rsidRPr="00005F66">
            <w:pPr>
              <w:rPr>
                <w:bCs/>
                <w:iCs/>
                <w:sz w:val="22"/>
                <w:szCs w:val="22"/>
                <w:lang w:val="hr-HR"/>
              </w:rPr>
            </w:pPr>
            <w:r w:rsidRPr="00005F66">
              <w:rPr>
                <w:bCs/>
                <w:iCs/>
                <w:sz w:val="22"/>
                <w:szCs w:val="22"/>
                <w:lang w:val="hr-HR"/>
              </w:rPr>
              <w:t xml:space="preserve">TEKLA VRATA d.o.o.  </w:t>
            </w:r>
          </w:p>
          <w:p w:rsidRDefault="00005F66" w:rsidP="00005F66" w:rsidR="00005F66" w:rsidRPr="00005F66">
            <w:pPr>
              <w:rPr>
                <w:bCs/>
                <w:iCs/>
                <w:sz w:val="22"/>
                <w:szCs w:val="22"/>
                <w:lang w:val="hr-HR"/>
              </w:rPr>
            </w:pPr>
            <w:r w:rsidRPr="00005F66">
              <w:rPr>
                <w:bCs/>
                <w:iCs/>
                <w:sz w:val="22"/>
                <w:szCs w:val="22"/>
                <w:lang w:val="hr-HR"/>
              </w:rPr>
              <w:t>Sesvete, Krste Hegedušića 34/c</w:t>
            </w:r>
          </w:p>
        </w:tc>
        <w:tc>
          <w:tcPr>
            <w:tcW w:type="dxa" w:w="1701"/>
            <w:vAlign w:val="center"/>
          </w:tcPr>
          <w:p w:rsidRDefault="00005F66" w:rsidP="00005F66" w:rsidR="00005F66" w:rsidRPr="00005F66">
            <w:pPr>
              <w:jc w:val="center"/>
              <w:rPr>
                <w:sz w:val="22"/>
                <w:szCs w:val="22"/>
                <w:lang w:val="hr-HR"/>
              </w:rPr>
            </w:pPr>
            <w:r w:rsidRPr="00005F66">
              <w:rPr>
                <w:sz w:val="22"/>
                <w:szCs w:val="22"/>
                <w:lang w:val="hr-HR"/>
              </w:rPr>
              <w:t>04135050210</w:t>
            </w:r>
          </w:p>
        </w:tc>
        <w:tc>
          <w:tcPr>
            <w:tcW w:type="dxa" w:w="2551"/>
            <w:vAlign w:val="center"/>
          </w:tcPr>
          <w:p w:rsidRDefault="00005F66" w:rsidP="00005F66" w:rsidR="00005F66" w:rsidRPr="00005F66">
            <w:pPr>
              <w:jc w:val="center"/>
              <w:rPr>
                <w:sz w:val="22"/>
                <w:szCs w:val="22"/>
                <w:lang w:val="hr-HR"/>
              </w:rPr>
            </w:pPr>
            <w:r w:rsidRPr="00005F66">
              <w:rPr>
                <w:sz w:val="22"/>
                <w:szCs w:val="22"/>
                <w:lang w:val="hr-HR"/>
              </w:rPr>
              <w:t>0,91</w:t>
            </w:r>
          </w:p>
        </w:tc>
      </w:tr>
      <w:tr w:rsidTr="00005F66" w:rsidR="00005F66" w:rsidRPr="00005F66">
        <w:trPr>
          <w:trHeight w:val="850"/>
        </w:trPr>
        <w:tc>
          <w:tcPr>
            <w:tcW w:type="dxa" w:w="709"/>
            <w:vAlign w:val="center"/>
          </w:tcPr>
          <w:p w:rsidRDefault="00005F66" w:rsidP="00005F66" w:rsidR="00005F66" w:rsidRPr="00005F66">
            <w:pPr>
              <w:jc w:val="center"/>
              <w:rPr>
                <w:sz w:val="22"/>
                <w:szCs w:val="22"/>
                <w:lang w:val="hr-HR"/>
              </w:rPr>
            </w:pPr>
            <w:r w:rsidRPr="00005F66">
              <w:rPr>
                <w:sz w:val="22"/>
                <w:szCs w:val="22"/>
                <w:lang w:val="hr-HR"/>
              </w:rPr>
              <w:t>17.</w:t>
            </w:r>
          </w:p>
        </w:tc>
        <w:tc>
          <w:tcPr>
            <w:tcW w:type="dxa" w:w="3686"/>
            <w:vAlign w:val="center"/>
          </w:tcPr>
          <w:p w:rsidRDefault="00005F66" w:rsidP="00005F66" w:rsidR="00005F66" w:rsidRPr="00005F66">
            <w:pPr>
              <w:rPr>
                <w:bCs/>
                <w:iCs/>
                <w:sz w:val="22"/>
                <w:szCs w:val="22"/>
                <w:lang w:val="hr-HR"/>
              </w:rPr>
            </w:pPr>
            <w:r w:rsidRPr="00005F66">
              <w:rPr>
                <w:bCs/>
                <w:iCs/>
                <w:sz w:val="22"/>
                <w:szCs w:val="22"/>
                <w:lang w:val="hr-HR"/>
              </w:rPr>
              <w:t xml:space="preserve">TRAVOLINI d.o.o. </w:t>
            </w:r>
          </w:p>
          <w:p w:rsidRDefault="00005F66" w:rsidP="00005F66" w:rsidR="00005F66" w:rsidRPr="00005F66">
            <w:pPr>
              <w:rPr>
                <w:bCs/>
                <w:iCs/>
                <w:sz w:val="22"/>
                <w:szCs w:val="22"/>
                <w:lang w:val="hr-HR"/>
              </w:rPr>
            </w:pPr>
            <w:r w:rsidRPr="00005F66">
              <w:rPr>
                <w:bCs/>
                <w:iCs/>
                <w:sz w:val="22"/>
                <w:szCs w:val="22"/>
                <w:lang w:val="hr-HR"/>
              </w:rPr>
              <w:t>Donji Humac, Donji Humac bb</w:t>
            </w:r>
          </w:p>
        </w:tc>
        <w:tc>
          <w:tcPr>
            <w:tcW w:type="dxa" w:w="1701"/>
            <w:vAlign w:val="center"/>
          </w:tcPr>
          <w:p w:rsidRDefault="00005F66" w:rsidP="00005F66" w:rsidR="00005F66" w:rsidRPr="00005F66">
            <w:pPr>
              <w:jc w:val="center"/>
              <w:rPr>
                <w:sz w:val="22"/>
                <w:szCs w:val="22"/>
                <w:lang w:val="hr-HR"/>
              </w:rPr>
            </w:pPr>
            <w:r w:rsidRPr="00005F66">
              <w:rPr>
                <w:sz w:val="22"/>
                <w:szCs w:val="22"/>
                <w:lang w:val="hr-HR"/>
              </w:rPr>
              <w:t>37924281210</w:t>
            </w:r>
          </w:p>
        </w:tc>
        <w:tc>
          <w:tcPr>
            <w:tcW w:type="dxa" w:w="2551"/>
            <w:vAlign w:val="center"/>
          </w:tcPr>
          <w:p w:rsidRDefault="00005F66" w:rsidP="00005F66" w:rsidR="00005F66" w:rsidRPr="00005F66">
            <w:pPr>
              <w:jc w:val="center"/>
              <w:rPr>
                <w:sz w:val="22"/>
                <w:szCs w:val="22"/>
                <w:lang w:val="hr-HR"/>
              </w:rPr>
            </w:pPr>
            <w:r w:rsidRPr="00005F66">
              <w:rPr>
                <w:sz w:val="22"/>
                <w:szCs w:val="22"/>
                <w:lang w:val="hr-HR"/>
              </w:rPr>
              <w:t>300.000,00</w:t>
            </w:r>
          </w:p>
        </w:tc>
      </w:tr>
      <w:tr w:rsidTr="00005F66" w:rsidR="00005F66" w:rsidRPr="00005F66">
        <w:trPr>
          <w:trHeight w:val="850"/>
        </w:trPr>
        <w:tc>
          <w:tcPr>
            <w:tcW w:type="dxa" w:w="709"/>
            <w:vAlign w:val="center"/>
          </w:tcPr>
          <w:p w:rsidRDefault="00005F66" w:rsidP="00005F66" w:rsidR="00005F66" w:rsidRPr="00005F66">
            <w:pPr>
              <w:jc w:val="center"/>
              <w:rPr>
                <w:sz w:val="22"/>
                <w:szCs w:val="22"/>
                <w:lang w:val="hr-HR"/>
              </w:rPr>
            </w:pPr>
            <w:r w:rsidRPr="00005F66">
              <w:rPr>
                <w:sz w:val="22"/>
                <w:szCs w:val="22"/>
                <w:lang w:val="hr-HR"/>
              </w:rPr>
              <w:t>18.</w:t>
            </w:r>
          </w:p>
        </w:tc>
        <w:tc>
          <w:tcPr>
            <w:tcW w:type="dxa" w:w="3686"/>
            <w:vAlign w:val="center"/>
          </w:tcPr>
          <w:p w:rsidRDefault="00005F66" w:rsidP="00005F66" w:rsidR="00005F66" w:rsidRPr="00005F66">
            <w:pPr>
              <w:rPr>
                <w:bCs/>
                <w:iCs/>
                <w:sz w:val="22"/>
                <w:szCs w:val="22"/>
                <w:lang w:val="hr-HR"/>
              </w:rPr>
            </w:pPr>
            <w:r w:rsidRPr="00005F66">
              <w:rPr>
                <w:bCs/>
                <w:iCs/>
                <w:sz w:val="22"/>
                <w:szCs w:val="22"/>
                <w:lang w:val="hr-HR"/>
              </w:rPr>
              <w:t xml:space="preserve">TUB d.o.o. </w:t>
            </w:r>
          </w:p>
          <w:p w:rsidRDefault="00005F66" w:rsidP="00005F66" w:rsidR="00005F66" w:rsidRPr="00005F66">
            <w:pPr>
              <w:rPr>
                <w:bCs/>
                <w:iCs/>
                <w:sz w:val="22"/>
                <w:szCs w:val="22"/>
                <w:lang w:val="hr-HR"/>
              </w:rPr>
            </w:pPr>
            <w:r w:rsidRPr="00005F66">
              <w:rPr>
                <w:bCs/>
                <w:iCs/>
                <w:sz w:val="22"/>
                <w:szCs w:val="22"/>
                <w:lang w:val="hr-HR"/>
              </w:rPr>
              <w:t>Split, Valpovačka 6</w:t>
            </w:r>
          </w:p>
        </w:tc>
        <w:tc>
          <w:tcPr>
            <w:tcW w:type="dxa" w:w="1701"/>
            <w:vAlign w:val="center"/>
          </w:tcPr>
          <w:p w:rsidRDefault="00005F66" w:rsidP="00005F66" w:rsidR="00005F66" w:rsidRPr="00005F66">
            <w:pPr>
              <w:jc w:val="center"/>
              <w:rPr>
                <w:sz w:val="22"/>
                <w:szCs w:val="22"/>
                <w:lang w:val="hr-HR"/>
              </w:rPr>
            </w:pPr>
            <w:r w:rsidRPr="00005F66">
              <w:rPr>
                <w:sz w:val="22"/>
                <w:szCs w:val="22"/>
                <w:lang w:val="hr-HR"/>
              </w:rPr>
              <w:t>47952222577</w:t>
            </w:r>
          </w:p>
        </w:tc>
        <w:tc>
          <w:tcPr>
            <w:tcW w:type="dxa" w:w="2551"/>
            <w:vAlign w:val="center"/>
          </w:tcPr>
          <w:p w:rsidRDefault="00005F66" w:rsidP="00005F66" w:rsidR="00005F66" w:rsidRPr="00005F66">
            <w:pPr>
              <w:jc w:val="center"/>
              <w:rPr>
                <w:sz w:val="22"/>
                <w:szCs w:val="22"/>
                <w:lang w:val="hr-HR"/>
              </w:rPr>
            </w:pPr>
            <w:r w:rsidRPr="00005F66">
              <w:rPr>
                <w:sz w:val="22"/>
                <w:szCs w:val="22"/>
                <w:lang w:val="hr-HR"/>
              </w:rPr>
              <w:t>200,00</w:t>
            </w:r>
          </w:p>
        </w:tc>
      </w:tr>
      <w:tr w:rsidTr="004F05EF" w:rsidR="004F05EF" w:rsidRPr="00005F66">
        <w:trPr>
          <w:trHeight w:val="907"/>
        </w:trPr>
        <w:tc>
          <w:tcPr>
            <w:tcW w:type="dxa" w:w="709"/>
            <w:vAlign w:val="center"/>
          </w:tcPr>
          <w:p w:rsidRDefault="004F05EF" w:rsidP="007C31D3" w:rsidR="004F05EF" w:rsidRPr="00005F66">
            <w:pPr>
              <w:jc w:val="center"/>
              <w:rPr>
                <w:bCs/>
                <w:sz w:val="22"/>
                <w:szCs w:val="22"/>
                <w:lang w:val="hr-HR"/>
              </w:rPr>
            </w:pPr>
            <w:r w:rsidRPr="00005F66">
              <w:rPr>
                <w:bCs/>
                <w:sz w:val="22"/>
                <w:szCs w:val="22"/>
                <w:lang w:val="hr-HR"/>
              </w:rPr>
              <w:t>Red.</w:t>
            </w:r>
          </w:p>
          <w:p w:rsidRDefault="004F05EF" w:rsidP="007C31D3" w:rsidR="004F05EF" w:rsidRPr="00005F66">
            <w:pPr>
              <w:jc w:val="center"/>
              <w:rPr>
                <w:bCs/>
                <w:sz w:val="22"/>
                <w:szCs w:val="22"/>
                <w:lang w:val="hr-HR"/>
              </w:rPr>
            </w:pPr>
            <w:r w:rsidRPr="00005F66">
              <w:rPr>
                <w:bCs/>
                <w:sz w:val="22"/>
                <w:szCs w:val="22"/>
                <w:lang w:val="hr-HR"/>
              </w:rPr>
              <w:t>broj</w:t>
            </w:r>
          </w:p>
        </w:tc>
        <w:tc>
          <w:tcPr>
            <w:tcW w:type="dxa" w:w="3686"/>
            <w:vAlign w:val="center"/>
          </w:tcPr>
          <w:p w:rsidRDefault="004F05EF" w:rsidP="007C31D3" w:rsidR="004F05EF" w:rsidRPr="00005F66">
            <w:pPr>
              <w:jc w:val="center"/>
              <w:rPr>
                <w:bCs/>
                <w:sz w:val="22"/>
                <w:szCs w:val="22"/>
                <w:lang w:val="hr-HR"/>
              </w:rPr>
            </w:pPr>
            <w:r w:rsidRPr="00005F66">
              <w:rPr>
                <w:bCs/>
                <w:sz w:val="22"/>
                <w:szCs w:val="22"/>
                <w:lang w:val="hr-HR"/>
              </w:rPr>
              <w:t>VJEROVNIK</w:t>
            </w:r>
          </w:p>
        </w:tc>
        <w:tc>
          <w:tcPr>
            <w:tcW w:type="dxa" w:w="1701"/>
            <w:vAlign w:val="center"/>
          </w:tcPr>
          <w:p w:rsidRDefault="004F05EF" w:rsidP="007C31D3" w:rsidR="004F05EF" w:rsidRPr="00005F66">
            <w:pPr>
              <w:jc w:val="center"/>
              <w:rPr>
                <w:bCs/>
                <w:sz w:val="22"/>
                <w:szCs w:val="22"/>
                <w:lang w:val="hr-HR"/>
              </w:rPr>
            </w:pPr>
            <w:r w:rsidRPr="00005F66">
              <w:rPr>
                <w:bCs/>
                <w:sz w:val="22"/>
                <w:szCs w:val="22"/>
                <w:lang w:val="hr-HR"/>
              </w:rPr>
              <w:t>OIB</w:t>
            </w:r>
          </w:p>
        </w:tc>
        <w:tc>
          <w:tcPr>
            <w:tcW w:type="dxa" w:w="2551"/>
            <w:vAlign w:val="center"/>
          </w:tcPr>
          <w:p w:rsidRDefault="004F05EF" w:rsidP="007C31D3" w:rsidR="004F05EF" w:rsidRPr="00005F66">
            <w:pPr>
              <w:pStyle w:val="Bezproreda"/>
              <w:jc w:val="center"/>
              <w:rPr>
                <w:rFonts w:hAnsi="Times New Roman" w:ascii="Times New Roman"/>
                <w:lang w:eastAsia="hr-HR"/>
              </w:rPr>
            </w:pPr>
            <w:r w:rsidRPr="00005F66">
              <w:rPr>
                <w:rFonts w:hAnsi="Times New Roman" w:ascii="Times New Roman"/>
                <w:lang w:eastAsia="hr-HR"/>
              </w:rPr>
              <w:t>PREOSTALI IZNOS</w:t>
            </w:r>
          </w:p>
          <w:p w:rsidRDefault="004F05EF" w:rsidP="007C31D3" w:rsidR="004F05EF" w:rsidRPr="00005F66">
            <w:pPr>
              <w:pStyle w:val="Bezproreda"/>
              <w:jc w:val="center"/>
              <w:rPr>
                <w:rFonts w:hAnsi="Times New Roman" w:ascii="Times New Roman"/>
                <w:lang w:eastAsia="hr-HR"/>
              </w:rPr>
            </w:pPr>
            <w:r w:rsidRPr="00005F66">
              <w:rPr>
                <w:rFonts w:hAnsi="Times New Roman" w:ascii="Times New Roman"/>
                <w:lang w:eastAsia="hr-HR"/>
              </w:rPr>
              <w:t>DUGA ZA NAMIRENJE (ISPLATU) U KN</w:t>
            </w:r>
          </w:p>
        </w:tc>
      </w:tr>
      <w:tr w:rsidTr="00005F66" w:rsidR="00005F66" w:rsidRPr="00005F66">
        <w:trPr>
          <w:trHeight w:val="1134"/>
        </w:trPr>
        <w:tc>
          <w:tcPr>
            <w:tcW w:type="dxa" w:w="709"/>
            <w:vAlign w:val="center"/>
          </w:tcPr>
          <w:p w:rsidRDefault="00005F66" w:rsidP="00005F66" w:rsidR="00005F66" w:rsidRPr="00005F66">
            <w:pPr>
              <w:jc w:val="center"/>
              <w:rPr>
                <w:sz w:val="22"/>
                <w:szCs w:val="22"/>
                <w:lang w:val="hr-HR"/>
              </w:rPr>
            </w:pPr>
            <w:r w:rsidRPr="00005F66">
              <w:rPr>
                <w:sz w:val="22"/>
                <w:szCs w:val="22"/>
                <w:lang w:val="hr-HR"/>
              </w:rPr>
              <w:t>19.</w:t>
            </w:r>
          </w:p>
        </w:tc>
        <w:tc>
          <w:tcPr>
            <w:tcW w:type="dxa" w:w="3686"/>
            <w:vAlign w:val="center"/>
          </w:tcPr>
          <w:p w:rsidRDefault="00005F66" w:rsidP="00005F66" w:rsidR="00005F66" w:rsidRPr="00005F66">
            <w:pPr>
              <w:rPr>
                <w:bCs/>
                <w:iCs/>
                <w:sz w:val="22"/>
                <w:szCs w:val="22"/>
                <w:lang w:val="hr-HR"/>
              </w:rPr>
            </w:pPr>
            <w:r w:rsidRPr="00005F66">
              <w:rPr>
                <w:bCs/>
                <w:iCs/>
                <w:sz w:val="22"/>
                <w:szCs w:val="22"/>
                <w:lang w:val="hr-HR"/>
              </w:rPr>
              <w:t>Zdravko Kovačić i Ljubomir Kovačić, vl. zajedničkog obrta za trgovinu i graditeljstvo KOVA PROMET, Stobreč, Kralja Držislava 34</w:t>
            </w:r>
          </w:p>
        </w:tc>
        <w:tc>
          <w:tcPr>
            <w:tcW w:type="dxa" w:w="1701"/>
            <w:vAlign w:val="center"/>
          </w:tcPr>
          <w:p w:rsidRDefault="00005F66" w:rsidP="00005F66" w:rsidR="00005F66" w:rsidRPr="00005F66">
            <w:pPr>
              <w:jc w:val="center"/>
              <w:rPr>
                <w:sz w:val="22"/>
                <w:szCs w:val="22"/>
                <w:lang w:val="hr-HR"/>
              </w:rPr>
            </w:pPr>
            <w:r w:rsidRPr="00005F66">
              <w:rPr>
                <w:sz w:val="22"/>
                <w:szCs w:val="22"/>
                <w:lang w:val="hr-HR"/>
              </w:rPr>
              <w:t>74367890591</w:t>
            </w:r>
          </w:p>
        </w:tc>
        <w:tc>
          <w:tcPr>
            <w:tcW w:type="dxa" w:w="2551"/>
            <w:vAlign w:val="center"/>
          </w:tcPr>
          <w:p w:rsidRDefault="00005F66" w:rsidP="00005F66" w:rsidR="00005F66" w:rsidRPr="00005F66">
            <w:pPr>
              <w:jc w:val="center"/>
              <w:rPr>
                <w:sz w:val="22"/>
                <w:szCs w:val="22"/>
                <w:lang w:val="hr-HR"/>
              </w:rPr>
            </w:pPr>
            <w:r w:rsidRPr="00005F66">
              <w:rPr>
                <w:sz w:val="22"/>
                <w:szCs w:val="22"/>
                <w:lang w:val="hr-HR"/>
              </w:rPr>
              <w:t>102.869,83</w:t>
            </w:r>
          </w:p>
        </w:tc>
      </w:tr>
      <w:tr w:rsidTr="00005F66" w:rsidR="00005F66" w:rsidRPr="00005F66">
        <w:trPr>
          <w:trHeight w:val="850"/>
        </w:trPr>
        <w:tc>
          <w:tcPr>
            <w:tcW w:type="dxa" w:w="709"/>
            <w:vAlign w:val="center"/>
          </w:tcPr>
          <w:p w:rsidRDefault="00005F66" w:rsidP="00005F66" w:rsidR="00005F66" w:rsidRPr="00005F66">
            <w:pPr>
              <w:jc w:val="center"/>
              <w:rPr>
                <w:sz w:val="22"/>
                <w:szCs w:val="22"/>
                <w:lang w:val="hr-HR"/>
              </w:rPr>
            </w:pPr>
            <w:r w:rsidRPr="00005F66">
              <w:rPr>
                <w:sz w:val="22"/>
                <w:szCs w:val="22"/>
                <w:lang w:val="hr-HR"/>
              </w:rPr>
              <w:t>20.</w:t>
            </w:r>
          </w:p>
        </w:tc>
        <w:tc>
          <w:tcPr>
            <w:tcW w:type="dxa" w:w="3686"/>
            <w:vAlign w:val="center"/>
          </w:tcPr>
          <w:p w:rsidRDefault="00005F66" w:rsidP="00005F66" w:rsidR="00005F66" w:rsidRPr="00005F66">
            <w:pPr>
              <w:rPr>
                <w:bCs/>
                <w:iCs/>
                <w:sz w:val="22"/>
                <w:szCs w:val="22"/>
                <w:lang w:val="hr-HR"/>
              </w:rPr>
            </w:pPr>
            <w:r w:rsidRPr="00005F66">
              <w:rPr>
                <w:bCs/>
                <w:iCs/>
                <w:sz w:val="22"/>
                <w:szCs w:val="22"/>
                <w:lang w:val="hr-HR"/>
              </w:rPr>
              <w:t xml:space="preserve">STIPE LOVRIĆ, </w:t>
            </w:r>
          </w:p>
          <w:p w:rsidRDefault="00005F66" w:rsidP="00005F66" w:rsidR="00005F66" w:rsidRPr="00005F66">
            <w:pPr>
              <w:rPr>
                <w:bCs/>
                <w:iCs/>
                <w:sz w:val="22"/>
                <w:szCs w:val="22"/>
                <w:lang w:val="hr-HR"/>
              </w:rPr>
            </w:pPr>
            <w:r w:rsidRPr="00005F66">
              <w:rPr>
                <w:bCs/>
                <w:iCs/>
                <w:sz w:val="22"/>
                <w:szCs w:val="22"/>
                <w:lang w:val="hr-HR"/>
              </w:rPr>
              <w:t>Split, Vjekoslava Paraća 35</w:t>
            </w:r>
          </w:p>
        </w:tc>
        <w:tc>
          <w:tcPr>
            <w:tcW w:type="dxa" w:w="1701"/>
            <w:vAlign w:val="center"/>
          </w:tcPr>
          <w:p w:rsidRDefault="00005F66" w:rsidP="00005F66" w:rsidR="00005F66" w:rsidRPr="00005F66">
            <w:pPr>
              <w:jc w:val="center"/>
              <w:rPr>
                <w:sz w:val="22"/>
                <w:szCs w:val="22"/>
                <w:lang w:val="hr-HR"/>
              </w:rPr>
            </w:pPr>
            <w:r w:rsidRPr="00005F66">
              <w:rPr>
                <w:sz w:val="22"/>
                <w:szCs w:val="22"/>
                <w:lang w:val="hr-HR"/>
              </w:rPr>
              <w:t>36366441536</w:t>
            </w:r>
          </w:p>
        </w:tc>
        <w:tc>
          <w:tcPr>
            <w:tcW w:type="dxa" w:w="2551"/>
            <w:vAlign w:val="center"/>
          </w:tcPr>
          <w:p w:rsidRDefault="00005F66" w:rsidP="00005F66" w:rsidR="00005F66" w:rsidRPr="00005F66">
            <w:pPr>
              <w:pStyle w:val="Bezproreda"/>
              <w:jc w:val="center"/>
              <w:rPr>
                <w:rFonts w:hAnsi="Times New Roman" w:ascii="Times New Roman"/>
                <w:lang w:eastAsia="hr-HR"/>
              </w:rPr>
            </w:pPr>
            <w:r w:rsidRPr="00005F66">
              <w:rPr>
                <w:rFonts w:hAnsi="Times New Roman" w:ascii="Times New Roman"/>
                <w:lang w:eastAsia="hr-HR"/>
              </w:rPr>
              <w:t>758.387,40</w:t>
            </w:r>
          </w:p>
        </w:tc>
      </w:tr>
    </w:tbl>
    <w:p w:rsidRDefault="00005F66" w:rsidP="00005F66" w:rsidR="00005F66" w:rsidRPr="00005F66">
      <w:pPr>
        <w:jc w:val="both"/>
        <w:rPr>
          <w:sz w:val="16"/>
          <w:szCs w:val="16"/>
          <w:lang w:val="hr-HR"/>
        </w:rPr>
      </w:pPr>
    </w:p>
    <w:p w:rsidRDefault="00005F66" w:rsidP="00005F66" w:rsidR="00005F66" w:rsidRPr="004F05EF">
      <w:pPr>
        <w:jc w:val="both"/>
        <w:rPr>
          <w:sz w:val="20"/>
          <w:szCs w:val="20"/>
          <w:lang w:val="hr-HR"/>
        </w:rPr>
      </w:pPr>
    </w:p>
    <w:p w:rsidRDefault="00005F66" w:rsidP="00005F66" w:rsidR="00005F66" w:rsidRPr="00005F66">
      <w:pPr>
        <w:jc w:val="both"/>
        <w:rPr>
          <w:lang w:val="hr-HR"/>
        </w:rPr>
      </w:pPr>
      <w:r w:rsidRPr="00005F66">
        <w:rPr>
          <w:lang w:val="hr-HR"/>
        </w:rPr>
        <w:t>VI. Dužnik se obvezuje svim vjerovnicima Grupe A isplatiti preostale iznose duga (100% iznosa s osnove glavnice tražbine), navedene u tablici vjerovnika Grupe A iz točke V. ove predstečajne nagodbe, zajedno s kamatama po stopi od 4,5% (četiri i pol posto) godišnje, obračunatim na preostali iznos duga, i to u 57 (pedesetsedam) jednakih mjesečnih anuiteta, s tim da prvi anuitet dospijeva na naplatu protekom roka od 3 (tri) mjeseca od dana sklapanja ove predstečajne nagodbe, dok svaki slijedeći anuitet dospijeva na naplatu protekom roka od 30 (trideset) dana od dospijeća prethodnog anuiteta sve do konačne isplate. Određene kamate po stopi od 4,5% godišnje obračunavaju se na preostali iznos duga i za vrijeme trajanja počeka otplate duga od tri mjeseca, koji počinje teći od dana sklapanja ove predstečajne nagodbe, te kamate obračunate za taj period (od tri mjeseca) dospijevaju na naplatu posljednjeg dana tog tromjesečnog roka počeka.</w:t>
      </w:r>
    </w:p>
    <w:p w:rsidRDefault="00005F66" w:rsidP="00005F66" w:rsidR="00005F66" w:rsidRPr="00005F66">
      <w:pPr>
        <w:jc w:val="both"/>
        <w:rPr>
          <w:lang w:val="hr-HR"/>
        </w:rPr>
      </w:pPr>
    </w:p>
    <w:p w:rsidRDefault="00005F66" w:rsidP="00005F66" w:rsidR="00005F66" w:rsidRPr="00005F66">
      <w:pPr>
        <w:jc w:val="both"/>
        <w:rPr>
          <w:lang w:val="hr-HR"/>
        </w:rPr>
      </w:pPr>
      <w:r w:rsidRPr="00005F66">
        <w:rPr>
          <w:lang w:val="hr-HR"/>
        </w:rPr>
        <w:t>VII. Dužnik se obvezuje svim vjerovnicima Grupe B isplatiti preostale iznose duga (100% iznosa s osnove glavnice tražbine), navedene u tablici vjerovnika Grupe B iz točke V. ove predstečajne nagodbe, zajedno s kamatama po stopi od 4,5% (četiri i pol posto) godišnje, obračunatim na preostali iznos duga, i to u 16 (šesnaest) jednakih tromjesečnih anuiteta (otplata u četiri godine, kvartalno) koji dospijevaju na naplatu 31.03., 30.06., 30.09. i 31.12. svake godine, s tim da prvi anuitet dospijeva na naplatu protekom roka od 12 (dvanaest) mjeseci od dana pravomoćnosti rješenja suda kojim se odobrava sklapanje ove predstečajne nagodbe i to na prvi od navedenih datuma koji slijedi nakon proteka tog roka počeka od 12 (dvanaest) mjeseci. Određene kamate po stopi od 4,5% godišnje obračunavaju se na preostali iznos duga i za vrijeme trajanja počeka otplate duga od 12 (dvanaest) mjeseci, koji počinje teći od dana pravomoćnosti rješenja suda kojim se odobrava sklapanje ove predstečajne nagodbe, te kamate obračunate za taj period (od dvanaest mjeseci) dospijevaju na naplatu posljednjeg dana u kojem istječe rok počeka od dvanaest mjeseci.</w:t>
      </w:r>
    </w:p>
    <w:p w:rsidRDefault="00005F66" w:rsidP="00005F66" w:rsidR="00005F66" w:rsidRPr="00005F66">
      <w:pPr>
        <w:jc w:val="both"/>
        <w:rPr>
          <w:lang w:val="hr-HR"/>
        </w:rPr>
      </w:pPr>
    </w:p>
    <w:p w:rsidRDefault="00005F66" w:rsidP="00005F66" w:rsidR="00005F66" w:rsidRPr="00005F66">
      <w:pPr>
        <w:jc w:val="both"/>
        <w:rPr>
          <w:lang w:val="hr-HR"/>
        </w:rPr>
      </w:pPr>
      <w:r w:rsidRPr="00005F66">
        <w:rPr>
          <w:lang w:val="hr-HR"/>
        </w:rPr>
        <w:t>VIII. Dužnik se obvezuje svim vjerovnicima Grupe C, osim vjerovniku STIPI LOVRIĆU iz Splita, OIB: 36366441536, isplatiti preostale iznose duga (100% iznosa s osnove glavnice tražbine), navedene u tablici vjerovnika Grupe C iz točke V. ove predstečajne nagodbe, zajedno s kamatama po stopi od 4,5% (četiri i pol posto) godišnje, obračunatim na preostali iznos duga, i to u 16 (šesnaest) jednakih tromjesečnih anuiteta (otplata u četiri godine, kvartalno) koji dospijevaju na naplatu 31.03., 30.06., 30.09. i 31.12. svake godine, s tim da prvi anuitet dospijeva na naplatu protekom roka od 12 (dvanaest) mjeseci od dana pravomoćnosti rješenja suda kojim se odobrava sklapanje ove predstečajne nagodbe i to na prvi od navedenih datuma koji slijedi nakon proteka tog roka počeka od 12 (dvanaest) mjeseci. Određene kamate po stopi od 4,5% godišnje obračunavaju se na preostali iznos duga i za vrijeme trajanja počeka otplate duga od 12 (dvanaest) mjeseci, koji počinje teći od dana pravomoćnosti rješenja suda kojim se odobrava sklapanje ove predstečajne nagodbe, te kamate obračunate za taj period (od dvanaest mjeseci) dospijevaju na naplatu posljednjeg dana u kojem istječe rok počeka od dvanaest mjeseci.</w:t>
      </w:r>
    </w:p>
    <w:p w:rsidRDefault="00005F66" w:rsidP="00005F66" w:rsidR="00005F66" w:rsidRPr="004F05EF">
      <w:pPr>
        <w:jc w:val="both"/>
        <w:rPr>
          <w:lang w:val="hr-HR"/>
        </w:rPr>
      </w:pPr>
    </w:p>
    <w:p w:rsidRDefault="00005F66" w:rsidP="00005F66" w:rsidR="00005F66" w:rsidRPr="00005F66">
      <w:pPr>
        <w:jc w:val="both"/>
        <w:rPr>
          <w:b/>
          <w:lang w:val="hr-HR"/>
        </w:rPr>
      </w:pPr>
      <w:r w:rsidRPr="00005F66">
        <w:rPr>
          <w:lang w:val="hr-HR"/>
        </w:rPr>
        <w:t xml:space="preserve">IX. Dužnik se obvezuje vjerovniku Grupe C, STIPI LOVRIĆU iz Splita, OIB: 36366441536, isplatiti preostali iznos duga (30% iznosa utvrđene tražbine tog vjerovnika), naveden u tablici vjerovnika Grupe C iz točke V. ove predstečajne nagodbe, zajedno s kamatama po stopi od 4,5% (četiri i pol posto) godišnje, obračunatim na preostali iznos duga, i to u roku od 4 (četiri) godine, odnosno u 16 (šesnaest) jednakih tromjesečnih anuiteta (otplata u četiri godine, kvartalno) koji dospijevaju na naplatu 31.03., 30.06., 30.09. i 31.12. svake godine, s tim da prvi anuitet dospijeva na naplatu na prvi od navedenih datuma koji slijedi nakon dana pravomoćnosti rješenja suda kojim se odobrava sklapanje ove predstečajne nagodbe. </w:t>
      </w:r>
    </w:p>
    <w:p w:rsidRDefault="00005F66" w:rsidP="00005F66" w:rsidR="00005F66" w:rsidRPr="00005F66">
      <w:pPr>
        <w:jc w:val="both"/>
        <w:rPr>
          <w:lang w:val="hr-HR"/>
        </w:rPr>
      </w:pPr>
    </w:p>
    <w:p w:rsidRDefault="00005F66" w:rsidP="00005F66" w:rsidR="00005F66" w:rsidRPr="00005F66">
      <w:pPr>
        <w:jc w:val="both"/>
        <w:rPr>
          <w:lang w:val="hr-HR"/>
        </w:rPr>
      </w:pPr>
      <w:r w:rsidRPr="00005F66">
        <w:rPr>
          <w:lang w:val="hr-HR"/>
        </w:rPr>
        <w:t>X. Vjerovnici pristaju na odgodu dospjelosti svojih tražbina prema dužniku te namirenje tih tražbina u iznosima i na način kako je to navedeno u točkama V., VI.,VII., VIII. i IX. ove predstečajne nagodbe. Ukoliko bilo koji iznos anuiteta iz ove predstečajne nagodbe dospijeva na naplatu na neradni dan, dužnik je u obvezi taj isti iznos isplatiti vjerovniku prvi slijedeći radni dan.</w:t>
      </w:r>
    </w:p>
    <w:p w:rsidRDefault="00005F66" w:rsidP="00005F66" w:rsidR="00005F66" w:rsidRPr="00005F66">
      <w:pPr>
        <w:jc w:val="both"/>
        <w:rPr>
          <w:lang w:val="hr-HR"/>
        </w:rPr>
      </w:pPr>
    </w:p>
    <w:p w:rsidRDefault="00005F66" w:rsidP="00005F66" w:rsidR="00005F66" w:rsidRPr="00005F66">
      <w:pPr>
        <w:jc w:val="both"/>
        <w:rPr>
          <w:lang w:val="hr-HR"/>
        </w:rPr>
      </w:pPr>
      <w:r w:rsidRPr="00005F66">
        <w:rPr>
          <w:lang w:val="hr-HR"/>
        </w:rPr>
        <w:t>XI. Ova predstečajna nagodba ima snagu ovršne isprave za sve vjerovnike čije su tražbine utvrđene.</w:t>
      </w:r>
    </w:p>
    <w:p w:rsidRDefault="00005F66" w:rsidP="00005F66" w:rsidR="00005F66" w:rsidRPr="00005F66">
      <w:pPr>
        <w:jc w:val="both"/>
        <w:rPr>
          <w:lang w:val="hr-HR"/>
        </w:rPr>
      </w:pPr>
    </w:p>
    <w:p w:rsidRDefault="00005F66" w:rsidP="00005F66" w:rsidR="00005F66" w:rsidRPr="00005F66">
      <w:pPr>
        <w:jc w:val="both"/>
        <w:rPr>
          <w:lang w:val="hr-HR"/>
        </w:rPr>
      </w:pPr>
      <w:r w:rsidRPr="00005F66">
        <w:rPr>
          <w:lang w:val="hr-HR"/>
        </w:rPr>
        <w:t>XII. Nakon što je ova predstečajna nagodba pročitana i protumačena strankama, prisutni vjerovnici i dužnik u znak pristanka na predstečajnu nagodbu istu potpisuju pred ovim sudom, a čime se smatra da je predstečajna nagodba sklopljena.</w:t>
      </w:r>
    </w:p>
    <w:p w:rsidRDefault="00005F66" w:rsidP="00005F66" w:rsidR="00005F66" w:rsidRPr="001E7662">
      <w:pPr>
        <w:jc w:val="both"/>
        <w:rPr>
          <w:sz w:val="20"/>
          <w:szCs w:val="20"/>
        </w:rPr>
      </w:pPr>
    </w:p>
    <w:p w:rsidRDefault="00950FC7" w:rsidP="00C21454" w:rsidR="00950FC7" w:rsidRPr="00FE2666">
      <w:pPr>
        <w:jc w:val="both"/>
        <w:rPr>
          <w:lang w:val="hr-HR"/>
        </w:rPr>
      </w:pPr>
    </w:p>
    <w:p w:rsidRDefault="00950FC7" w:rsidP="00803902" w:rsidR="00950FC7" w:rsidRPr="000D1DE3">
      <w:pPr>
        <w:rPr>
          <w:sz w:val="16"/>
          <w:szCs w:val="16"/>
          <w:lang w:val="hr-HR"/>
        </w:rPr>
      </w:pPr>
    </w:p>
    <w:p w:rsidRDefault="00803902" w:rsidP="00803902" w:rsidR="00803902" w:rsidRPr="00C745E2">
      <w:pPr>
        <w:jc w:val="center"/>
        <w:rPr>
          <w:lang w:val="hr-HR"/>
        </w:rPr>
      </w:pPr>
      <w:r w:rsidRPr="00C745E2">
        <w:rPr>
          <w:lang w:val="hr-HR"/>
        </w:rPr>
        <w:t>Obrazloženje</w:t>
      </w:r>
    </w:p>
    <w:p w:rsidRDefault="00803902" w:rsidP="00803902" w:rsidR="00803902" w:rsidRPr="00C745E2">
      <w:pPr>
        <w:jc w:val="both"/>
        <w:rPr>
          <w:lang w:val="hr-HR"/>
        </w:rPr>
      </w:pPr>
    </w:p>
    <w:p w:rsidRDefault="005952E7" w:rsidP="00D71F8F" w:rsidR="00D71F8F" w:rsidRPr="007E376E">
      <w:pPr>
        <w:jc w:val="both"/>
        <w:rPr>
          <w:lang w:val="hr-HR"/>
        </w:rPr>
      </w:pPr>
      <w:r w:rsidRPr="00C745E2">
        <w:rPr>
          <w:lang w:val="hr-HR"/>
        </w:rPr>
        <w:tab/>
      </w:r>
      <w:r w:rsidR="00BB0D0C" w:rsidRPr="00D71F8F">
        <w:rPr>
          <w:lang w:val="hr-HR"/>
        </w:rPr>
        <w:t xml:space="preserve">Predlagatelj – dužnik </w:t>
      </w:r>
      <w:r w:rsidR="00D71F8F" w:rsidRPr="00D71F8F">
        <w:rPr>
          <w:lang w:val="hr-HR"/>
        </w:rPr>
        <w:t>STIPE LOVRIĆ, vlasnik obrta ORGANIZACIJA GRAĐENJA iz Splita</w:t>
      </w:r>
      <w:r w:rsidR="009B4530" w:rsidRPr="00D71F8F">
        <w:rPr>
          <w:lang w:val="hr-HR"/>
        </w:rPr>
        <w:t>, nakon provedenog postupka kod Financijske agencije,</w:t>
      </w:r>
      <w:r w:rsidR="00C21454" w:rsidRPr="00D71F8F">
        <w:rPr>
          <w:lang w:val="hr-HR"/>
        </w:rPr>
        <w:t xml:space="preserve"> </w:t>
      </w:r>
      <w:r w:rsidR="008B632D" w:rsidRPr="00D71F8F">
        <w:rPr>
          <w:lang w:val="hr-HR"/>
        </w:rPr>
        <w:t>podni</w:t>
      </w:r>
      <w:r w:rsidR="00B40C5E" w:rsidRPr="00D71F8F">
        <w:rPr>
          <w:lang w:val="hr-HR"/>
        </w:rPr>
        <w:t>o</w:t>
      </w:r>
      <w:r w:rsidR="00BB0D0C" w:rsidRPr="00D71F8F">
        <w:rPr>
          <w:lang w:val="hr-HR"/>
        </w:rPr>
        <w:t xml:space="preserve"> je ovom sudu</w:t>
      </w:r>
      <w:r w:rsidR="00467986" w:rsidRPr="00D71F8F">
        <w:rPr>
          <w:lang w:val="hr-HR"/>
        </w:rPr>
        <w:t xml:space="preserve"> </w:t>
      </w:r>
      <w:r w:rsidR="00D71F8F" w:rsidRPr="00D71F8F">
        <w:rPr>
          <w:lang w:val="hr-HR"/>
        </w:rPr>
        <w:t>27.01.2016</w:t>
      </w:r>
      <w:r w:rsidR="00BB0D0C" w:rsidRPr="00D71F8F">
        <w:rPr>
          <w:lang w:val="hr-HR"/>
        </w:rPr>
        <w:t>. god. prijedlog za sklapanje predstečajne nagodbe</w:t>
      </w:r>
      <w:r w:rsidR="00D71F8F" w:rsidRPr="00D71F8F">
        <w:rPr>
          <w:lang w:val="hr-HR"/>
        </w:rPr>
        <w:t xml:space="preserve">, </w:t>
      </w:r>
      <w:r w:rsidR="00D71F8F" w:rsidRPr="007E376E">
        <w:rPr>
          <w:lang w:val="hr-HR"/>
        </w:rPr>
        <w:t>a koji prijedlog je isti uredio odnosno</w:t>
      </w:r>
      <w:r w:rsidR="007E376E">
        <w:rPr>
          <w:lang w:val="hr-HR"/>
        </w:rPr>
        <w:t xml:space="preserve"> dopunio podneskom od 01.03.</w:t>
      </w:r>
      <w:r w:rsidR="00D71F8F" w:rsidRPr="007E376E">
        <w:rPr>
          <w:lang w:val="hr-HR"/>
        </w:rPr>
        <w:t>2016. god.</w:t>
      </w:r>
    </w:p>
    <w:p w:rsidRDefault="009B4530" w:rsidP="00B40C5E" w:rsidR="00B40C5E" w:rsidRPr="00D71F8F">
      <w:pPr>
        <w:jc w:val="both"/>
        <w:rPr>
          <w:lang w:val="hr-HR"/>
        </w:rPr>
      </w:pPr>
      <w:r w:rsidRPr="00D71F8F">
        <w:rPr>
          <w:lang w:val="hr-HR"/>
        </w:rPr>
        <w:t>.</w:t>
      </w:r>
      <w:r w:rsidRPr="00D71F8F">
        <w:rPr>
          <w:b/>
          <w:lang w:val="hr-HR"/>
        </w:rPr>
        <w:t xml:space="preserve"> </w:t>
      </w:r>
      <w:r w:rsidRPr="00D71F8F">
        <w:rPr>
          <w:lang w:val="hr-HR"/>
        </w:rPr>
        <w:t xml:space="preserve"> </w:t>
      </w:r>
    </w:p>
    <w:p w:rsidRDefault="00B40C5E" w:rsidP="00950FC7" w:rsidR="00BB0D0C" w:rsidRPr="00C745E2">
      <w:pPr>
        <w:ind w:firstLine="708"/>
        <w:jc w:val="both"/>
        <w:rPr>
          <w:lang w:val="hr-HR"/>
        </w:rPr>
      </w:pPr>
      <w:r w:rsidRPr="00C745E2">
        <w:rPr>
          <w:lang w:val="hr-HR"/>
        </w:rPr>
        <w:t>Uz podneseni prijedlog</w:t>
      </w:r>
      <w:r w:rsidR="00C745E2">
        <w:rPr>
          <w:lang w:val="hr-HR"/>
        </w:rPr>
        <w:t>,</w:t>
      </w:r>
      <w:r w:rsidRPr="00C745E2">
        <w:rPr>
          <w:lang w:val="hr-HR"/>
        </w:rPr>
        <w:t xml:space="preserve"> dužnik je dostavio sudu cjelokupni spis </w:t>
      </w:r>
      <w:r w:rsidR="00950FC7" w:rsidRPr="00C745E2">
        <w:rPr>
          <w:lang w:val="hr-HR"/>
        </w:rPr>
        <w:t xml:space="preserve">Financijske </w:t>
      </w:r>
      <w:r w:rsidRPr="00C745E2">
        <w:rPr>
          <w:lang w:val="hr-HR"/>
        </w:rPr>
        <w:t xml:space="preserve">agencije, Regionalni centar Split, </w:t>
      </w:r>
      <w:r w:rsidR="00D71F8F">
        <w:t>UP-I/110/07/14-01/6920</w:t>
      </w:r>
      <w:r w:rsidR="00BB0D0C" w:rsidRPr="00C745E2">
        <w:rPr>
          <w:lang w:val="hr-HR"/>
        </w:rPr>
        <w:t xml:space="preserve">, a pod kojim brojem </w:t>
      </w:r>
      <w:r w:rsidR="009B4530">
        <w:rPr>
          <w:lang w:val="hr-HR"/>
        </w:rPr>
        <w:t>odnosno</w:t>
      </w:r>
      <w:r w:rsidR="00C745E2">
        <w:rPr>
          <w:lang w:val="hr-HR"/>
        </w:rPr>
        <w:t xml:space="preserve"> klasom </w:t>
      </w:r>
      <w:r w:rsidR="00BB0D0C" w:rsidRPr="00C745E2">
        <w:rPr>
          <w:lang w:val="hr-HR"/>
        </w:rPr>
        <w:t xml:space="preserve">se kod Financijske agencije vodio postupak predstečajne nagodbe za dužnika. </w:t>
      </w:r>
    </w:p>
    <w:p w:rsidRDefault="00BB0D0C" w:rsidP="00876A66" w:rsidR="00BB0D0C" w:rsidRPr="00C745E2">
      <w:pPr>
        <w:jc w:val="both"/>
        <w:rPr>
          <w:lang w:val="hr-HR"/>
        </w:rPr>
      </w:pPr>
    </w:p>
    <w:p w:rsidRDefault="00BB0D0C" w:rsidP="004B0C01" w:rsidR="002C750F" w:rsidRPr="00C745E2">
      <w:pPr>
        <w:ind w:firstLine="708"/>
        <w:jc w:val="both"/>
        <w:rPr>
          <w:lang w:val="hr-HR"/>
        </w:rPr>
      </w:pPr>
      <w:r w:rsidRPr="00C745E2">
        <w:rPr>
          <w:lang w:val="hr-HR"/>
        </w:rPr>
        <w:t>Iz naprijed navedenog spisa Fin</w:t>
      </w:r>
      <w:r w:rsidR="004B0C01">
        <w:rPr>
          <w:lang w:val="hr-HR"/>
        </w:rPr>
        <w:t xml:space="preserve">ancijske agencije razvidno je: </w:t>
      </w:r>
    </w:p>
    <w:p w:rsidRDefault="00BB0D0C" w:rsidP="00D71F8F" w:rsidR="00D71F8F" w:rsidRPr="00D71F8F">
      <w:pPr>
        <w:jc w:val="both"/>
        <w:rPr>
          <w:lang w:val="hr-HR"/>
        </w:rPr>
      </w:pPr>
      <w:r w:rsidRPr="00D71F8F">
        <w:rPr>
          <w:lang w:val="hr-HR"/>
        </w:rPr>
        <w:t xml:space="preserve">- </w:t>
      </w:r>
      <w:r w:rsidR="00D71F8F" w:rsidRPr="00D71F8F">
        <w:rPr>
          <w:lang w:val="hr-HR"/>
        </w:rPr>
        <w:t>da je rješenjem Financijske agencije, Regionalni centar Split, klasa: UP-I/110/07/14-01/6920, ur. broj: 04-06-15-6920-50 od 02.07.2015. god. otvoren postupak predstečajne nagodbe nad dužnikom;</w:t>
      </w:r>
    </w:p>
    <w:p w:rsidRDefault="00D71F8F" w:rsidP="00D71F8F" w:rsidR="00D71F8F" w:rsidRPr="00D71F8F">
      <w:pPr>
        <w:jc w:val="both"/>
        <w:rPr>
          <w:lang w:val="hr-HR"/>
        </w:rPr>
      </w:pPr>
      <w:r w:rsidRPr="00D71F8F">
        <w:rPr>
          <w:lang w:val="hr-HR"/>
        </w:rPr>
        <w:t>- da su rješenjem Financijske agencije, Regionalni centar Split, klasa: UP-I/110/07/14-01/6920, ur. broj: 04-06-15-6920-77 od 20.08.2015. god., a koje rješenje je djelomično ispravljeno odnosno djelomično izmijenjeno rješenjem Financijske agencije, Regionalni centar Split, klasa: UP-I/110/07/14-01/6920, ur. broj: 04-06-15-6920-108 od 23.12.2015. god., u postupku predstečajne nagodbe utvrđene tražbine vjerovnika prema dužniku u ukupnom iznosu od 5.511.804,48 kn, s tim da su prijavljene tražbine iznosile 1.987.574,89 kn, a osporene tražbine su iznosile 1.311,75 kn, dok prijeboja tražbina nije bilo;</w:t>
      </w:r>
    </w:p>
    <w:p w:rsidRDefault="00D71F8F" w:rsidP="009B4530" w:rsidR="00BB0D0C" w:rsidRPr="00D71F8F">
      <w:pPr>
        <w:jc w:val="both"/>
        <w:rPr>
          <w:lang w:val="hr-HR"/>
        </w:rPr>
      </w:pPr>
      <w:r w:rsidRPr="00D71F8F">
        <w:rPr>
          <w:lang w:val="hr-HR"/>
        </w:rPr>
        <w:t xml:space="preserve">- da je izvršnim rješenjem Financijske agencije, Regionalni centar Split, klasa: UP-I/110/07/14-01/6920, ur. broj: 04-06-15-6920-122 od 30.12.2015. god. utvrđeno da su za plan financijskog restrukturiranja dužnika glasovali vjerovnici čije tražbine prelaze 2/3 vrijednosti svih utvrđenih tražbina, kao i da je postupak nad dužnikom proveden u skladu s odredbama </w:t>
      </w:r>
      <w:r w:rsidR="00C81C59" w:rsidRPr="00D71F8F">
        <w:rPr>
          <w:lang w:val="hr-HR"/>
        </w:rPr>
        <w:t>Zakona o financijskom poslovanju i predstečajnoj nagodbi (Narodne novine broj: 108/12, 144/12, 81/13 i 112/13, dalje ZFPPN)</w:t>
      </w:r>
      <w:r w:rsidR="008B632D" w:rsidRPr="00D71F8F">
        <w:rPr>
          <w:lang w:val="hr-HR"/>
        </w:rPr>
        <w:t xml:space="preserve">. </w:t>
      </w:r>
      <w:r w:rsidR="00B40C5E" w:rsidRPr="00D71F8F">
        <w:rPr>
          <w:lang w:val="hr-HR"/>
        </w:rPr>
        <w:t xml:space="preserve"> </w:t>
      </w:r>
    </w:p>
    <w:p w:rsidRDefault="00B40C5E" w:rsidP="00BB0D0C" w:rsidR="00B40C5E" w:rsidRPr="00C745E2">
      <w:pPr>
        <w:jc w:val="both"/>
        <w:rPr>
          <w:lang w:val="hr-HR"/>
        </w:rPr>
      </w:pPr>
    </w:p>
    <w:p w:rsidRDefault="00C81C59" w:rsidP="003E6D47" w:rsidR="00C81C59">
      <w:pPr>
        <w:ind w:firstLine="708"/>
        <w:jc w:val="both"/>
        <w:rPr>
          <w:lang w:val="hr-HR"/>
        </w:rPr>
      </w:pPr>
      <w:r w:rsidRPr="00B60118">
        <w:rPr>
          <w:lang w:val="hr-HR"/>
        </w:rPr>
        <w:t xml:space="preserve">Pregledom naprijed navedenih rješenja Financijske agencije, kao i ostale dokumentacije iz spisa </w:t>
      </w:r>
      <w:r w:rsidRPr="00473636">
        <w:rPr>
          <w:lang w:val="hr-HR"/>
        </w:rPr>
        <w:t xml:space="preserve">Financijske agencije, Regionalni centar </w:t>
      </w:r>
      <w:r>
        <w:rPr>
          <w:lang w:val="hr-HR"/>
        </w:rPr>
        <w:t xml:space="preserve">Split </w:t>
      </w:r>
      <w:r w:rsidRPr="00B60118">
        <w:rPr>
          <w:lang w:val="hr-HR"/>
        </w:rPr>
        <w:t>i to prije svega</w:t>
      </w:r>
      <w:r w:rsidR="00D71F8F">
        <w:rPr>
          <w:lang w:val="hr-HR"/>
        </w:rPr>
        <w:t xml:space="preserve"> zapisnika s ročišta za utvrđivanje tražbina te</w:t>
      </w:r>
      <w:r w:rsidRPr="00B60118">
        <w:rPr>
          <w:lang w:val="hr-HR"/>
        </w:rPr>
        <w:t xml:space="preserve"> </w:t>
      </w:r>
      <w:r w:rsidR="00D71F8F">
        <w:rPr>
          <w:lang w:val="hr-HR"/>
        </w:rPr>
        <w:t>priloženih</w:t>
      </w:r>
      <w:r>
        <w:rPr>
          <w:lang w:val="hr-HR"/>
        </w:rPr>
        <w:t xml:space="preserve"> </w:t>
      </w:r>
      <w:r w:rsidR="00D71F8F">
        <w:rPr>
          <w:lang w:val="hr-HR"/>
        </w:rPr>
        <w:t>tablica</w:t>
      </w:r>
      <w:r w:rsidRPr="00B60118">
        <w:rPr>
          <w:lang w:val="hr-HR"/>
        </w:rPr>
        <w:t xml:space="preserve"> utvrđenih tražbina vjerovnika, zatim zapisnika s ročišta za glasovanje o planu financijskog rest</w:t>
      </w:r>
      <w:r>
        <w:rPr>
          <w:lang w:val="hr-HR"/>
        </w:rPr>
        <w:t>rukturiranja dužnika s priloženom tablicom</w:t>
      </w:r>
      <w:r w:rsidRPr="00B60118">
        <w:rPr>
          <w:lang w:val="hr-HR"/>
        </w:rPr>
        <w:t xml:space="preserve"> o načinu glasovanja vjerovnika</w:t>
      </w:r>
      <w:r w:rsidR="00D71F8F">
        <w:rPr>
          <w:lang w:val="hr-HR"/>
        </w:rPr>
        <w:t xml:space="preserve"> i formatiziranim obrascima</w:t>
      </w:r>
      <w:r w:rsidRPr="00B60118">
        <w:rPr>
          <w:lang w:val="hr-HR"/>
        </w:rPr>
        <w:t xml:space="preserve"> za glasovanje, kao i </w:t>
      </w:r>
      <w:r>
        <w:rPr>
          <w:lang w:val="hr-HR"/>
        </w:rPr>
        <w:t xml:space="preserve">pregledom </w:t>
      </w:r>
      <w:r w:rsidRPr="00B60118">
        <w:rPr>
          <w:lang w:val="hr-HR"/>
        </w:rPr>
        <w:t xml:space="preserve">plana financijskog restrukturiranja dužnika te </w:t>
      </w:r>
      <w:r>
        <w:rPr>
          <w:lang w:val="hr-HR"/>
        </w:rPr>
        <w:t xml:space="preserve">nacrta predstečajne nagodbe, </w:t>
      </w:r>
      <w:r w:rsidRPr="00B60118">
        <w:rPr>
          <w:lang w:val="hr-HR"/>
        </w:rPr>
        <w:t xml:space="preserve">sud je utvrdio da su u konkretnom slučaju ispunjene pretpostavke za sklapanje predstečajne nagodbe pa je stoga i zakazano ročište radi sklapanja te nagodbe kod ovog suda za dan </w:t>
      </w:r>
      <w:r w:rsidR="00D71F8F">
        <w:rPr>
          <w:lang w:val="hr-HR"/>
        </w:rPr>
        <w:t>24. ožujka 2016</w:t>
      </w:r>
      <w:r w:rsidRPr="00B60118">
        <w:rPr>
          <w:lang w:val="hr-HR"/>
        </w:rPr>
        <w:t>. god.</w:t>
      </w:r>
    </w:p>
    <w:p w:rsidRDefault="00D71F8F" w:rsidP="003E6D47" w:rsidR="00D71F8F" w:rsidRPr="00B60118">
      <w:pPr>
        <w:ind w:firstLine="708"/>
        <w:jc w:val="both"/>
        <w:rPr>
          <w:lang w:val="hr-HR"/>
        </w:rPr>
      </w:pPr>
    </w:p>
    <w:p w:rsidRDefault="00C81C59" w:rsidP="00C81C59" w:rsidR="00C81C59">
      <w:pPr>
        <w:jc w:val="both"/>
        <w:rPr>
          <w:lang w:val="hr-HR"/>
        </w:rPr>
      </w:pPr>
      <w:r w:rsidRPr="00B60118">
        <w:rPr>
          <w:lang w:val="hr-HR"/>
        </w:rPr>
        <w:tab/>
        <w:t>U vezi s ispunjenjem pretpostavki za sklapanje predsteča</w:t>
      </w:r>
      <w:r>
        <w:rPr>
          <w:lang w:val="hr-HR"/>
        </w:rPr>
        <w:t xml:space="preserve">jne nagodbe valja navesti da je </w:t>
      </w:r>
      <w:r w:rsidRPr="00B60118">
        <w:rPr>
          <w:lang w:val="hr-HR"/>
        </w:rPr>
        <w:t xml:space="preserve">plan financijskog restrukturiranja dužnika prihvaćen kod Financijske agencije s potrebnom većinom glasova iz čl. 63. ZFPPN-a, da je dužnik </w:t>
      </w:r>
      <w:r>
        <w:rPr>
          <w:lang w:val="hr-HR"/>
        </w:rPr>
        <w:t xml:space="preserve">unutar zakonskog roka iz čl. 66. st. 1. ZFPPN-a </w:t>
      </w:r>
      <w:r w:rsidRPr="00B60118">
        <w:rPr>
          <w:lang w:val="hr-HR"/>
        </w:rPr>
        <w:t>podnio sudu prijedlog za sklapanje predstečajne</w:t>
      </w:r>
      <w:r>
        <w:rPr>
          <w:lang w:val="hr-HR"/>
        </w:rPr>
        <w:t xml:space="preserve"> </w:t>
      </w:r>
      <w:r w:rsidRPr="00B60118">
        <w:rPr>
          <w:lang w:val="hr-HR"/>
        </w:rPr>
        <w:t xml:space="preserve">nagodbe </w:t>
      </w:r>
      <w:r>
        <w:rPr>
          <w:lang w:val="hr-HR"/>
        </w:rPr>
        <w:t>te</w:t>
      </w:r>
      <w:r w:rsidRPr="00B60118">
        <w:rPr>
          <w:lang w:val="hr-HR"/>
        </w:rPr>
        <w:t xml:space="preserve"> dostavio sve potrebne isprave</w:t>
      </w:r>
      <w:r>
        <w:rPr>
          <w:lang w:val="hr-HR"/>
        </w:rPr>
        <w:t xml:space="preserve">, </w:t>
      </w:r>
      <w:r w:rsidRPr="00B60118">
        <w:rPr>
          <w:lang w:val="hr-HR"/>
        </w:rPr>
        <w:t xml:space="preserve">kao i da je sadržaj </w:t>
      </w:r>
      <w:r w:rsidR="00D71F8F">
        <w:rPr>
          <w:lang w:val="hr-HR"/>
        </w:rPr>
        <w:t xml:space="preserve">uređenog </w:t>
      </w:r>
      <w:r w:rsidRPr="00B60118">
        <w:rPr>
          <w:lang w:val="hr-HR"/>
        </w:rPr>
        <w:t xml:space="preserve">prijedloga predstečajne nagodbe u skladu sa sadržajem prihvaćenog plana financijskog restrukturiranja dužnika. </w:t>
      </w:r>
    </w:p>
    <w:p w:rsidRDefault="009B4530" w:rsidP="00C81C59" w:rsidR="009B4530">
      <w:pPr>
        <w:jc w:val="both"/>
        <w:rPr>
          <w:lang w:val="hr-HR"/>
        </w:rPr>
      </w:pPr>
    </w:p>
    <w:p w:rsidRDefault="009B4530" w:rsidP="00E26620" w:rsidR="00C27D7B">
      <w:pPr>
        <w:jc w:val="both"/>
        <w:rPr>
          <w:lang w:val="hr-HR"/>
        </w:rPr>
      </w:pPr>
      <w:r>
        <w:rPr>
          <w:lang w:val="hr-HR"/>
        </w:rPr>
        <w:tab/>
        <w:t xml:space="preserve">U </w:t>
      </w:r>
      <w:r w:rsidR="00D71F8F">
        <w:rPr>
          <w:lang w:val="hr-HR"/>
        </w:rPr>
        <w:t xml:space="preserve">uređenom </w:t>
      </w:r>
      <w:r>
        <w:rPr>
          <w:lang w:val="hr-HR"/>
        </w:rPr>
        <w:t xml:space="preserve">prijedlogu </w:t>
      </w:r>
      <w:r w:rsidR="00D71F8F">
        <w:rPr>
          <w:lang w:val="hr-HR"/>
        </w:rPr>
        <w:t xml:space="preserve">za sklapanje </w:t>
      </w:r>
      <w:r>
        <w:rPr>
          <w:lang w:val="hr-HR"/>
        </w:rPr>
        <w:t xml:space="preserve">predstečajne nagodbe </w:t>
      </w:r>
      <w:r w:rsidR="00E26620">
        <w:rPr>
          <w:lang w:val="hr-HR"/>
        </w:rPr>
        <w:t xml:space="preserve">dužnik je </w:t>
      </w:r>
      <w:r w:rsidR="00E26620" w:rsidRPr="00C44B74">
        <w:rPr>
          <w:lang w:val="hr-HR"/>
        </w:rPr>
        <w:t xml:space="preserve">predložio </w:t>
      </w:r>
      <w:r w:rsidR="00E26620">
        <w:rPr>
          <w:lang w:val="hr-HR"/>
        </w:rPr>
        <w:t>sklopiti predstečajnu nagodbu na način da svi vjerovnici čije su tražbine utvrđene u postupku kod Financijske agencije, osim vjerovnika Stipe Lovrića iz Splita</w:t>
      </w:r>
      <w:r w:rsidR="00C27D7B">
        <w:rPr>
          <w:lang w:val="hr-HR"/>
        </w:rPr>
        <w:t>,</w:t>
      </w:r>
      <w:r w:rsidR="00E26620">
        <w:rPr>
          <w:lang w:val="hr-HR"/>
        </w:rPr>
        <w:t xml:space="preserve"> otpuste dug dužniku </w:t>
      </w:r>
      <w:r w:rsidR="00C27D7B">
        <w:rPr>
          <w:lang w:val="hr-HR"/>
        </w:rPr>
        <w:t>s osnova ugovornih i zakonskih zateznih kamata te naknada, dok se dužnik obvezuje is</w:t>
      </w:r>
      <w:r w:rsidR="00A26D58">
        <w:rPr>
          <w:lang w:val="hr-HR"/>
        </w:rPr>
        <w:t>tima isplatiti</w:t>
      </w:r>
      <w:r w:rsidR="00E26620">
        <w:rPr>
          <w:lang w:val="hr-HR"/>
        </w:rPr>
        <w:t xml:space="preserve"> </w:t>
      </w:r>
      <w:r w:rsidR="005375F0">
        <w:rPr>
          <w:lang w:val="hr-HR"/>
        </w:rPr>
        <w:t xml:space="preserve">u cijelosti </w:t>
      </w:r>
      <w:r w:rsidR="00C27D7B">
        <w:rPr>
          <w:lang w:val="hr-HR"/>
        </w:rPr>
        <w:t xml:space="preserve">njihova potraživanja po osnovu glavnice tražbine zajedno s kamatama po stopi od 4,5% godišnje. </w:t>
      </w:r>
      <w:r w:rsidR="005375F0">
        <w:rPr>
          <w:lang w:val="hr-HR"/>
        </w:rPr>
        <w:t xml:space="preserve">Za vjerovnike Grupe A, u koju su svrstana </w:t>
      </w:r>
      <w:r w:rsidR="005375F0" w:rsidRPr="00C44B74">
        <w:rPr>
          <w:lang w:val="hr-HR"/>
        </w:rPr>
        <w:t>tijela javne uprave i trgovačka društva u većinskom državnom vlasništvu,</w:t>
      </w:r>
      <w:r w:rsidR="005375F0">
        <w:rPr>
          <w:lang w:val="hr-HR"/>
        </w:rPr>
        <w:t xml:space="preserve"> isplata preostalog dijela tražbine (100% iznosa s osnova glavnice tražbine zajedno s kamatama po stopi od 4,5 % godišnje) predložena je u 57 jednakih mjesečnih </w:t>
      </w:r>
      <w:r w:rsidR="00A26D58">
        <w:rPr>
          <w:lang w:val="hr-HR"/>
        </w:rPr>
        <w:t>anuiteta</w:t>
      </w:r>
      <w:r w:rsidR="005375F0">
        <w:rPr>
          <w:lang w:val="hr-HR"/>
        </w:rPr>
        <w:t xml:space="preserve"> uz poček otplate od 3 mjeseca, koji počinje teći od dana sklapanja predstečajne nagodbe, dok je za vjerovnike Grupe B, u koju su svrstane financijske institucije, te</w:t>
      </w:r>
      <w:r w:rsidR="00A26D58">
        <w:rPr>
          <w:lang w:val="hr-HR"/>
        </w:rPr>
        <w:t xml:space="preserve"> za</w:t>
      </w:r>
      <w:r w:rsidR="005375F0">
        <w:rPr>
          <w:lang w:val="hr-HR"/>
        </w:rPr>
        <w:t xml:space="preserve"> vjerovnike Grupe C, u koju su svrstani svi ostali vjerovnici</w:t>
      </w:r>
      <w:r w:rsidR="00A26D58">
        <w:rPr>
          <w:lang w:val="hr-HR"/>
        </w:rPr>
        <w:t>,</w:t>
      </w:r>
      <w:r w:rsidR="005375F0">
        <w:rPr>
          <w:lang w:val="hr-HR"/>
        </w:rPr>
        <w:t xml:space="preserve"> isplata preostalog dijela tražbine (100% iznosa s osnova glavnice tražbine zajedno s kamatama po stopi od 4,5 % godišnje) predložena u roku od 4 godine odnosno u 16 jednakih tromjesečnih anuiteta koji dospijevaju na naplatu </w:t>
      </w:r>
      <w:r w:rsidR="005375F0">
        <w:t xml:space="preserve">31.03., 30.06., 30.09. i 31.12. </w:t>
      </w:r>
      <w:r w:rsidR="005375F0" w:rsidRPr="00A26D58">
        <w:rPr>
          <w:lang w:val="hr-HR"/>
        </w:rPr>
        <w:t xml:space="preserve">svake godine, ali sve to nakon proteka roka počeka otplate od 12 mjeseci, koji </w:t>
      </w:r>
      <w:r w:rsidR="00A26D58">
        <w:rPr>
          <w:lang w:val="hr-HR"/>
        </w:rPr>
        <w:t xml:space="preserve">rok počeka </w:t>
      </w:r>
      <w:r w:rsidR="005375F0" w:rsidRPr="00A26D58">
        <w:rPr>
          <w:lang w:val="hr-HR"/>
        </w:rPr>
        <w:t xml:space="preserve">počinje teći </w:t>
      </w:r>
      <w:r w:rsidR="00A26D58" w:rsidRPr="00A26D58">
        <w:rPr>
          <w:lang w:val="hr-HR"/>
        </w:rPr>
        <w:t>od dana pravomoćnosti rješenja suda kojim se odobrava sklapanje predstečajne nagodbe</w:t>
      </w:r>
      <w:r w:rsidR="00A26D58">
        <w:rPr>
          <w:lang w:val="hr-HR"/>
        </w:rPr>
        <w:t xml:space="preserve">. </w:t>
      </w:r>
      <w:r w:rsidR="00C27D7B">
        <w:rPr>
          <w:lang w:val="hr-HR"/>
        </w:rPr>
        <w:t>Za vjerovnika Stipu Lovrića iz Splita, koji je svrstan u skupinu vjerovnika Grupe C</w:t>
      </w:r>
      <w:r w:rsidR="005375F0">
        <w:rPr>
          <w:lang w:val="hr-HR"/>
        </w:rPr>
        <w:t>,</w:t>
      </w:r>
      <w:r w:rsidR="00C27D7B">
        <w:rPr>
          <w:lang w:val="hr-HR"/>
        </w:rPr>
        <w:t xml:space="preserve"> predloženo je da taj vjerovnik otpusti dug dužniku u dijelu od 70% od iznosa njegove utvrđene tražbine, dok će se preostali dio od 30% tražbine tom vjerovniku isplatiti zajedno s kamatama po stopi od 4,5% godišnje u roku od četiri godine i to u jednakim tromjesečnim obrocima koji dospijevaju na naplatu na datume koji su navedeni za sve ostale vjerovnike Grupe C.  </w:t>
      </w:r>
    </w:p>
    <w:p w:rsidRDefault="00CA1404" w:rsidP="00C81C59" w:rsidR="00CA1404">
      <w:pPr>
        <w:jc w:val="both"/>
        <w:rPr>
          <w:lang w:val="hr-HR"/>
        </w:rPr>
      </w:pPr>
    </w:p>
    <w:p w:rsidRDefault="00CA1404" w:rsidP="00CA1404" w:rsidR="00CA1404" w:rsidRPr="003F713D">
      <w:pPr>
        <w:jc w:val="both"/>
        <w:rPr>
          <w:lang w:val="hr-HR"/>
        </w:rPr>
      </w:pPr>
      <w:r>
        <w:rPr>
          <w:lang w:val="hr-HR"/>
        </w:rPr>
        <w:tab/>
      </w:r>
      <w:r w:rsidR="00D71F8F">
        <w:rPr>
          <w:lang w:val="hr-HR"/>
        </w:rPr>
        <w:t>Naprijed navedeni i</w:t>
      </w:r>
      <w:r w:rsidRPr="003F713D">
        <w:rPr>
          <w:lang w:val="hr-HR"/>
        </w:rPr>
        <w:t xml:space="preserve"> predloženi nači</w:t>
      </w:r>
      <w:r>
        <w:rPr>
          <w:lang w:val="hr-HR"/>
        </w:rPr>
        <w:t>n i rokovi namirenja tražbin</w:t>
      </w:r>
      <w:r w:rsidR="00D71F8F">
        <w:rPr>
          <w:lang w:val="hr-HR"/>
        </w:rPr>
        <w:t>a</w:t>
      </w:r>
      <w:r w:rsidRPr="003F713D">
        <w:rPr>
          <w:lang w:val="hr-HR"/>
        </w:rPr>
        <w:t xml:space="preserve"> vjerovnika u skladu su s načinom i rokovima namirenja koji su navedeni u planu financijskog restrukturiranja, a što znači da je prijedlog predstečajne nagodbe sukladan sadržaju prihvaćenog plana financijskog restrukturiranja dužnika. </w:t>
      </w:r>
    </w:p>
    <w:p w:rsidRDefault="00B40C5E" w:rsidP="00BB0D0C" w:rsidR="00B40C5E" w:rsidRPr="00C745E2">
      <w:pPr>
        <w:jc w:val="both"/>
        <w:rPr>
          <w:lang w:val="hr-HR"/>
        </w:rPr>
      </w:pPr>
    </w:p>
    <w:p w:rsidRDefault="00B40C5E" w:rsidP="00AE2838" w:rsidR="00AE2838">
      <w:pPr>
        <w:jc w:val="both"/>
        <w:rPr>
          <w:lang w:val="hr-HR"/>
        </w:rPr>
      </w:pPr>
      <w:r w:rsidRPr="00C745E2">
        <w:rPr>
          <w:lang w:val="hr-HR"/>
        </w:rPr>
        <w:tab/>
      </w:r>
      <w:r w:rsidR="00AE2838" w:rsidRPr="000978FD">
        <w:rPr>
          <w:lang w:val="hr-HR"/>
        </w:rPr>
        <w:t xml:space="preserve">Na ročište radi sklapanja predstečajne nagodbe kod ovog suda pristupili su dužnik </w:t>
      </w:r>
      <w:r w:rsidR="00AE2838">
        <w:rPr>
          <w:lang w:val="hr-HR"/>
        </w:rPr>
        <w:t xml:space="preserve">te </w:t>
      </w:r>
      <w:r w:rsidR="00AE2838" w:rsidRPr="000978FD">
        <w:rPr>
          <w:lang w:val="hr-HR"/>
        </w:rPr>
        <w:t>vjerovnici</w:t>
      </w:r>
      <w:r w:rsidR="00AE2838">
        <w:rPr>
          <w:lang w:val="hr-HR"/>
        </w:rPr>
        <w:t>,</w:t>
      </w:r>
      <w:r w:rsidR="00AE2838" w:rsidRPr="000978FD">
        <w:rPr>
          <w:lang w:val="hr-HR"/>
        </w:rPr>
        <w:t xml:space="preserve"> </w:t>
      </w:r>
      <w:r w:rsidR="00AE2838">
        <w:rPr>
          <w:lang w:val="hr-HR"/>
        </w:rPr>
        <w:t>odnosno punomoćnici</w:t>
      </w:r>
      <w:r w:rsidR="00AE2838" w:rsidRPr="00CE0270">
        <w:rPr>
          <w:lang w:val="hr-HR"/>
        </w:rPr>
        <w:t xml:space="preserve"> vjerovnika </w:t>
      </w:r>
      <w:r w:rsidR="00AE2838" w:rsidRPr="00D57D21">
        <w:rPr>
          <w:lang w:val="hr-HR"/>
        </w:rPr>
        <w:t xml:space="preserve">i to: </w:t>
      </w:r>
      <w:r w:rsidR="00AE2838">
        <w:t>1. Republika Hrvatska, Ministarstvo</w:t>
      </w:r>
      <w:r w:rsidR="00AE2838" w:rsidRPr="007C3B47">
        <w:t xml:space="preserve"> financija</w:t>
      </w:r>
      <w:r w:rsidR="00AE2838">
        <w:t xml:space="preserve"> - Porezna uprava te 2. Stipe Lovrić iz Splita</w:t>
      </w:r>
      <w:r w:rsidR="00AE2838">
        <w:rPr>
          <w:lang w:val="hr-HR"/>
        </w:rPr>
        <w:t>.</w:t>
      </w:r>
    </w:p>
    <w:p w:rsidRDefault="00AE2838" w:rsidP="00AE2838" w:rsidR="00AE2838" w:rsidRPr="00D57D21">
      <w:pPr>
        <w:jc w:val="both"/>
        <w:rPr>
          <w:sz w:val="28"/>
          <w:szCs w:val="28"/>
          <w:lang w:val="hr-HR"/>
        </w:rPr>
      </w:pPr>
    </w:p>
    <w:p w:rsidRDefault="00AE2838" w:rsidP="00AE2838" w:rsidR="00AE2838" w:rsidRPr="00D57D21">
      <w:pPr>
        <w:ind w:firstLine="708"/>
        <w:jc w:val="both"/>
        <w:rPr>
          <w:lang w:val="hr-HR"/>
        </w:rPr>
      </w:pPr>
      <w:r w:rsidRPr="00D57D21">
        <w:rPr>
          <w:lang w:val="hr-HR"/>
        </w:rPr>
        <w:t>Naprijed navedeni vjerovnici su prihvatili plan financijskog i operativnog restrukturiranja dužnika, a isto tako njihove utvrđene tražbine čine potrebnu većinu iz čl. 63. ZFPPN-a.</w:t>
      </w:r>
    </w:p>
    <w:p w:rsidRDefault="00AE2838" w:rsidP="00AE2838" w:rsidR="00AE2838" w:rsidRPr="00D57D21">
      <w:pPr>
        <w:ind w:firstLine="708"/>
        <w:jc w:val="both"/>
        <w:rPr>
          <w:lang w:val="hr-HR"/>
        </w:rPr>
      </w:pPr>
    </w:p>
    <w:p w:rsidRDefault="00AE2838" w:rsidP="00AE2838" w:rsidR="00AE2838" w:rsidRPr="00D57D21">
      <w:pPr>
        <w:ind w:firstLine="708"/>
        <w:jc w:val="both"/>
        <w:rPr>
          <w:lang w:val="hr-HR"/>
        </w:rPr>
      </w:pPr>
      <w:r w:rsidRPr="00AE2838">
        <w:rPr>
          <w:lang w:val="hr-HR"/>
        </w:rPr>
        <w:t xml:space="preserve">Naime, utvrđene tražbine tih vjerovnika koji su pristupili na ročište radi sklapanja predstečajne nagodbe ukupno iznose 4.466.266,05 kn, a što čini </w:t>
      </w:r>
      <w:r w:rsidRPr="00AE2838">
        <w:rPr>
          <w:color w:val="000000"/>
          <w:lang w:eastAsia="hr-HR" w:val="hr-HR"/>
        </w:rPr>
        <w:t xml:space="preserve">81,03 % od </w:t>
      </w:r>
      <w:r w:rsidRPr="00AE2838">
        <w:rPr>
          <w:lang w:val="hr-HR"/>
        </w:rPr>
        <w:t>ukupno utvrđenih tražbina svih vjerovnika koje iznose 5.511.804,48 kn.</w:t>
      </w:r>
      <w:r w:rsidRPr="00D57D21">
        <w:rPr>
          <w:lang w:val="hr-HR"/>
        </w:rPr>
        <w:t xml:space="preserve"> Dakle, utvrđene tražbine tih vjerovnika čine potrebnu većinu iz čl. 63. ZFPPN-a, budući da iste prelaze 2/3 vrijednosti svih utvrđenih tražbina vjerovnika.  </w:t>
      </w:r>
    </w:p>
    <w:p w:rsidRDefault="00AE2838" w:rsidP="00AE2838" w:rsidR="00AE2838" w:rsidRPr="000978FD">
      <w:pPr>
        <w:jc w:val="both"/>
        <w:rPr>
          <w:lang w:val="hr-HR"/>
        </w:rPr>
      </w:pPr>
    </w:p>
    <w:p w:rsidRDefault="00AE2838" w:rsidP="00AE2838" w:rsidR="00AE2838" w:rsidRPr="000978FD">
      <w:pPr>
        <w:jc w:val="both"/>
        <w:rPr>
          <w:lang w:val="hr-HR"/>
        </w:rPr>
      </w:pPr>
      <w:r w:rsidRPr="000978FD">
        <w:rPr>
          <w:lang w:val="hr-HR"/>
        </w:rPr>
        <w:tab/>
        <w:t xml:space="preserve">Navedeni vjerovnici, kao i dužnik, dali su svoj pristanak za sklapanje predstečajne nagodbe na ročištu kod ovog suda.  </w:t>
      </w:r>
    </w:p>
    <w:p w:rsidRDefault="00AE2838" w:rsidP="00AE2838" w:rsidR="00AE2838" w:rsidRPr="000978FD">
      <w:pPr>
        <w:jc w:val="both"/>
        <w:rPr>
          <w:lang w:val="hr-HR"/>
        </w:rPr>
      </w:pPr>
    </w:p>
    <w:p w:rsidRDefault="00AE2838" w:rsidP="00AE2838" w:rsidR="00AE2838" w:rsidRPr="000978FD">
      <w:pPr>
        <w:jc w:val="both"/>
        <w:rPr>
          <w:lang w:val="hr-HR"/>
        </w:rPr>
      </w:pPr>
      <w:r w:rsidRPr="000978FD">
        <w:rPr>
          <w:lang w:val="hr-HR"/>
        </w:rPr>
        <w:tab/>
        <w:t>Kako su dakle na</w:t>
      </w:r>
      <w:r>
        <w:rPr>
          <w:lang w:val="hr-HR"/>
        </w:rPr>
        <w:t xml:space="preserve"> ročištu održanom kod ovog suda</w:t>
      </w:r>
      <w:r w:rsidRPr="000978FD">
        <w:rPr>
          <w:lang w:val="hr-HR"/>
        </w:rPr>
        <w:t xml:space="preserve"> </w:t>
      </w:r>
      <w:r>
        <w:rPr>
          <w:lang w:val="hr-HR"/>
        </w:rPr>
        <w:t>24. ožujka</w:t>
      </w:r>
      <w:r w:rsidRPr="000978FD">
        <w:rPr>
          <w:lang w:val="hr-HR"/>
        </w:rPr>
        <w:t xml:space="preserve"> </w:t>
      </w:r>
      <w:r w:rsidRPr="000869C7">
        <w:rPr>
          <w:lang w:val="hr-HR"/>
        </w:rPr>
        <w:t>2016. god.</w:t>
      </w:r>
      <w:r w:rsidRPr="000978FD">
        <w:rPr>
          <w:lang w:val="hr-HR"/>
        </w:rPr>
        <w:t xml:space="preserve"> svoj pristanak za sklapanje predstečajne nagodbe dali dužnik i navedeni vjerovnici dužnika, čije utvrđene tražbine čine potrebnu većinu iz čl. 63. ZFPPN-a, a isto tako je utvrđeno da je sadržaj predložene predstečajne nagodbe sukladan općim pravilima o sudskoj nagodbi te je </w:t>
      </w:r>
      <w:r>
        <w:rPr>
          <w:lang w:val="hr-HR"/>
        </w:rPr>
        <w:t>isti</w:t>
      </w:r>
      <w:r w:rsidRPr="000978FD">
        <w:rPr>
          <w:lang w:val="hr-HR"/>
        </w:rPr>
        <w:t xml:space="preserve"> u skladu s prihvaćenim planom financijskog restrukturiranja dužnika, to je stoga sud na održanom ročištu odobrio sklapanje predložene predstečajne nagodbe.</w:t>
      </w:r>
    </w:p>
    <w:p w:rsidRDefault="00AE2838" w:rsidP="00AE2838" w:rsidR="00AE2838" w:rsidRPr="000978FD">
      <w:pPr>
        <w:jc w:val="both"/>
        <w:rPr>
          <w:lang w:val="hr-HR"/>
        </w:rPr>
      </w:pPr>
      <w:r w:rsidRPr="000978FD">
        <w:rPr>
          <w:lang w:val="hr-HR"/>
        </w:rPr>
        <w:tab/>
      </w:r>
    </w:p>
    <w:p w:rsidRDefault="00AE2838" w:rsidP="00AE2838" w:rsidR="00AE2838">
      <w:pPr>
        <w:ind w:firstLine="708"/>
        <w:jc w:val="both"/>
        <w:rPr>
          <w:lang w:val="hr-HR"/>
        </w:rPr>
      </w:pPr>
      <w:r w:rsidRPr="000978FD">
        <w:rPr>
          <w:lang w:val="hr-HR"/>
        </w:rPr>
        <w:t xml:space="preserve">Radi navedenog, a sukladno odredbama čl. </w:t>
      </w:r>
      <w:smartTag w:element="metricconverter" w:uri="urn:schemas-microsoft-com:office:smarttags">
        <w:smartTagPr>
          <w:attr w:val="66. st" w:name="ProductID"/>
        </w:smartTagPr>
        <w:r w:rsidRPr="000978FD">
          <w:rPr>
            <w:lang w:val="hr-HR"/>
          </w:rPr>
          <w:t>66. st</w:t>
        </w:r>
      </w:smartTag>
      <w:r w:rsidRPr="000978FD">
        <w:rPr>
          <w:lang w:val="hr-HR"/>
        </w:rPr>
        <w:t xml:space="preserve">. 9. ZFPPN-a u vezi s čl. 442. st. 1. Stečajnog zakona (Narodne novine broj 71/15), odlučeno je kao u izreci ovog rješenja.  </w:t>
      </w:r>
    </w:p>
    <w:p w:rsidRDefault="00DD0BC4" w:rsidP="00803902" w:rsidR="00DD0BC4" w:rsidRPr="000D1DE3">
      <w:pPr>
        <w:jc w:val="both"/>
        <w:rPr>
          <w:sz w:val="28"/>
          <w:szCs w:val="28"/>
          <w:lang w:val="hr-HR"/>
        </w:rPr>
      </w:pPr>
    </w:p>
    <w:p w:rsidRDefault="00D4027A" w:rsidP="00C704CA" w:rsidR="00D4027A" w:rsidRPr="00C745E2">
      <w:pPr>
        <w:jc w:val="center"/>
        <w:rPr>
          <w:lang w:val="hr-HR"/>
        </w:rPr>
      </w:pPr>
      <w:r w:rsidRPr="00C745E2">
        <w:rPr>
          <w:lang w:val="hr-HR"/>
        </w:rPr>
        <w:t>U Splitu</w:t>
      </w:r>
      <w:r w:rsidR="00DD0BC4" w:rsidRPr="00C745E2">
        <w:rPr>
          <w:lang w:val="hr-HR"/>
        </w:rPr>
        <w:t xml:space="preserve">, </w:t>
      </w:r>
      <w:r w:rsidR="00AE2838">
        <w:rPr>
          <w:lang w:val="hr-HR"/>
        </w:rPr>
        <w:t>24. ožujka 2016</w:t>
      </w:r>
      <w:r w:rsidRPr="00C745E2">
        <w:rPr>
          <w:lang w:val="hr-HR"/>
        </w:rPr>
        <w:t>. godine.</w:t>
      </w:r>
    </w:p>
    <w:p w:rsidRDefault="00D4027A" w:rsidP="00D4027A" w:rsidR="00D4027A" w:rsidRPr="000D1DE3">
      <w:pPr>
        <w:jc w:val="both"/>
        <w:rPr>
          <w:sz w:val="16"/>
          <w:szCs w:val="16"/>
          <w:lang w:val="hr-HR"/>
        </w:rPr>
      </w:pPr>
      <w:r w:rsidRPr="00C745E2">
        <w:rPr>
          <w:lang w:val="hr-HR"/>
        </w:rPr>
        <w:t xml:space="preserve"> </w:t>
      </w:r>
    </w:p>
    <w:p w:rsidRDefault="008E1204" w:rsidP="00AE2838" w:rsidR="008E1204">
      <w:pPr>
        <w:ind w:firstLine="708" w:left="7080"/>
      </w:pPr>
      <w:r w:rsidRPr="00A31E23">
        <w:t>S</w:t>
      </w:r>
      <w:r w:rsidR="00AE2838">
        <w:t xml:space="preserve"> </w:t>
      </w:r>
      <w:r w:rsidRPr="00A31E23">
        <w:t>U</w:t>
      </w:r>
      <w:r w:rsidR="00AE2838">
        <w:t xml:space="preserve"> </w:t>
      </w:r>
      <w:r w:rsidRPr="00A31E23">
        <w:t>D</w:t>
      </w:r>
      <w:r w:rsidR="00AE2838">
        <w:t xml:space="preserve"> </w:t>
      </w:r>
      <w:r w:rsidRPr="00A31E23">
        <w:t>A</w:t>
      </w:r>
      <w:r w:rsidR="00AE2838">
        <w:t xml:space="preserve"> </w:t>
      </w:r>
      <w:r w:rsidRPr="00A31E23">
        <w:t xml:space="preserve">C </w:t>
      </w:r>
    </w:p>
    <w:p w:rsidRDefault="00AE2838" w:rsidP="00005F66" w:rsidR="00AE2838" w:rsidRPr="00AE2838">
      <w:pPr>
        <w:ind w:left="7080"/>
        <w:rPr>
          <w:sz w:val="28"/>
          <w:szCs w:val="28"/>
        </w:rPr>
      </w:pPr>
    </w:p>
    <w:p w:rsidRDefault="008E1204" w:rsidP="00AE2838" w:rsidR="008E1204">
      <w:pPr>
        <w:ind w:firstLine="708" w:left="7080"/>
      </w:pPr>
      <w:r>
        <w:t>Paško Bačić</w:t>
      </w:r>
    </w:p>
    <w:p w:rsidRDefault="000D1DE3" w:rsidP="00D4027A" w:rsidR="000D1DE3">
      <w:pPr>
        <w:jc w:val="both"/>
        <w:rPr>
          <w:sz w:val="16"/>
          <w:szCs w:val="16"/>
          <w:lang w:val="hr-HR"/>
        </w:rPr>
      </w:pPr>
    </w:p>
    <w:p w:rsidRDefault="00AE2838" w:rsidP="00D4027A" w:rsidR="00AE2838">
      <w:pPr>
        <w:jc w:val="both"/>
        <w:rPr>
          <w:sz w:val="16"/>
          <w:szCs w:val="16"/>
          <w:lang w:val="hr-HR"/>
        </w:rPr>
      </w:pPr>
    </w:p>
    <w:p w:rsidRDefault="00AE2838" w:rsidP="00D4027A" w:rsidR="00AE2838">
      <w:pPr>
        <w:jc w:val="both"/>
        <w:rPr>
          <w:sz w:val="16"/>
          <w:szCs w:val="16"/>
          <w:lang w:val="hr-HR"/>
        </w:rPr>
      </w:pPr>
    </w:p>
    <w:p w:rsidRDefault="00AE2838" w:rsidP="00D4027A" w:rsidR="00AE2838" w:rsidRPr="004B0C01">
      <w:pPr>
        <w:jc w:val="both"/>
        <w:rPr>
          <w:sz w:val="16"/>
          <w:szCs w:val="16"/>
          <w:lang w:val="hr-HR"/>
        </w:rPr>
      </w:pPr>
    </w:p>
    <w:p w:rsidRDefault="00D4027A" w:rsidP="00D4027A" w:rsidR="00D4027A" w:rsidRPr="00C745E2">
      <w:pPr>
        <w:jc w:val="both"/>
        <w:rPr>
          <w:lang w:val="hr-HR"/>
        </w:rPr>
      </w:pPr>
      <w:r w:rsidRPr="00C745E2">
        <w:rPr>
          <w:lang w:val="hr-HR"/>
        </w:rPr>
        <w:t xml:space="preserve">POUKA O PRAVNOM LIJEKU: </w:t>
      </w:r>
    </w:p>
    <w:p w:rsidRDefault="00D4027A" w:rsidP="00D4027A" w:rsidR="00D278E5" w:rsidRPr="00C745E2">
      <w:pPr>
        <w:jc w:val="both"/>
        <w:rPr>
          <w:lang w:val="hr-HR"/>
        </w:rPr>
      </w:pPr>
      <w:r w:rsidRPr="00C745E2">
        <w:rPr>
          <w:lang w:val="hr-HR"/>
        </w:rPr>
        <w:t>Protiv</w:t>
      </w:r>
      <w:r w:rsidR="0098682F" w:rsidRPr="00C745E2">
        <w:rPr>
          <w:lang w:val="hr-HR"/>
        </w:rPr>
        <w:t xml:space="preserve"> ovog rješenj</w:t>
      </w:r>
      <w:r w:rsidR="00D278E5" w:rsidRPr="00C745E2">
        <w:rPr>
          <w:lang w:val="hr-HR"/>
        </w:rPr>
        <w:t>a</w:t>
      </w:r>
      <w:r w:rsidR="00C704CA" w:rsidRPr="00C745E2">
        <w:rPr>
          <w:lang w:val="hr-HR"/>
        </w:rPr>
        <w:t xml:space="preserve"> dopuštena </w:t>
      </w:r>
      <w:r w:rsidR="00D278E5" w:rsidRPr="00C745E2">
        <w:rPr>
          <w:lang w:val="hr-HR"/>
        </w:rPr>
        <w:t>je žalba Visokom trgovačkom sudu R</w:t>
      </w:r>
      <w:r w:rsidR="007043B0" w:rsidRPr="00C745E2">
        <w:rPr>
          <w:lang w:val="hr-HR"/>
        </w:rPr>
        <w:t xml:space="preserve">epublike </w:t>
      </w:r>
      <w:r w:rsidR="00D278E5" w:rsidRPr="00C745E2">
        <w:rPr>
          <w:lang w:val="hr-HR"/>
        </w:rPr>
        <w:t>H</w:t>
      </w:r>
      <w:r w:rsidR="007043B0" w:rsidRPr="00C745E2">
        <w:rPr>
          <w:lang w:val="hr-HR"/>
        </w:rPr>
        <w:t>rvatske</w:t>
      </w:r>
      <w:r w:rsidR="00D278E5" w:rsidRPr="00C745E2">
        <w:rPr>
          <w:lang w:val="hr-HR"/>
        </w:rPr>
        <w:t xml:space="preserve"> u Zagrebu. Žalba se podnosi</w:t>
      </w:r>
      <w:r w:rsidR="001B70F3" w:rsidRPr="00C745E2">
        <w:rPr>
          <w:lang w:val="hr-HR"/>
        </w:rPr>
        <w:t xml:space="preserve"> putem ovog suda, pismeno u tri</w:t>
      </w:r>
      <w:r w:rsidR="00D278E5" w:rsidRPr="00C745E2">
        <w:rPr>
          <w:lang w:val="hr-HR"/>
        </w:rPr>
        <w:t xml:space="preserve"> primjerka, u roku od 8 dana</w:t>
      </w:r>
      <w:r w:rsidR="008524E2" w:rsidRPr="00C745E2">
        <w:rPr>
          <w:lang w:val="hr-HR"/>
        </w:rPr>
        <w:t xml:space="preserve">, a koji rok počinje teći protekom osmog dana od </w:t>
      </w:r>
      <w:r w:rsidR="004B0C01">
        <w:rPr>
          <w:lang w:val="hr-HR"/>
        </w:rPr>
        <w:t xml:space="preserve">dana </w:t>
      </w:r>
      <w:r w:rsidR="008524E2" w:rsidRPr="00C745E2">
        <w:rPr>
          <w:lang w:val="hr-HR"/>
        </w:rPr>
        <w:t>objave ovog rješenja na web stranicama Financijske agencije</w:t>
      </w:r>
      <w:r w:rsidR="00D278E5" w:rsidRPr="00C745E2">
        <w:rPr>
          <w:lang w:val="hr-HR"/>
        </w:rPr>
        <w:t xml:space="preserve">. </w:t>
      </w:r>
    </w:p>
    <w:p w:rsidRDefault="004F05EF" w:rsidP="00AE2838" w:rsidR="004F05EF">
      <w:pPr>
        <w:jc w:val="both"/>
        <w:rPr>
          <w:lang w:val="hr-HR"/>
        </w:rPr>
      </w:pPr>
    </w:p>
    <w:p w:rsidRDefault="004D356E" w:rsidP="00AE2838" w:rsidR="004D356E">
      <w:pPr>
        <w:jc w:val="both"/>
        <w:rPr>
          <w:lang w:val="hr-HR"/>
        </w:rPr>
      </w:pPr>
    </w:p>
    <w:p w:rsidRDefault="004D356E" w:rsidP="00AE2838" w:rsidR="004D356E">
      <w:pPr>
        <w:jc w:val="both"/>
        <w:rPr>
          <w:lang w:val="hr-HR"/>
        </w:rPr>
      </w:pPr>
    </w:p>
    <w:p w:rsidRDefault="00AE2838" w:rsidP="00AE2838" w:rsidR="00AE2838" w:rsidRPr="00C745E2">
      <w:pPr>
        <w:jc w:val="both"/>
        <w:rPr>
          <w:lang w:val="hr-HR"/>
        </w:rPr>
      </w:pPr>
      <w:r w:rsidRPr="00C745E2">
        <w:rPr>
          <w:lang w:val="hr-HR"/>
        </w:rPr>
        <w:t>DNA:</w:t>
      </w:r>
    </w:p>
    <w:p w:rsidRDefault="00AE2838" w:rsidP="00AE2838" w:rsidR="00AE2838" w:rsidRPr="00C745E2">
      <w:pPr>
        <w:jc w:val="both"/>
        <w:rPr>
          <w:lang w:val="hr-HR"/>
        </w:rPr>
      </w:pPr>
      <w:r w:rsidRPr="00C745E2">
        <w:rPr>
          <w:lang w:val="hr-HR"/>
        </w:rPr>
        <w:t>-  FINA, Regionalni centar Split, uz dopis i zapisnik</w:t>
      </w:r>
    </w:p>
    <w:p w:rsidRDefault="00AE2838" w:rsidP="00AE2838" w:rsidR="00AE2838">
      <w:pPr>
        <w:jc w:val="both"/>
        <w:rPr>
          <w:lang w:val="hr-HR"/>
        </w:rPr>
      </w:pPr>
      <w:r w:rsidRPr="00C745E2">
        <w:rPr>
          <w:lang w:val="hr-HR"/>
        </w:rPr>
        <w:t xml:space="preserve">-  </w:t>
      </w:r>
      <w:r>
        <w:rPr>
          <w:lang w:val="hr-HR"/>
        </w:rPr>
        <w:t>Ured d</w:t>
      </w:r>
      <w:r w:rsidRPr="00C745E2">
        <w:rPr>
          <w:lang w:val="hr-HR"/>
        </w:rPr>
        <w:t xml:space="preserve">ržavne uprave u Splitsko-dalmatinskoj županiji, Služba za gospodarstvo, </w:t>
      </w:r>
    </w:p>
    <w:p w:rsidRDefault="00AE2838" w:rsidP="00AE2838" w:rsidR="00AE2838" w:rsidRPr="00C745E2">
      <w:pPr>
        <w:jc w:val="both"/>
        <w:rPr>
          <w:lang w:val="hr-HR"/>
        </w:rPr>
      </w:pPr>
      <w:r>
        <w:rPr>
          <w:lang w:val="hr-HR"/>
        </w:rPr>
        <w:t xml:space="preserve">    Odjel za gospodarstvo Split,</w:t>
      </w:r>
      <w:r w:rsidRPr="00C745E2">
        <w:rPr>
          <w:lang w:val="hr-HR"/>
        </w:rPr>
        <w:t xml:space="preserve"> uz dopis</w:t>
      </w:r>
    </w:p>
    <w:p w:rsidRDefault="00AE2838" w:rsidP="00AE2838" w:rsidR="00AE2838" w:rsidRPr="00C745E2">
      <w:pPr>
        <w:jc w:val="both"/>
        <w:rPr>
          <w:lang w:val="hr-HR"/>
        </w:rPr>
      </w:pPr>
      <w:r w:rsidRPr="00C745E2">
        <w:rPr>
          <w:lang w:val="hr-HR"/>
        </w:rPr>
        <w:t xml:space="preserve">-  </w:t>
      </w:r>
      <w:r>
        <w:rPr>
          <w:lang w:val="hr-HR"/>
        </w:rPr>
        <w:t>e-</w:t>
      </w:r>
      <w:r w:rsidRPr="00C745E2">
        <w:rPr>
          <w:lang w:val="hr-HR"/>
        </w:rPr>
        <w:t>og</w:t>
      </w:r>
      <w:r>
        <w:rPr>
          <w:lang w:val="hr-HR"/>
        </w:rPr>
        <w:t>lasna ploča suda, rok 20</w:t>
      </w:r>
      <w:r w:rsidRPr="00C745E2">
        <w:rPr>
          <w:lang w:val="hr-HR"/>
        </w:rPr>
        <w:t xml:space="preserve"> dana</w:t>
      </w:r>
    </w:p>
    <w:p w:rsidRDefault="00AE2838" w:rsidP="00AE2838" w:rsidR="00AE2838" w:rsidRPr="00C745E2">
      <w:pPr>
        <w:jc w:val="both"/>
        <w:rPr>
          <w:lang w:val="hr-HR"/>
        </w:rPr>
      </w:pPr>
      <w:r w:rsidRPr="00C745E2">
        <w:rPr>
          <w:lang w:val="hr-HR"/>
        </w:rPr>
        <w:t>-  u spis</w:t>
      </w:r>
    </w:p>
    <w:p w:rsidRDefault="00AE2838" w:rsidP="003855E7" w:rsidR="00AE2838" w:rsidRPr="00C745E2">
      <w:pPr>
        <w:jc w:val="both"/>
        <w:rPr>
          <w:lang w:val="hr-HR"/>
        </w:rPr>
      </w:pPr>
    </w:p>
    <w:sectPr w:rsidSect="000D1DE3" w:rsidR="00AE2838" w:rsidRPr="00C745E2">
      <w:headerReference w:type="default" r:id="rId11"/>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05F66" w:rsidP="00CD74A8" w:rsidR="00005F66">
      <w:r>
        <w:separator/>
      </w:r>
    </w:p>
  </w:endnote>
  <w:endnote w:id="0" w:type="continuationSeparator">
    <w:p w:rsidRDefault="00005F66" w:rsidP="00CD74A8" w:rsidR="00005F6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05F66" w:rsidP="00CD74A8" w:rsidR="00005F66">
      <w:r>
        <w:separator/>
      </w:r>
    </w:p>
  </w:footnote>
  <w:footnote w:id="0" w:type="continuationSeparator">
    <w:p w:rsidRDefault="00005F66" w:rsidP="00CD74A8" w:rsidR="00005F6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5F66" w:rsidP="00C34BAF" w:rsidR="00005F66">
    <w:pPr>
      <w:pStyle w:val="Zaglavlje"/>
      <w:numPr>
        <w:ilvl w:val="0"/>
        <w:numId w:val="2"/>
      </w:numPr>
      <w:jc w:val="center"/>
    </w:pPr>
    <w:r>
      <w:fldChar w:fldCharType="begin"/>
    </w:r>
    <w:r>
      <w:instrText>PAGE   \* MERGEFORMAT</w:instrText>
    </w:r>
    <w:r>
      <w:fldChar w:fldCharType="separate"/>
    </w:r>
    <w:r w:rsidR="00C848C0" w:rsidRPr="00C848C0">
      <w:rPr>
        <w:noProof/>
        <w:lang w:val="hr-HR"/>
      </w:rPr>
      <w:t>11</w:t>
    </w:r>
    <w:r>
      <w:fldChar w:fldCharType="end"/>
    </w:r>
    <w:r>
      <w:t xml:space="preserve"> -</w:t>
    </w:r>
    <w:r>
      <w:tab/>
      <w:t>12. Stpn-11/2016</w:t>
    </w:r>
  </w:p>
  <w:p w:rsidRDefault="00005F66" w:rsidP="00207BC2" w:rsidR="00005F66">
    <w:pPr>
      <w:pStyle w:val="Zaglavlje"/>
      <w:jc w:val="center"/>
    </w:pPr>
  </w:p>
  <w:p w:rsidRDefault="00005F66" w:rsidP="00207BC2" w:rsidR="00005F66">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A945CC0"/>
    <w:multiLevelType w:val="hybridMultilevel"/>
    <w:tmpl w:val="6C880614"/>
    <w:lvl w:tplc="90B0248C" w:ilvl="0">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1">
    <w:nsid w:val="589474FF"/>
    <w:multiLevelType w:val="hybridMultilevel"/>
    <w:tmpl w:val="A5761986"/>
    <w:lvl w:tplc="A1D04230"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05F66"/>
    <w:rsid w:val="00012F5E"/>
    <w:rsid w:val="0002327A"/>
    <w:rsid w:val="00023DC4"/>
    <w:rsid w:val="0002675F"/>
    <w:rsid w:val="000412DB"/>
    <w:rsid w:val="000436D7"/>
    <w:rsid w:val="00044F4E"/>
    <w:rsid w:val="000666DB"/>
    <w:rsid w:val="000666EB"/>
    <w:rsid w:val="00076815"/>
    <w:rsid w:val="00081DE8"/>
    <w:rsid w:val="000D1DE3"/>
    <w:rsid w:val="000D2DD8"/>
    <w:rsid w:val="000E30E0"/>
    <w:rsid w:val="000E78C8"/>
    <w:rsid w:val="00106C76"/>
    <w:rsid w:val="001347B0"/>
    <w:rsid w:val="00141D1E"/>
    <w:rsid w:val="001472CA"/>
    <w:rsid w:val="001901EC"/>
    <w:rsid w:val="0019547A"/>
    <w:rsid w:val="001A2F6C"/>
    <w:rsid w:val="001A3663"/>
    <w:rsid w:val="001A5031"/>
    <w:rsid w:val="001B70F3"/>
    <w:rsid w:val="001C4825"/>
    <w:rsid w:val="001D0C2D"/>
    <w:rsid w:val="001E4E14"/>
    <w:rsid w:val="001E7662"/>
    <w:rsid w:val="001F5654"/>
    <w:rsid w:val="00200D80"/>
    <w:rsid w:val="00200E29"/>
    <w:rsid w:val="00207BC2"/>
    <w:rsid w:val="00212A34"/>
    <w:rsid w:val="00216FF4"/>
    <w:rsid w:val="00217DD3"/>
    <w:rsid w:val="002326C9"/>
    <w:rsid w:val="00232D18"/>
    <w:rsid w:val="002553C4"/>
    <w:rsid w:val="002702A4"/>
    <w:rsid w:val="00273229"/>
    <w:rsid w:val="002835DB"/>
    <w:rsid w:val="00293811"/>
    <w:rsid w:val="002C750F"/>
    <w:rsid w:val="002D048F"/>
    <w:rsid w:val="002D3A8D"/>
    <w:rsid w:val="002E0724"/>
    <w:rsid w:val="002E335E"/>
    <w:rsid w:val="002E441E"/>
    <w:rsid w:val="0030414F"/>
    <w:rsid w:val="00330588"/>
    <w:rsid w:val="00342E76"/>
    <w:rsid w:val="00345056"/>
    <w:rsid w:val="0035285B"/>
    <w:rsid w:val="003711AF"/>
    <w:rsid w:val="00382327"/>
    <w:rsid w:val="003855E7"/>
    <w:rsid w:val="00387F50"/>
    <w:rsid w:val="003929B4"/>
    <w:rsid w:val="003976B5"/>
    <w:rsid w:val="003A14C9"/>
    <w:rsid w:val="003A2D08"/>
    <w:rsid w:val="003A72BD"/>
    <w:rsid w:val="003E6D47"/>
    <w:rsid w:val="003F3F45"/>
    <w:rsid w:val="003F7DB4"/>
    <w:rsid w:val="00405A54"/>
    <w:rsid w:val="00434E3B"/>
    <w:rsid w:val="00441458"/>
    <w:rsid w:val="004515BA"/>
    <w:rsid w:val="00452A56"/>
    <w:rsid w:val="004571FE"/>
    <w:rsid w:val="00460DEA"/>
    <w:rsid w:val="00467986"/>
    <w:rsid w:val="004B0C01"/>
    <w:rsid w:val="004D356E"/>
    <w:rsid w:val="004D5D48"/>
    <w:rsid w:val="004F05EF"/>
    <w:rsid w:val="005225A8"/>
    <w:rsid w:val="005268EF"/>
    <w:rsid w:val="00526EAD"/>
    <w:rsid w:val="0053515A"/>
    <w:rsid w:val="005375F0"/>
    <w:rsid w:val="00537F67"/>
    <w:rsid w:val="00562905"/>
    <w:rsid w:val="005952E7"/>
    <w:rsid w:val="005A2AD1"/>
    <w:rsid w:val="005C202C"/>
    <w:rsid w:val="005F5C30"/>
    <w:rsid w:val="0060593B"/>
    <w:rsid w:val="00610322"/>
    <w:rsid w:val="00616934"/>
    <w:rsid w:val="00642955"/>
    <w:rsid w:val="00643A0F"/>
    <w:rsid w:val="006933B2"/>
    <w:rsid w:val="00697B5C"/>
    <w:rsid w:val="006A749D"/>
    <w:rsid w:val="006B7988"/>
    <w:rsid w:val="006C0041"/>
    <w:rsid w:val="006C6A99"/>
    <w:rsid w:val="006D1211"/>
    <w:rsid w:val="006D1A0E"/>
    <w:rsid w:val="006F4B76"/>
    <w:rsid w:val="00700B6A"/>
    <w:rsid w:val="007043B0"/>
    <w:rsid w:val="00707477"/>
    <w:rsid w:val="00711445"/>
    <w:rsid w:val="0071745F"/>
    <w:rsid w:val="0072550D"/>
    <w:rsid w:val="00730C9D"/>
    <w:rsid w:val="00734115"/>
    <w:rsid w:val="00736EF6"/>
    <w:rsid w:val="00742CFD"/>
    <w:rsid w:val="007430E3"/>
    <w:rsid w:val="00754A91"/>
    <w:rsid w:val="00755C8C"/>
    <w:rsid w:val="007607FE"/>
    <w:rsid w:val="007725FF"/>
    <w:rsid w:val="00777BD8"/>
    <w:rsid w:val="0078113C"/>
    <w:rsid w:val="00782F13"/>
    <w:rsid w:val="007A3B01"/>
    <w:rsid w:val="007B4AE1"/>
    <w:rsid w:val="007C15E0"/>
    <w:rsid w:val="007E376E"/>
    <w:rsid w:val="007E76F5"/>
    <w:rsid w:val="007E77DA"/>
    <w:rsid w:val="00803902"/>
    <w:rsid w:val="00831792"/>
    <w:rsid w:val="008524E2"/>
    <w:rsid w:val="00876209"/>
    <w:rsid w:val="00876A66"/>
    <w:rsid w:val="00880573"/>
    <w:rsid w:val="00882F7E"/>
    <w:rsid w:val="00891E42"/>
    <w:rsid w:val="008A039B"/>
    <w:rsid w:val="008A7309"/>
    <w:rsid w:val="008A7A92"/>
    <w:rsid w:val="008B632D"/>
    <w:rsid w:val="008D35AA"/>
    <w:rsid w:val="008E1204"/>
    <w:rsid w:val="009374AD"/>
    <w:rsid w:val="009405E8"/>
    <w:rsid w:val="00950FC7"/>
    <w:rsid w:val="00961355"/>
    <w:rsid w:val="0098682F"/>
    <w:rsid w:val="009A4DF5"/>
    <w:rsid w:val="009A7BF6"/>
    <w:rsid w:val="009B3F07"/>
    <w:rsid w:val="009B4530"/>
    <w:rsid w:val="009B7FE3"/>
    <w:rsid w:val="009C1BE7"/>
    <w:rsid w:val="009C3E6B"/>
    <w:rsid w:val="009C412F"/>
    <w:rsid w:val="009C716E"/>
    <w:rsid w:val="009D558F"/>
    <w:rsid w:val="009D6053"/>
    <w:rsid w:val="009E120A"/>
    <w:rsid w:val="009E4D23"/>
    <w:rsid w:val="009F5B98"/>
    <w:rsid w:val="009F776E"/>
    <w:rsid w:val="00A05B23"/>
    <w:rsid w:val="00A078AC"/>
    <w:rsid w:val="00A26D58"/>
    <w:rsid w:val="00A317B6"/>
    <w:rsid w:val="00A64960"/>
    <w:rsid w:val="00A66C0A"/>
    <w:rsid w:val="00A80A50"/>
    <w:rsid w:val="00A97762"/>
    <w:rsid w:val="00AD090D"/>
    <w:rsid w:val="00AD5F0D"/>
    <w:rsid w:val="00AE2838"/>
    <w:rsid w:val="00AF2C38"/>
    <w:rsid w:val="00B0172B"/>
    <w:rsid w:val="00B02EA7"/>
    <w:rsid w:val="00B0759F"/>
    <w:rsid w:val="00B1090C"/>
    <w:rsid w:val="00B40C5E"/>
    <w:rsid w:val="00B4396D"/>
    <w:rsid w:val="00B6615F"/>
    <w:rsid w:val="00B7469A"/>
    <w:rsid w:val="00B84CE1"/>
    <w:rsid w:val="00B97C13"/>
    <w:rsid w:val="00BA523A"/>
    <w:rsid w:val="00BA5B0A"/>
    <w:rsid w:val="00BB0D0C"/>
    <w:rsid w:val="00BB35F7"/>
    <w:rsid w:val="00C06CB1"/>
    <w:rsid w:val="00C21454"/>
    <w:rsid w:val="00C26397"/>
    <w:rsid w:val="00C27D7B"/>
    <w:rsid w:val="00C33B5F"/>
    <w:rsid w:val="00C34BAF"/>
    <w:rsid w:val="00C359CB"/>
    <w:rsid w:val="00C41FA8"/>
    <w:rsid w:val="00C66420"/>
    <w:rsid w:val="00C704CA"/>
    <w:rsid w:val="00C745E2"/>
    <w:rsid w:val="00C81C59"/>
    <w:rsid w:val="00C848C0"/>
    <w:rsid w:val="00C87BBE"/>
    <w:rsid w:val="00C90237"/>
    <w:rsid w:val="00CA1404"/>
    <w:rsid w:val="00CB1364"/>
    <w:rsid w:val="00CC7632"/>
    <w:rsid w:val="00CD6619"/>
    <w:rsid w:val="00CD74A8"/>
    <w:rsid w:val="00D22355"/>
    <w:rsid w:val="00D278E5"/>
    <w:rsid w:val="00D32D4D"/>
    <w:rsid w:val="00D4027A"/>
    <w:rsid w:val="00D50B2A"/>
    <w:rsid w:val="00D5375C"/>
    <w:rsid w:val="00D71F8F"/>
    <w:rsid w:val="00DC768B"/>
    <w:rsid w:val="00DD0BC4"/>
    <w:rsid w:val="00DD5A97"/>
    <w:rsid w:val="00E0670D"/>
    <w:rsid w:val="00E128A2"/>
    <w:rsid w:val="00E26620"/>
    <w:rsid w:val="00E55C51"/>
    <w:rsid w:val="00E87E01"/>
    <w:rsid w:val="00E94863"/>
    <w:rsid w:val="00E9531B"/>
    <w:rsid w:val="00EA2302"/>
    <w:rsid w:val="00EB167D"/>
    <w:rsid w:val="00EB2AE9"/>
    <w:rsid w:val="00EB4494"/>
    <w:rsid w:val="00EB6CE2"/>
    <w:rsid w:val="00EB78C8"/>
    <w:rsid w:val="00EC3733"/>
    <w:rsid w:val="00EC4FB1"/>
    <w:rsid w:val="00ED4DF7"/>
    <w:rsid w:val="00EF3725"/>
    <w:rsid w:val="00F37E2F"/>
    <w:rsid w:val="00F61BEA"/>
    <w:rsid w:val="00F85B63"/>
    <w:rsid w:val="00F861B4"/>
    <w:rsid w:val="00F96E8C"/>
    <w:rsid w:val="00F97B5C"/>
    <w:rsid w:val="00FA0167"/>
    <w:rsid w:val="00FA2371"/>
    <w:rsid w:val="00FA4140"/>
    <w:rsid w:val="00FB200C"/>
    <w:rsid w:val="00FC2BF4"/>
    <w:rsid w:val="00FD1A0E"/>
    <w:rsid w:val="00FE2666"/>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true" w:styleId="ZaglavljeChar" w:type="character">
    <w:name w:val="Zaglavlje Char"/>
    <w:link w:val="Zaglavlje"/>
    <w:uiPriority w:val="99"/>
    <w:rsid w:val="00CD74A8"/>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true" w:styleId="PodnojeChar" w:type="character">
    <w:name w:val="Podnožje Char"/>
    <w:link w:val="Podnoje"/>
    <w:uiPriority w:val="99"/>
    <w:rsid w:val="00CD74A8"/>
    <w:rPr>
      <w:rFonts w:eastAsia="Times New Roman" w:hAnsi="Times New Roman" w:ascii="Times New Roman"/>
      <w:sz w:val="24"/>
      <w:szCs w:val="24"/>
      <w:lang w:eastAsia="en-US" w:val="en-US"/>
    </w:rPr>
  </w:style>
  <w:style w:customStyle="true" w:styleId="Bezproreda1" w:type="paragraph">
    <w:name w:val="Bez proreda1"/>
    <w:qFormat/>
    <w:rsid w:val="00005F66"/>
    <w:rPr>
      <w:rFonts w:hAnsi="Calibri" w:ascii="Calibri"/>
      <w:sz w:val="22"/>
      <w:szCs w:val="22"/>
      <w:lang w:eastAsia="en-US"/>
    </w:rPr>
  </w:style>
  <w:style w:styleId="Bezproreda" w:type="paragraph">
    <w:name w:val="No Spacing"/>
    <w:link w:val="BezproredaChar"/>
    <w:uiPriority w:val="1"/>
    <w:qFormat/>
    <w:rsid w:val="00005F66"/>
    <w:rPr>
      <w:rFonts w:hAnsi="Calibri" w:ascii="Calibri"/>
      <w:sz w:val="22"/>
      <w:szCs w:val="22"/>
      <w:lang w:eastAsia="en-US"/>
    </w:rPr>
  </w:style>
  <w:style w:customStyle="true" w:styleId="BezproredaChar" w:type="character">
    <w:name w:val="Bez proreda Char"/>
    <w:link w:val="Bezproreda"/>
    <w:uiPriority w:val="1"/>
    <w:rsid w:val="00005F66"/>
    <w:rPr>
      <w:rFonts w:hAnsi="Calibri" w:ascii="Calibri"/>
      <w:sz w:val="22"/>
      <w:szCs w:val="22"/>
      <w:lang w:eastAsia="en-US"/>
    </w:rPr>
  </w:style>
  <w:style w:styleId="Reetkatablice" w:type="table">
    <w:name w:val="Table Grid"/>
    <w:basedOn w:val="Obinatablica"/>
    <w:uiPriority w:val="59"/>
    <w:rsid w:val="00005F66"/>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Tekstrezerviranogmjesta" w:type="character">
    <w:name w:val="Placeholder Text"/>
    <w:basedOn w:val="Zadanifontodlomka"/>
    <w:uiPriority w:val="99"/>
    <w:semiHidden/>
    <w:rsid w:val="00C848C0"/>
    <w:rPr>
      <w:color w:val="808080"/>
      <w:bdr w:space="0" w:sz="0" w:color="auto" w:val="none"/>
      <w:shd w:fill="auto" w:color="auto" w:val="clear"/>
    </w:rPr>
  </w:style>
  <w:style w:customStyle="true" w:styleId="eSPISCCParagraphDefaultFont" w:type="character">
    <w:name w:val="eSPIS_CC_Paragraph Default Font"/>
    <w:basedOn w:val="Zadanifontodlomka"/>
    <w:rsid w:val="00C848C0"/>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C848C0"/>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C848C0"/>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C848C0"/>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1" w:styleId="ZaglavljeChar" w:type="character">
    <w:name w:val="Zaglavlje Char"/>
    <w:link w:val="Zaglavlje"/>
    <w:uiPriority w:val="99"/>
    <w:rsid w:val="00CD74A8"/>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1" w:styleId="PodnojeChar" w:type="character">
    <w:name w:val="Podnožje Char"/>
    <w:link w:val="Podnoje"/>
    <w:uiPriority w:val="99"/>
    <w:rsid w:val="00CD74A8"/>
    <w:rPr>
      <w:rFonts w:ascii="Times New Roman" w:eastAsia="Times New Roman" w:hAnsi="Times New Roman"/>
      <w:sz w:val="24"/>
      <w:szCs w:val="24"/>
      <w:lang w:eastAsia="en-US" w:val="en-US"/>
    </w:rPr>
  </w:style>
  <w:style w:customStyle="1" w:styleId="Bezproreda1" w:type="paragraph">
    <w:name w:val="Bez proreda1"/>
    <w:qFormat/>
    <w:rsid w:val="00005F66"/>
    <w:rPr>
      <w:rFonts w:ascii="Calibri" w:hAnsi="Calibri"/>
      <w:sz w:val="22"/>
      <w:szCs w:val="22"/>
      <w:lang w:eastAsia="en-US"/>
    </w:rPr>
  </w:style>
  <w:style w:styleId="Bezproreda" w:type="paragraph">
    <w:name w:val="No Spacing"/>
    <w:link w:val="BezproredaChar"/>
    <w:uiPriority w:val="1"/>
    <w:qFormat/>
    <w:rsid w:val="00005F66"/>
    <w:rPr>
      <w:rFonts w:ascii="Calibri" w:hAnsi="Calibri"/>
      <w:sz w:val="22"/>
      <w:szCs w:val="22"/>
      <w:lang w:eastAsia="en-US"/>
    </w:rPr>
  </w:style>
  <w:style w:customStyle="1" w:styleId="BezproredaChar" w:type="character">
    <w:name w:val="Bez proreda Char"/>
    <w:link w:val="Bezproreda"/>
    <w:uiPriority w:val="1"/>
    <w:rsid w:val="00005F66"/>
    <w:rPr>
      <w:rFonts w:ascii="Calibri" w:hAnsi="Calibri"/>
      <w:sz w:val="22"/>
      <w:szCs w:val="22"/>
      <w:lang w:eastAsia="en-US"/>
    </w:rPr>
  </w:style>
  <w:style w:styleId="Reetkatablice" w:type="table">
    <w:name w:val="Table Grid"/>
    <w:basedOn w:val="Obinatablica"/>
    <w:uiPriority w:val="59"/>
    <w:rsid w:val="00005F66"/>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Tekstrezerviranogmjesta" w:type="character">
    <w:name w:val="Placeholder Text"/>
    <w:basedOn w:val="Zadanifontodlomka"/>
    <w:uiPriority w:val="99"/>
    <w:semiHidden/>
    <w:rsid w:val="00C848C0"/>
    <w:rPr>
      <w:color w:val="808080"/>
      <w:bdr w:color="auto" w:space="0" w:sz="0" w:val="none"/>
      <w:shd w:color="auto" w:fill="auto" w:val="clear"/>
    </w:rPr>
  </w:style>
  <w:style w:customStyle="1" w:styleId="eSPISCCParagraphDefaultFont" w:type="character">
    <w:name w:val="eSPIS_CC_Paragraph Default Font"/>
    <w:basedOn w:val="Zadanifontodlomka"/>
    <w:rsid w:val="00C848C0"/>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C848C0"/>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C848C0"/>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C848C0"/>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5926384">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ožujka 2016.</izvorni_sadrzaj>
    <derivirana_varijabla naziv="DomainObject.DatumDonosenjaOdluke_1">24.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izvorni_sadrzaj>
    <derivirana_varijabla naziv="DomainObject.Predmet.Broj_1">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siječnja 2016.</izvorni_sadrzaj>
    <derivirana_varijabla naziv="DomainObject.Predmet.DatumOsnivanja_1">27.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Stpn-11/2016</izvorni_sadrzaj>
    <derivirana_varijabla naziv="DomainObject.Predmet.OznakaBroj_1">Stpn-11/2016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Stipe Lovrić</izvorni_sadrzaj>
    <derivirana_varijabla naziv="DomainObject.Predmet.StrankaFormated_1">  Stipe Lovrić</derivirana_varijabla>
  </DomainObject.Predmet.StrankaFormated>
  <DomainObject.Predmet.StrankaFormatedOIB>
    <izvorni_sadrzaj>  Stipe Lovrić, OIB 36366441536</izvorni_sadrzaj>
    <derivirana_varijabla naziv="DomainObject.Predmet.StrankaFormatedOIB_1">  Stipe Lovrić, OIB 36366441536</derivirana_varijabla>
  </DomainObject.Predmet.StrankaFormatedOIB>
  <DomainObject.Predmet.StrankaFormatedWithAdress>
    <izvorni_sadrzaj> Stipe Lovrić, Vjekoslava Paraća 35, 21000 Split</izvorni_sadrzaj>
    <derivirana_varijabla naziv="DomainObject.Predmet.StrankaFormatedWithAdress_1"> Stipe Lovrić, Vjekoslava Paraća 35, 21000 Split</derivirana_varijabla>
  </DomainObject.Predmet.StrankaFormatedWithAdress>
  <DomainObject.Predmet.StrankaFormatedWithAdressOIB>
    <izvorni_sadrzaj> Stipe Lovrić, OIB 36366441536, Vjekoslava Paraća 35, 21000 Split</izvorni_sadrzaj>
    <derivirana_varijabla naziv="DomainObject.Predmet.StrankaFormatedWithAdressOIB_1"> Stipe Lovrić, OIB 36366441536, Vjekoslava Paraća 35, 21000 Split</derivirana_varijabla>
  </DomainObject.Predmet.StrankaFormatedWithAdressOIB>
  <DomainObject.Predmet.StrankaWithAdress>
    <izvorni_sadrzaj>Stipe Lovrić Vjekoslava Paraća 35,21000 Split</izvorni_sadrzaj>
    <derivirana_varijabla naziv="DomainObject.Predmet.StrankaWithAdress_1">Stipe Lovrić Vjekoslava Paraća 35,21000 Split</derivirana_varijabla>
  </DomainObject.Predmet.StrankaWithAdress>
  <DomainObject.Predmet.StrankaWithAdressOIB>
    <izvorni_sadrzaj>Stipe Lovrić, OIB 36366441536, Vjekoslava Paraća 35,21000 Split</izvorni_sadrzaj>
    <derivirana_varijabla naziv="DomainObject.Predmet.StrankaWithAdressOIB_1">Stipe Lovrić, OIB 36366441536, Vjekoslava Paraća 35,21000 Split</derivirana_varijabla>
  </DomainObject.Predmet.StrankaWithAdressOIB>
  <DomainObject.Predmet.StrankaNazivFormated>
    <izvorni_sadrzaj>Stipe Lovrić</izvorni_sadrzaj>
    <derivirana_varijabla naziv="DomainObject.Predmet.StrankaNazivFormated_1">Stipe Lovrić</derivirana_varijabla>
  </DomainObject.Predmet.StrankaNazivFormated>
  <DomainObject.Predmet.StrankaNazivFormatedOIB>
    <izvorni_sadrzaj>Stipe Lovrić, OIB 36366441536</izvorni_sadrzaj>
    <derivirana_varijabla naziv="DomainObject.Predmet.StrankaNazivFormatedOIB_1">Stipe Lovrić, OIB 36366441536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Stipe Lovrić</item>
    </izvorni_sadrzaj>
    <derivirana_varijabla naziv="DomainObject.Predmet.StrankaListFormated_1">
      <item>Stipe Lovrić</item>
    </derivirana_varijabla>
  </DomainObject.Predmet.StrankaListFormated>
  <DomainObject.Predmet.StrankaListFormatedOIB>
    <izvorni_sadrzaj>
      <item>Stipe Lovrić, OIB 36366441536</item>
    </izvorni_sadrzaj>
    <derivirana_varijabla naziv="DomainObject.Predmet.StrankaListFormatedOIB_1">
      <item>Stipe Lovrić, OIB 36366441536</item>
    </derivirana_varijabla>
  </DomainObject.Predmet.StrankaListFormatedOIB>
  <DomainObject.Predmet.StrankaListFormatedWithAdress>
    <izvorni_sadrzaj>
      <item>Stipe Lovrić, Vjekoslava Paraća 35, 21000 Split</item>
    </izvorni_sadrzaj>
    <derivirana_varijabla naziv="DomainObject.Predmet.StrankaListFormatedWithAdress_1">
      <item>Stipe Lovrić, Vjekoslava Paraća 35, 21000 Split</item>
    </derivirana_varijabla>
  </DomainObject.Predmet.StrankaListFormatedWithAdress>
  <DomainObject.Predmet.StrankaListFormatedWithAdressOIB>
    <izvorni_sadrzaj>
      <item>Stipe Lovrić, OIB 36366441536, Vjekoslava Paraća 35, 21000 Split</item>
    </izvorni_sadrzaj>
    <derivirana_varijabla naziv="DomainObject.Predmet.StrankaListFormatedWithAdressOIB_1">
      <item>Stipe Lovrić, OIB 36366441536, Vjekoslava Paraća 35, 21000 Split</item>
    </derivirana_varijabla>
  </DomainObject.Predmet.StrankaListFormatedWithAdressOIB>
  <DomainObject.Predmet.StrankaListNazivFormated>
    <izvorni_sadrzaj>
      <item>Stipe Lovrić</item>
    </izvorni_sadrzaj>
    <derivirana_varijabla naziv="DomainObject.Predmet.StrankaListNazivFormated_1">
      <item>Stipe Lovrić</item>
    </derivirana_varijabla>
  </DomainObject.Predmet.StrankaListNazivFormated>
  <DomainObject.Predmet.StrankaListNazivFormatedOIB>
    <izvorni_sadrzaj>
      <item>Stipe Lovrić, OIB 36366441536</item>
    </izvorni_sadrzaj>
    <derivirana_varijabla naziv="DomainObject.Predmet.StrankaListNazivFormatedOIB_1">
      <item>Stipe Lovrić, OIB 36366441536</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2016.</izvorni_sadrzaj>
    <derivirana_varijabla naziv="DomainObject.Datum_1">24. ožujka 2016.</derivirana_varijabla>
  </DomainObject.Datum>
  <DomainObject.PoslovniBrojDokumenta>
    <izvorni_sadrzaj/>
    <derivirana_varijabla naziv="DomainObject.PoslovniBrojDokumenta_1"/>
  </DomainObject.PoslovniBrojDokumenta>
  <DomainObject.Predmet.StrankaIDrugi>
    <izvorni_sadrzaj>Stipe Lovrić</izvorni_sadrzaj>
    <derivirana_varijabla naziv="DomainObject.Predmet.StrankaIDrugi_1">Stipe Lovrić</derivirana_varijabla>
  </DomainObject.Predmet.StrankaIDrugi>
  <DomainObject.Predmet.ProtustrankaIDrugi>
    <izvorni_sadrzaj/>
    <derivirana_varijabla naziv="DomainObject.Predmet.ProtustrankaIDrugi_1"/>
  </DomainObject.Predmet.ProtustrankaIDrugi>
  <DomainObject.Predmet.StrankaIDrugiAdressOIB>
    <izvorni_sadrzaj>Stipe Lovrić, OIB 36366441536, Vjekoslava Paraća 35, 21000 Split</izvorni_sadrzaj>
    <derivirana_varijabla naziv="DomainObject.Predmet.StrankaIDrugiAdressOIB_1">Stipe Lovrić, OIB 36366441536, Vjekoslava Paraća 35, 21000 Split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Stipe Lovrić</item>
    </izvorni_sadrzaj>
    <derivirana_varijabla naziv="DomainObject.Predmet.SudioniciListNaziv_1">
      <item>Stipe Lovrić</item>
    </derivirana_varijabla>
  </DomainObject.Predmet.SudioniciListNaziv>
  <DomainObject.Predmet.SudioniciListAdressOIB>
    <izvorni_sadrzaj>
      <item>Stipe Lovrić, OIB 36366441536, Vjekoslava Paraća 35,21000 Split</item>
    </izvorni_sadrzaj>
    <derivirana_varijabla naziv="DomainObject.Predmet.SudioniciListAdressOIB_1">
      <item>Stipe Lovrić, OIB 36366441536, Vjekoslava Paraća 35,21000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36366441536</item>
    </izvorni_sadrzaj>
    <derivirana_varijabla naziv="DomainObject.Predmet.SudioniciListNazivOIB_1">
      <item>, OIB 36366441536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B8DC0F0-4879-47E1-AB0A-451B6355444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11</properties:Pages>
  <properties:Words>2936</properties:Words>
  <properties:Characters>16884</properties:Characters>
  <properties:Lines>689</properties:Lines>
  <properties:Paragraphs>426</properties:Paragraphs>
  <properties:TotalTime>129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19587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2015-07-24T08:35:00Z</dcterms:created>
  <dc:creator>wsadmin</dc:creator>
  <cp:lastModifiedBy>Paško Bačić</cp:lastModifiedBy>
  <cp:lastPrinted>2015-11-27T08:37:00Z</cp:lastPrinted>
  <dcterms:modified xmlns:xsi="http://www.w3.org/2001/XMLSchema-instance" xsi:type="dcterms:W3CDTF">2016-03-24T11:29:00Z</dcterms:modified>
  <cp:revision>18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11</vt:i4>
  </prop:property>
</prop:Properties>
</file>