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d318e" w14:paraId="8bd318e" w:rsidRDefault="00917797" w:rsidP="00917797" w:rsidR="00917797">
      <w:pPr>
        <w:jc w:val="right"/>
        <w15:collapsed w:val="false"/>
      </w:pPr>
      <w:r>
        <w:t>6 St-</w:t>
      </w:r>
      <w:r w:rsidR="009703A7">
        <w:t>456/17-56</w:t>
      </w:r>
    </w:p>
    <w:p w:rsidRDefault="00D34E6B" w:rsidP="00D34E6B" w:rsidR="00D34E6B">
      <w:r>
        <w:rPr>
          <w:rStyle w:val="Naglaeno"/>
        </w:rPr>
        <w:t xml:space="preserve">             </w:t>
      </w:r>
      <w:r w:rsidR="00A606A2">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34E6B" w:rsidP="00D34E6B" w:rsidR="00D34E6B" w:rsidRPr="00D21A2C"/>
    <w:p w:rsidRDefault="00D34E6B" w:rsidP="00D34E6B" w:rsidR="00D34E6B" w:rsidRPr="00B82754">
      <w:pPr>
        <w:ind w:hanging="720" w:left="360"/>
        <w:rPr>
          <w:b/>
        </w:rPr>
      </w:pPr>
      <w:r w:rsidRPr="00B82754">
        <w:rPr>
          <w:b/>
        </w:rPr>
        <w:t xml:space="preserve">     REPUBLIKA HRVATSKA</w:t>
      </w:r>
    </w:p>
    <w:p w:rsidRDefault="00D34E6B" w:rsidP="00D34E6B" w:rsidR="00D34E6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34E6B" w:rsidP="00D34E6B" w:rsidR="00D34E6B"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17797" w:rsidP="00D34E6B" w:rsidR="00917797"/>
    <w:p w:rsidRDefault="00917797" w:rsidP="00917797" w:rsidR="00917797">
      <w:pPr>
        <w:jc w:val="center"/>
      </w:pPr>
      <w:r>
        <w:t>U IME REPUBLIKE HRVATSKE</w:t>
      </w:r>
    </w:p>
    <w:p w:rsidRDefault="00917797" w:rsidP="00917797" w:rsidR="00917797"/>
    <w:p w:rsidRDefault="00917797" w:rsidP="00917797" w:rsidR="00917797" w:rsidRPr="00CB0EEF">
      <w:pPr>
        <w:jc w:val="center"/>
      </w:pPr>
      <w:r w:rsidRPr="00CB0EEF">
        <w:t>R J E Š E N J E</w:t>
      </w:r>
    </w:p>
    <w:p w:rsidRDefault="00917797" w:rsidP="00917797" w:rsidR="00917797" w:rsidRPr="00CB0EEF"/>
    <w:p w:rsidRDefault="00917797" w:rsidP="00917797" w:rsidR="00917797">
      <w:pPr>
        <w:rPr>
          <w:b/>
        </w:rPr>
      </w:pPr>
    </w:p>
    <w:p w:rsidRDefault="00917797" w:rsidP="00917797" w:rsidR="00917797">
      <w:pPr>
        <w:ind w:firstLine="708"/>
        <w:jc w:val="both"/>
      </w:pPr>
      <w:r>
        <w:t xml:space="preserve">Trgovački sud u Osijeku, po </w:t>
      </w:r>
      <w:r w:rsidR="004554EE">
        <w:t>stečajnoj sutkinji</w:t>
      </w:r>
      <w:r>
        <w:t xml:space="preserve"> Nadi Roso, u </w:t>
      </w:r>
      <w:r w:rsidR="008A2D26">
        <w:t>stečajnom postupku nad dužnikom</w:t>
      </w:r>
      <w:r>
        <w:t xml:space="preserve"> </w:t>
      </w:r>
      <w:r w:rsidR="009703A7" w:rsidRPr="009703A7">
        <w:rPr>
          <w:b/>
        </w:rPr>
        <w:t>stečajna masa iza</w:t>
      </w:r>
      <w:r w:rsidR="009703A7">
        <w:t xml:space="preserve"> </w:t>
      </w:r>
      <w:r w:rsidR="009703A7" w:rsidRPr="009703A7">
        <w:rPr>
          <w:b/>
          <w:color w:val="000000"/>
        </w:rPr>
        <w:t xml:space="preserve">MIŠKULIN d.o.o. </w:t>
      </w:r>
      <w:r w:rsidR="009703A7">
        <w:rPr>
          <w:b/>
          <w:color w:val="000000"/>
        </w:rPr>
        <w:t>„u stečaju“</w:t>
      </w:r>
      <w:r w:rsidR="009703A7" w:rsidRPr="009703A7">
        <w:rPr>
          <w:b/>
          <w:color w:val="000000"/>
        </w:rPr>
        <w:t xml:space="preserve"> </w:t>
      </w:r>
      <w:proofErr w:type="spellStart"/>
      <w:r w:rsidR="009703A7" w:rsidRPr="009703A7">
        <w:rPr>
          <w:b/>
          <w:color w:val="000000"/>
        </w:rPr>
        <w:t>Ivankovo</w:t>
      </w:r>
      <w:proofErr w:type="spellEnd"/>
      <w:r w:rsidR="009703A7" w:rsidRPr="009703A7">
        <w:rPr>
          <w:b/>
          <w:color w:val="000000"/>
        </w:rPr>
        <w:t xml:space="preserve">, </w:t>
      </w:r>
      <w:r>
        <w:t xml:space="preserve">dana </w:t>
      </w:r>
      <w:r w:rsidR="009703A7">
        <w:t>4. travnja 2017. g.,</w:t>
      </w:r>
      <w:r>
        <w:t xml:space="preserve">   </w:t>
      </w:r>
    </w:p>
    <w:p w:rsidRDefault="00917797" w:rsidP="00F0611B" w:rsidR="00917797">
      <w:pPr>
        <w:tabs>
          <w:tab w:pos="3825" w:val="left"/>
        </w:tabs>
        <w:ind w:firstLine="708"/>
        <w:jc w:val="both"/>
      </w:pPr>
      <w:r>
        <w:t xml:space="preserve">        </w:t>
      </w:r>
      <w:r w:rsidR="00D43B80">
        <w:tab/>
      </w:r>
    </w:p>
    <w:p w:rsidRDefault="00917797" w:rsidP="00917797" w:rsidR="00917797">
      <w:pPr>
        <w:jc w:val="center"/>
      </w:pPr>
      <w:r w:rsidRPr="00CB0EEF">
        <w:t>r i j e š i o   j e</w:t>
      </w:r>
    </w:p>
    <w:p w:rsidRDefault="00917797" w:rsidP="00917797" w:rsidR="00917797">
      <w:pPr>
        <w:jc w:val="center"/>
      </w:pPr>
    </w:p>
    <w:p w:rsidRDefault="00917797" w:rsidP="00917797" w:rsidR="00917797" w:rsidRPr="00CB0EEF">
      <w:pPr>
        <w:jc w:val="center"/>
      </w:pPr>
    </w:p>
    <w:p w:rsidRDefault="003A0321" w:rsidP="003A0321" w:rsidR="00873E0F">
      <w:pPr>
        <w:ind w:firstLine="708"/>
        <w:jc w:val="both"/>
      </w:pPr>
      <w:r>
        <w:t xml:space="preserve">1. </w:t>
      </w:r>
      <w:r w:rsidR="001F1B16">
        <w:tab/>
      </w:r>
      <w:r>
        <w:t>Određuje se nastavak stečajnog postupka nad</w:t>
      </w:r>
      <w:r w:rsidR="006A0752">
        <w:t xml:space="preserve"> dužnikom</w:t>
      </w:r>
      <w:r>
        <w:t xml:space="preserve"> </w:t>
      </w:r>
      <w:r w:rsidR="009703A7" w:rsidRPr="009703A7">
        <w:rPr>
          <w:b/>
        </w:rPr>
        <w:t>stečajna masa iza</w:t>
      </w:r>
      <w:r w:rsidR="009703A7">
        <w:t xml:space="preserve"> </w:t>
      </w:r>
      <w:r w:rsidR="009703A7" w:rsidRPr="009703A7">
        <w:rPr>
          <w:b/>
          <w:color w:val="000000"/>
        </w:rPr>
        <w:t xml:space="preserve">MIŠKULIN d.o.o. </w:t>
      </w:r>
      <w:r w:rsidR="009703A7">
        <w:rPr>
          <w:b/>
          <w:color w:val="000000"/>
        </w:rPr>
        <w:t>„u stečaju“</w:t>
      </w:r>
      <w:r w:rsidR="009703A7" w:rsidRPr="009703A7">
        <w:rPr>
          <w:b/>
          <w:color w:val="000000"/>
        </w:rPr>
        <w:t xml:space="preserve"> </w:t>
      </w:r>
      <w:proofErr w:type="spellStart"/>
      <w:r w:rsidR="009703A7" w:rsidRPr="009703A7">
        <w:rPr>
          <w:b/>
          <w:color w:val="000000"/>
        </w:rPr>
        <w:t>Ivankovo</w:t>
      </w:r>
      <w:proofErr w:type="spellEnd"/>
      <w:r w:rsidR="00873E0F">
        <w:t>.</w:t>
      </w:r>
      <w:r w:rsidR="009703A7">
        <w:t xml:space="preserve"> </w:t>
      </w:r>
    </w:p>
    <w:p w:rsidRDefault="00873E0F" w:rsidP="003A0321" w:rsidR="004554EE" w:rsidRPr="009703A7">
      <w:pPr>
        <w:ind w:firstLine="708"/>
        <w:jc w:val="both"/>
        <w:rPr>
          <w:b/>
        </w:rPr>
      </w:pPr>
      <w:r>
        <w:t xml:space="preserve"> </w:t>
      </w:r>
      <w:r w:rsidR="003A0321">
        <w:t xml:space="preserve">2. </w:t>
      </w:r>
      <w:r w:rsidR="001F1B16">
        <w:tab/>
      </w:r>
      <w:r w:rsidR="003A0321">
        <w:t>Stečajn</w:t>
      </w:r>
      <w:r w:rsidR="009703A7">
        <w:t>i</w:t>
      </w:r>
      <w:r w:rsidR="003A0321">
        <w:t>m upravitelj</w:t>
      </w:r>
      <w:r w:rsidR="009703A7">
        <w:t>e</w:t>
      </w:r>
      <w:r w:rsidR="00D43B80">
        <w:t>m</w:t>
      </w:r>
      <w:r w:rsidR="003A0321">
        <w:t xml:space="preserve"> imenuje se </w:t>
      </w:r>
      <w:r w:rsidR="009703A7" w:rsidRPr="009703A7">
        <w:rPr>
          <w:b/>
        </w:rPr>
        <w:t xml:space="preserve">Boris Ljubanović dr. sc.  iz Osijeka, Šetalište </w:t>
      </w:r>
      <w:proofErr w:type="spellStart"/>
      <w:r w:rsidR="009703A7" w:rsidRPr="009703A7">
        <w:rPr>
          <w:b/>
        </w:rPr>
        <w:t>K.F</w:t>
      </w:r>
      <w:proofErr w:type="spellEnd"/>
      <w:r w:rsidR="009703A7" w:rsidRPr="009703A7">
        <w:rPr>
          <w:b/>
        </w:rPr>
        <w:t xml:space="preserve">. </w:t>
      </w:r>
      <w:proofErr w:type="spellStart"/>
      <w:r w:rsidR="009703A7" w:rsidRPr="009703A7">
        <w:rPr>
          <w:b/>
        </w:rPr>
        <w:t>Šepera</w:t>
      </w:r>
      <w:proofErr w:type="spellEnd"/>
      <w:r w:rsidR="009703A7" w:rsidRPr="009703A7">
        <w:rPr>
          <w:b/>
        </w:rPr>
        <w:t xml:space="preserve"> 8 c, OIB 19311655846.</w:t>
      </w:r>
    </w:p>
    <w:p w:rsidRDefault="00AE48E6" w:rsidP="00AE48E6" w:rsidR="00AE48E6">
      <w:pPr>
        <w:ind w:firstLine="708"/>
        <w:jc w:val="both"/>
      </w:pPr>
      <w:r>
        <w:rPr>
          <w:b/>
        </w:rPr>
        <w:t xml:space="preserve">3. </w:t>
      </w:r>
      <w:r w:rsidR="001F1B16">
        <w:rPr>
          <w:b/>
        </w:rPr>
        <w:tab/>
      </w:r>
      <w:r>
        <w:t>Stečajn</w:t>
      </w:r>
      <w:r w:rsidR="009703A7">
        <w:t>i</w:t>
      </w:r>
      <w:r w:rsidR="00D43B80">
        <w:t xml:space="preserve"> upravitelj </w:t>
      </w:r>
      <w:r w:rsidR="009703A7">
        <w:t>dr. sc. Boris Ljubanović iz Osijeka dužan je</w:t>
      </w:r>
      <w:r>
        <w:t xml:space="preserve"> u roku od </w:t>
      </w:r>
      <w:r w:rsidR="00D43B80">
        <w:t>8 d</w:t>
      </w:r>
      <w:r>
        <w:t xml:space="preserve">ana od pravomoćnosti ovog rješenja dostaviti stečajnoj sutkinji izvješće o radnjama za  provedbu stečajnog postupka nad </w:t>
      </w:r>
      <w:r w:rsidR="00873E0F">
        <w:t>stečajnom masom</w:t>
      </w:r>
      <w:r>
        <w:t>.</w:t>
      </w:r>
    </w:p>
    <w:p w:rsidRDefault="00C02486" w:rsidP="00C02486" w:rsidR="00C02486" w:rsidRPr="001F1B16">
      <w:pPr>
        <w:pStyle w:val="Odlomakpopisa"/>
        <w:numPr>
          <w:ilvl w:val="0"/>
          <w:numId w:val="11"/>
        </w:numPr>
        <w:ind w:firstLine="709" w:left="0"/>
        <w:jc w:val="both"/>
        <w:rPr>
          <w:b/>
        </w:rPr>
      </w:pPr>
      <w:r>
        <w:t xml:space="preserve">Određuje se da se stečajna masa temeljem ovog rješenja upiše u </w:t>
      </w:r>
      <w:r w:rsidRPr="003B050E">
        <w:rPr>
          <w:b/>
        </w:rPr>
        <w:t>sudski registar</w:t>
      </w:r>
      <w:r>
        <w:t xml:space="preserve">  Trgovačkog suda u Osijeku (čl. 133 st. 2 SZ) a radi dodjele OIB-a stečajne mase.</w:t>
      </w:r>
    </w:p>
    <w:p w:rsidRDefault="001F1B16" w:rsidP="00C02486" w:rsidR="001F1B16" w:rsidRPr="001F1B16">
      <w:pPr>
        <w:pStyle w:val="Odlomakpopisa"/>
        <w:numPr>
          <w:ilvl w:val="0"/>
          <w:numId w:val="11"/>
        </w:numPr>
        <w:ind w:firstLine="709" w:left="0"/>
        <w:jc w:val="both"/>
      </w:pPr>
      <w:r>
        <w:t xml:space="preserve">Nalaže se zemljišnoknjižnom odjelu Općinskog suda u Vukovaru zemljišnoknjižni odjel Vinkovci da se izvrši upis zabilježbe Rješenja Trgovačkog suda u Osijeku St-76/13 od 25.11.2013. g. o otvaranju stečajnog postupka nad stečajnim dužnikom </w:t>
      </w:r>
      <w:proofErr w:type="spellStart"/>
      <w:r>
        <w:t>Miškulin</w:t>
      </w:r>
      <w:proofErr w:type="spellEnd"/>
      <w:r>
        <w:t xml:space="preserve"> d.o.o. „u stečaju“ </w:t>
      </w:r>
      <w:proofErr w:type="spellStart"/>
      <w:r>
        <w:t>Ivankovo</w:t>
      </w:r>
      <w:proofErr w:type="spellEnd"/>
      <w:r>
        <w:t xml:space="preserve">, OIB: 58816752385 i Rješenja Trgovačkog suda u Osijeku St-456/17 od 4. travnja 2017. g. o nastavku stečajnog postupka nad dužnikom </w:t>
      </w:r>
      <w:r w:rsidRPr="001F1B16">
        <w:t xml:space="preserve">stečajna masa iza </w:t>
      </w:r>
      <w:r w:rsidRPr="001F1B16">
        <w:rPr>
          <w:color w:val="000000"/>
        </w:rPr>
        <w:t xml:space="preserve">MIŠKULIN d.o.o. „u stečaju“ </w:t>
      </w:r>
      <w:proofErr w:type="spellStart"/>
      <w:r w:rsidRPr="001F1B16">
        <w:rPr>
          <w:color w:val="000000"/>
        </w:rPr>
        <w:t>Ivankovo</w:t>
      </w:r>
      <w:proofErr w:type="spellEnd"/>
      <w:r>
        <w:rPr>
          <w:color w:val="000000"/>
        </w:rPr>
        <w:t xml:space="preserve"> na nekretninama koje čine stečajnu masu i to: </w:t>
      </w:r>
    </w:p>
    <w:p w:rsidRDefault="001F1B16" w:rsidP="001F1B16" w:rsidR="001F1B16" w:rsidRPr="001F1B16">
      <w:pPr>
        <w:pStyle w:val="Odlomakpopisa"/>
        <w:numPr>
          <w:ilvl w:val="0"/>
          <w:numId w:val="12"/>
        </w:numPr>
        <w:jc w:val="both"/>
        <w:rPr>
          <w:b/>
        </w:rPr>
      </w:pPr>
      <w:r w:rsidRPr="001F1B16">
        <w:rPr>
          <w:b/>
          <w:color w:val="000000"/>
        </w:rPr>
        <w:t xml:space="preserve">upisanim u </w:t>
      </w:r>
      <w:proofErr w:type="spellStart"/>
      <w:r w:rsidRPr="001F1B16">
        <w:rPr>
          <w:b/>
          <w:color w:val="000000"/>
        </w:rPr>
        <w:t>zk</w:t>
      </w:r>
      <w:proofErr w:type="spellEnd"/>
      <w:r w:rsidRPr="001F1B16">
        <w:rPr>
          <w:b/>
          <w:color w:val="000000"/>
        </w:rPr>
        <w:t>. ul.</w:t>
      </w:r>
      <w:r w:rsidRPr="001F1B16">
        <w:rPr>
          <w:b/>
        </w:rPr>
        <w:t xml:space="preserve"> 360 k.o. Vinkovačko Novo Selo </w:t>
      </w:r>
      <w:proofErr w:type="spellStart"/>
      <w:r w:rsidRPr="001F1B16">
        <w:rPr>
          <w:b/>
        </w:rPr>
        <w:t>kčl</w:t>
      </w:r>
      <w:proofErr w:type="spellEnd"/>
      <w:r w:rsidRPr="001F1B16">
        <w:rPr>
          <w:b/>
        </w:rPr>
        <w:t>. br. 215 poslovna zgrada br. 254</w:t>
      </w:r>
      <w:r>
        <w:t xml:space="preserve"> </w:t>
      </w:r>
      <w:r w:rsidRPr="001F1B16">
        <w:rPr>
          <w:b/>
        </w:rPr>
        <w:t>i dvorište u ul. A. Stepinca površine 5750 m2</w:t>
      </w:r>
    </w:p>
    <w:p w:rsidRDefault="00C02486" w:rsidP="00AE48E6" w:rsidR="00C02486" w:rsidRPr="001F1B16">
      <w:pPr>
        <w:ind w:firstLine="708"/>
        <w:jc w:val="both"/>
      </w:pPr>
    </w:p>
    <w:p w:rsidRDefault="00D43B80" w:rsidP="003A0321" w:rsidR="00D43B80"/>
    <w:p w:rsidRDefault="003A0321" w:rsidP="003A0321" w:rsidR="003A0321">
      <w:pPr>
        <w:jc w:val="center"/>
      </w:pPr>
      <w:r>
        <w:t>Obrazloženje</w:t>
      </w:r>
    </w:p>
    <w:p w:rsidRDefault="003A0321" w:rsidP="00AE48E6" w:rsidR="003A0321"/>
    <w:p w:rsidRDefault="006A0752" w:rsidP="00AE48E6" w:rsidR="00D43B80">
      <w:r>
        <w:tab/>
      </w:r>
    </w:p>
    <w:p w:rsidRDefault="004554EE" w:rsidP="003A0321" w:rsidR="004554EE">
      <w:pPr>
        <w:ind w:firstLine="708"/>
        <w:jc w:val="both"/>
        <w:rPr>
          <w:b/>
        </w:rPr>
      </w:pPr>
      <w:r>
        <w:t xml:space="preserve">Rješenjem Trgovačkog suda u Osijeku broj </w:t>
      </w:r>
      <w:proofErr w:type="spellStart"/>
      <w:r w:rsidR="00D43B80">
        <w:t>Tt</w:t>
      </w:r>
      <w:proofErr w:type="spellEnd"/>
      <w:r w:rsidR="00D43B80">
        <w:t>-</w:t>
      </w:r>
      <w:r w:rsidR="006A0752">
        <w:t xml:space="preserve">14/1604 od 27. ožujka 2014. g.  </w:t>
      </w:r>
      <w:proofErr w:type="spellStart"/>
      <w:r w:rsidR="006A0752">
        <w:t>Miškulin</w:t>
      </w:r>
      <w:proofErr w:type="spellEnd"/>
      <w:r w:rsidR="006A0752">
        <w:t xml:space="preserve"> d.o.o. „u stečaju“ </w:t>
      </w:r>
      <w:proofErr w:type="spellStart"/>
      <w:r w:rsidR="006A0752">
        <w:t>Ivankovo</w:t>
      </w:r>
      <w:proofErr w:type="spellEnd"/>
      <w:r w:rsidR="00D43B80">
        <w:t xml:space="preserve"> brisan je iz registra pravnih osoba Trgovačkog suda u Osijeku nakon zaključenja stečajnog postupka. </w:t>
      </w:r>
    </w:p>
    <w:p w:rsidRDefault="00873E0F" w:rsidP="003A0321" w:rsidR="00873E0F">
      <w:pPr>
        <w:ind w:firstLine="708"/>
        <w:jc w:val="both"/>
        <w:rPr>
          <w:b/>
        </w:rPr>
      </w:pPr>
    </w:p>
    <w:p w:rsidRDefault="00F0611B" w:rsidP="003A0321" w:rsidR="00F0611B">
      <w:pPr>
        <w:ind w:firstLine="708"/>
        <w:jc w:val="both"/>
        <w:rPr>
          <w:b/>
        </w:rPr>
      </w:pPr>
    </w:p>
    <w:p w:rsidRDefault="00FD388E" w:rsidP="003A0321" w:rsidR="00FD388E">
      <w:pPr>
        <w:ind w:firstLine="708"/>
        <w:jc w:val="both"/>
        <w:rPr>
          <w:b/>
        </w:rPr>
      </w:pPr>
    </w:p>
    <w:p w:rsidRDefault="00FD388E" w:rsidP="00FD388E" w:rsidR="00FD388E">
      <w:pPr>
        <w:jc w:val="right"/>
      </w:pPr>
      <w:r>
        <w:lastRenderedPageBreak/>
        <w:t>6 St-456/17-56</w:t>
      </w:r>
    </w:p>
    <w:p w:rsidRDefault="00FD388E" w:rsidP="003A0321" w:rsidR="00FD388E">
      <w:pPr>
        <w:ind w:firstLine="708"/>
        <w:jc w:val="both"/>
        <w:rPr>
          <w:b/>
        </w:rPr>
      </w:pPr>
    </w:p>
    <w:p w:rsidRDefault="00873E0F" w:rsidP="001F1B16" w:rsidR="001F1B16">
      <w:pPr>
        <w:ind w:firstLine="708"/>
        <w:jc w:val="both"/>
      </w:pPr>
      <w:r w:rsidRPr="00873E0F">
        <w:t xml:space="preserve">Podneskom od </w:t>
      </w:r>
      <w:r w:rsidR="006A0752">
        <w:t>22.2.2017. g.</w:t>
      </w:r>
      <w:r w:rsidR="00D43B80">
        <w:t xml:space="preserve"> </w:t>
      </w:r>
      <w:r w:rsidR="006A0752">
        <w:t xml:space="preserve">stečajni upravitelj dr. sc. Boris Ljubanović podnio je prijedlog ovome sudu za nastavak stečajnog postupka nad stečajnom masom iza stečajnog dužnika </w:t>
      </w:r>
      <w:proofErr w:type="spellStart"/>
      <w:r w:rsidR="006A0752">
        <w:t>Miškulin</w:t>
      </w:r>
      <w:proofErr w:type="spellEnd"/>
      <w:r w:rsidR="006A0752">
        <w:t xml:space="preserve"> d.o.o. navodeći da je rješenjem ovoga suda St-76/13 od 15.3.2013. g. otvoren stečajni postupak nad dužnikom </w:t>
      </w:r>
      <w:proofErr w:type="spellStart"/>
      <w:r w:rsidR="006A0752">
        <w:t>Miškulin</w:t>
      </w:r>
      <w:proofErr w:type="spellEnd"/>
      <w:r w:rsidR="006A0752">
        <w:t xml:space="preserve"> d.o.o. </w:t>
      </w:r>
      <w:proofErr w:type="spellStart"/>
      <w:r w:rsidR="006A0752">
        <w:t>Ivankovo</w:t>
      </w:r>
      <w:proofErr w:type="spellEnd"/>
      <w:r w:rsidR="006A0752">
        <w:t xml:space="preserve"> te da je utvrđeno da je stečajna masa sastoji od jedne nekretnine upisane u </w:t>
      </w:r>
      <w:proofErr w:type="spellStart"/>
      <w:r w:rsidR="006A0752">
        <w:t>zk</w:t>
      </w:r>
      <w:proofErr w:type="spellEnd"/>
      <w:r w:rsidR="006A0752">
        <w:t xml:space="preserve">. ul. 360 k.o. Vinkovačko Novo Selo </w:t>
      </w:r>
      <w:proofErr w:type="spellStart"/>
      <w:r w:rsidR="006A0752">
        <w:t>kčl</w:t>
      </w:r>
      <w:proofErr w:type="spellEnd"/>
      <w:r w:rsidR="006A0752">
        <w:t xml:space="preserve">. br. 215 poslovna zgrada br. 254 i dvorište u ul. A. Stepinca površine 5750 m2 opterećene </w:t>
      </w:r>
      <w:proofErr w:type="spellStart"/>
      <w:r w:rsidR="006A0752">
        <w:t>razlučnim</w:t>
      </w:r>
      <w:proofErr w:type="spellEnd"/>
      <w:r w:rsidR="006A0752">
        <w:t xml:space="preserve"> pravom za korist </w:t>
      </w:r>
      <w:proofErr w:type="spellStart"/>
      <w:r w:rsidR="006A0752">
        <w:t>Raiffeisenbank</w:t>
      </w:r>
      <w:proofErr w:type="spellEnd"/>
      <w:r w:rsidR="006A0752">
        <w:t xml:space="preserve"> </w:t>
      </w:r>
      <w:proofErr w:type="spellStart"/>
      <w:r w:rsidR="006A0752">
        <w:t>Austria</w:t>
      </w:r>
      <w:proofErr w:type="spellEnd"/>
      <w:r w:rsidR="006A0752">
        <w:t xml:space="preserve"> d.d. Zagreb, Petrinjska 59 prema redoslijedu upisa u zemljišne knjige pravo prvenstvenog namirenja i RH MF Porezna uprava Vukovar.</w:t>
      </w:r>
    </w:p>
    <w:p w:rsidRDefault="006A0752" w:rsidP="00D43B80" w:rsidR="00D43B80">
      <w:pPr>
        <w:ind w:firstLine="708"/>
        <w:jc w:val="both"/>
      </w:pPr>
      <w:r>
        <w:t xml:space="preserve">Nadalje, da se </w:t>
      </w:r>
      <w:proofErr w:type="spellStart"/>
      <w:r>
        <w:t>razlučni</w:t>
      </w:r>
      <w:proofErr w:type="spellEnd"/>
      <w:r>
        <w:t xml:space="preserve"> vjerovnik </w:t>
      </w:r>
      <w:proofErr w:type="spellStart"/>
      <w:r>
        <w:t>Raiffeisenbank</w:t>
      </w:r>
      <w:proofErr w:type="spellEnd"/>
      <w:r>
        <w:t xml:space="preserve"> </w:t>
      </w:r>
      <w:proofErr w:type="spellStart"/>
      <w:r>
        <w:t>Austria</w:t>
      </w:r>
      <w:proofErr w:type="spellEnd"/>
      <w:r>
        <w:t xml:space="preserve"> d.d. izričito izjasnio da će se namirivati izvan stečajnog postupka tj. u ovršnom postupku te je stečajni postupak zaključen zbog nedostatnosti stečajne mase a stečajni dužnik brisan iz registra Trgovačkog suda u Osijeku.</w:t>
      </w:r>
    </w:p>
    <w:p w:rsidRDefault="006A0752" w:rsidP="00C02486" w:rsidR="00D43B80">
      <w:pPr>
        <w:ind w:firstLine="708"/>
        <w:jc w:val="both"/>
      </w:pPr>
      <w:r>
        <w:t xml:space="preserve">Nadalje, Rješenjem Općinskog suda u Vukovaru 22 </w:t>
      </w:r>
      <w:proofErr w:type="spellStart"/>
      <w:r>
        <w:t>Pu</w:t>
      </w:r>
      <w:proofErr w:type="spellEnd"/>
      <w:r>
        <w:t xml:space="preserve"> </w:t>
      </w:r>
      <w:proofErr w:type="spellStart"/>
      <w:r>
        <w:t>Ovr</w:t>
      </w:r>
      <w:proofErr w:type="spellEnd"/>
      <w:r>
        <w:t xml:space="preserve">-1150/15 obustavljen je ovršni postupak nad navedenom nekretninom iz razloga što nekretnina nije prodana, ispunjene su pretpostavke za nastavak postupka te predlaže da sud odredi nastavak stečajnog postupka nad stečajnom masom iza stečajnog dužnika </w:t>
      </w:r>
      <w:proofErr w:type="spellStart"/>
      <w:r>
        <w:t>Miškulin</w:t>
      </w:r>
      <w:proofErr w:type="spellEnd"/>
      <w:r>
        <w:t xml:space="preserve"> d.o.o. „u stečaju“ a da se stečajna masa upiše u sudski reg</w:t>
      </w:r>
      <w:r w:rsidR="00C02486">
        <w:t xml:space="preserve">istar Trgovačkog suda u Osijeku te da se stečajni upravitelj ovlasti stupiti u posjed nekretnina dužnika. Ujedno da se naloži </w:t>
      </w:r>
      <w:proofErr w:type="spellStart"/>
      <w:r w:rsidR="00C02486">
        <w:t>zk</w:t>
      </w:r>
      <w:proofErr w:type="spellEnd"/>
      <w:r w:rsidR="00C02486">
        <w:t>. odjelu OS Vukovar upisa zabilježbe Rješenja o otvaranju stečajnog postupka nad stečajnim dužnikom i nastavku postupka nad stečajnom masom.</w:t>
      </w:r>
    </w:p>
    <w:p w:rsidRDefault="00FD388E" w:rsidP="00FD388E" w:rsidR="00D43B80">
      <w:pPr>
        <w:ind w:firstLine="708"/>
        <w:jc w:val="both"/>
      </w:pPr>
      <w:r>
        <w:t>Stečajni upravitelj imenovan u stečajnom postupku koji je završio otvaranjem i zaključenjem stečajnog postupka, i nakon brisanja dužnika zastupa stečajnu masu temeljem odredbe čl. 89 st. 13 Stečajnog zakona (NN br. 71/15 u daljnjem tekstu SZ) u vezi s čl. 441 st. 2 SZ.</w:t>
      </w:r>
    </w:p>
    <w:p w:rsidRDefault="00D43B80" w:rsidP="00873E0F" w:rsidR="003A0321">
      <w:pPr>
        <w:ind w:firstLine="708"/>
        <w:jc w:val="both"/>
      </w:pPr>
      <w:r>
        <w:t xml:space="preserve">Slijedom navedenog valjalo je sukladno čl. </w:t>
      </w:r>
      <w:r w:rsidR="00FD388E">
        <w:t>289</w:t>
      </w:r>
      <w:r w:rsidR="003A0321">
        <w:t xml:space="preserve">. </w:t>
      </w:r>
      <w:r w:rsidR="00FD388E">
        <w:t xml:space="preserve">SZ, čl. 438  SZ u vezi s  čl. 441 st. 2 SZ </w:t>
      </w:r>
      <w:r w:rsidR="003A0321">
        <w:t>riješiti kao u izreci.</w:t>
      </w:r>
    </w:p>
    <w:p w:rsidRDefault="00F0611B" w:rsidP="00F0611B" w:rsidR="00E22877">
      <w:pPr>
        <w:jc w:val="both"/>
      </w:pPr>
      <w:r>
        <w:tab/>
        <w:t>Valja napomenuti da nakon upisa stečajne mase u sudski registar, ovaj će sud odrediti ispitno i izvještajno ročište na koje će vjerovnici biti pozvani prijaviti svoje tražbine stečajnom upravitelju.</w:t>
      </w:r>
    </w:p>
    <w:p w:rsidRDefault="00E22877" w:rsidP="003A0321" w:rsidR="00E22877"/>
    <w:p w:rsidRDefault="003A0321" w:rsidP="003A0321" w:rsidR="003A0321">
      <w:pPr>
        <w:tabs>
          <w:tab w:pos="4535" w:val="center"/>
          <w:tab w:pos="6300" w:val="left"/>
        </w:tabs>
      </w:pPr>
      <w:r>
        <w:tab/>
        <w:t xml:space="preserve">U Osijeku </w:t>
      </w:r>
      <w:r w:rsidR="009703A7">
        <w:t>4. travnja 2017. g.</w:t>
      </w:r>
    </w:p>
    <w:p w:rsidRDefault="003A0321" w:rsidP="003A0321" w:rsidR="003A0321">
      <w:pPr>
        <w:jc w:val="center"/>
      </w:pPr>
    </w:p>
    <w:p w:rsidRDefault="003A0321" w:rsidP="003A0321" w:rsidR="003A0321">
      <w:r>
        <w:t xml:space="preserve">                                                                        </w:t>
      </w:r>
    </w:p>
    <w:p w:rsidRDefault="00073B38" w:rsidP="00073B38" w:rsidR="00073B38">
      <w:pPr>
        <w:jc w:val="both"/>
      </w:pPr>
      <w:r>
        <w:t>Zapisničar:</w:t>
      </w:r>
      <w:r>
        <w:tab/>
      </w:r>
      <w:r>
        <w:tab/>
      </w:r>
      <w:r>
        <w:tab/>
      </w:r>
      <w:r>
        <w:tab/>
      </w:r>
      <w:r>
        <w:tab/>
      </w:r>
      <w:r>
        <w:tab/>
      </w:r>
      <w:r>
        <w:tab/>
      </w:r>
      <w:r>
        <w:tab/>
        <w:t>STEČAJNA SUTKINJA</w:t>
      </w:r>
    </w:p>
    <w:p w:rsidRDefault="00073B38" w:rsidP="00073B38" w:rsidR="00073B38">
      <w:pPr>
        <w:jc w:val="both"/>
      </w:pPr>
      <w:r>
        <w:t>Danijela Sekulić</w:t>
      </w:r>
      <w:r>
        <w:tab/>
      </w:r>
      <w:r>
        <w:tab/>
      </w:r>
      <w:r>
        <w:tab/>
      </w:r>
      <w:r>
        <w:tab/>
      </w:r>
      <w:r>
        <w:tab/>
      </w:r>
      <w:r>
        <w:tab/>
        <w:t xml:space="preserve">                      Nada Roso</w:t>
      </w:r>
    </w:p>
    <w:p w:rsidRDefault="00073B38" w:rsidP="00073B38" w:rsidR="00073B38">
      <w:pPr>
        <w:jc w:val="both"/>
      </w:pPr>
    </w:p>
    <w:p w:rsidRDefault="00073B38" w:rsidP="00073B38" w:rsidR="00073B38">
      <w:pPr>
        <w:jc w:val="both"/>
      </w:pPr>
    </w:p>
    <w:p w:rsidRDefault="00073B38" w:rsidP="00073B38" w:rsidR="00073B38">
      <w:pPr>
        <w:jc w:val="both"/>
      </w:pPr>
      <w:r>
        <w:t>POUKA O PRAVNOM LIJEKU:</w:t>
      </w:r>
    </w:p>
    <w:p w:rsidRDefault="00073B38" w:rsidP="00073B38" w:rsidR="00073B38">
      <w:pPr>
        <w:jc w:val="both"/>
      </w:pPr>
      <w:r>
        <w:t>Protiv ovog rješenja nezadovoljna stranka može izjaviti žalbu Visokom trgovačkom sudu Republike Hrvatske u Zagrebu u roku od 8 dana u 3 primjerka putem ovog suda.</w:t>
      </w:r>
    </w:p>
    <w:p w:rsidRDefault="00073B38" w:rsidP="00073B38" w:rsidR="00073B38">
      <w:pPr>
        <w:tabs>
          <w:tab w:pos="6240" w:val="left"/>
        </w:tabs>
      </w:pPr>
    </w:p>
    <w:p w:rsidRDefault="00073B38" w:rsidP="00073B38" w:rsidR="00073B38">
      <w:pPr>
        <w:tabs>
          <w:tab w:pos="6240" w:val="left"/>
        </w:tabs>
      </w:pPr>
      <w:r>
        <w:t>DNA:</w:t>
      </w:r>
    </w:p>
    <w:p w:rsidRDefault="00073B38" w:rsidP="00073B38" w:rsidR="00073B38">
      <w:pPr>
        <w:numPr>
          <w:ilvl w:val="0"/>
          <w:numId w:val="13"/>
        </w:numPr>
        <w:tabs>
          <w:tab w:pos="6240" w:val="left"/>
        </w:tabs>
      </w:pPr>
      <w:r>
        <w:t>st. uprav. dr. sc. Boris Ljubanović</w:t>
      </w:r>
    </w:p>
    <w:p w:rsidRDefault="00073B38" w:rsidP="00073B38" w:rsidR="00073B38">
      <w:pPr>
        <w:numPr>
          <w:ilvl w:val="0"/>
          <w:numId w:val="13"/>
        </w:numPr>
        <w:tabs>
          <w:tab w:pos="6240" w:val="left"/>
        </w:tabs>
      </w:pPr>
      <w:r>
        <w:t>ŽDO Vukovar</w:t>
      </w:r>
    </w:p>
    <w:p w:rsidRDefault="00073B38" w:rsidP="00073B38" w:rsidR="00073B38">
      <w:pPr>
        <w:numPr>
          <w:ilvl w:val="0"/>
          <w:numId w:val="13"/>
        </w:numPr>
        <w:tabs>
          <w:tab w:pos="6240" w:val="left"/>
        </w:tabs>
      </w:pPr>
      <w:r>
        <w:t>Registar suda – odmah</w:t>
      </w:r>
    </w:p>
    <w:p w:rsidRDefault="00073B38" w:rsidP="00073B38" w:rsidR="00073B38">
      <w:pPr>
        <w:numPr>
          <w:ilvl w:val="0"/>
          <w:numId w:val="13"/>
        </w:numPr>
        <w:tabs>
          <w:tab w:pos="6240" w:val="left"/>
        </w:tabs>
      </w:pPr>
      <w:proofErr w:type="spellStart"/>
      <w:r>
        <w:t>zk</w:t>
      </w:r>
      <w:proofErr w:type="spellEnd"/>
      <w:r>
        <w:t xml:space="preserve">. odjel Vinkovci uz </w:t>
      </w:r>
      <w:proofErr w:type="spellStart"/>
      <w:r>
        <w:t>rj</w:t>
      </w:r>
      <w:proofErr w:type="spellEnd"/>
      <w:r>
        <w:t>. St-76/13 od 25.11.2013. g. s potvrdom pravomoćnosti</w:t>
      </w:r>
    </w:p>
    <w:p w:rsidRDefault="00073B38" w:rsidP="00073B38" w:rsidR="00073B38">
      <w:pPr>
        <w:numPr>
          <w:ilvl w:val="0"/>
          <w:numId w:val="13"/>
        </w:numPr>
        <w:tabs>
          <w:tab w:pos="6240" w:val="left"/>
        </w:tabs>
      </w:pPr>
      <w:r>
        <w:t>e-</w:t>
      </w:r>
      <w:proofErr w:type="spellStart"/>
      <w:r>
        <w:t>ogl</w:t>
      </w:r>
      <w:proofErr w:type="spellEnd"/>
      <w:r>
        <w:t>. pl. uz podnesak st. uprav. od 22.2. 2017. g. (str. 115-117 spisa)</w:t>
      </w:r>
    </w:p>
    <w:p w:rsidRDefault="00073B38" w:rsidP="00073B38" w:rsidR="00073B38">
      <w:pPr>
        <w:numPr>
          <w:ilvl w:val="0"/>
          <w:numId w:val="13"/>
        </w:numPr>
        <w:tabs>
          <w:tab w:pos="6240" w:val="left"/>
        </w:tabs>
      </w:pPr>
      <w:r>
        <w:t>K-4.5.</w:t>
      </w:r>
    </w:p>
    <w:p w:rsidRDefault="00B35E7C" w:rsidP="000D77E1" w:rsidR="00B7625F">
      <w:pPr>
        <w:tabs>
          <w:tab w:pos="6240" w:val="left"/>
        </w:tabs>
        <w:ind w:left="360"/>
      </w:pPr>
      <w:bookmarkStart w:name="_GoBack" w:id="0"/>
      <w:bookmarkEnd w:id="0"/>
      <w:r>
        <w:lastRenderedPageBreak/>
        <w:tab/>
      </w:r>
    </w:p>
    <w:p w:rsidRDefault="00B7625F" w:rsidP="00B7625F" w:rsidR="00B7625F" w:rsidRPr="00B7625F"/>
    <w:p w:rsidRDefault="00B7625F" w:rsidP="00B7625F" w:rsidR="00B7625F"/>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8E5E6E" w:rsidP="00B7625F" w:rsidR="008E5E6E"/>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p w:rsidRDefault="003A0321" w:rsidP="00B7625F" w:rsidR="003A0321" w:rsidRPr="00B7625F"/>
    <w:p w:rsidRDefault="00B7625F" w:rsidP="00B7625F" w:rsidR="00B7625F" w:rsidRPr="00B7625F"/>
    <w:p w:rsidRDefault="00B7625F" w:rsidP="00B7625F" w:rsidR="00B7625F" w:rsidRPr="00B7625F"/>
    <w:p w:rsidRDefault="00B7625F" w:rsidP="00B7625F" w:rsidR="00B7625F"/>
    <w:p w:rsidRDefault="00B7625F" w:rsidP="0033055E" w:rsidR="00B7625F" w:rsidRPr="006D2AED">
      <w:r>
        <w:tab/>
      </w:r>
    </w:p>
    <w:p w:rsidRDefault="00B7625F" w:rsidP="00B7625F" w:rsidR="00B7625F" w:rsidRPr="00B35E7C">
      <w:pPr>
        <w:tabs>
          <w:tab w:pos="6240" w:val="left"/>
        </w:tabs>
        <w:ind w:left="360"/>
      </w:pPr>
    </w:p>
    <w:p w:rsidRDefault="00D90419" w:rsidP="00B7625F" w:rsidR="00D90419" w:rsidRPr="00B7625F">
      <w:pPr>
        <w:tabs>
          <w:tab w:pos="1125" w:val="left"/>
        </w:tabs>
      </w:pPr>
    </w:p>
    <w:sectPr w:rsidSect="00041046" w:rsidR="00D90419" w:rsidRPr="00B7625F">
      <w:headerReference w:type="even" r:id="rId11"/>
      <w:headerReference w:type="default" r:id="rId12"/>
      <w:headerReference w:type="first" r:id="rId13"/>
      <w:pgSz w:code="9"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0DA0" w:rsidR="00FE0DA0">
      <w:r>
        <w:separator/>
      </w:r>
    </w:p>
  </w:endnote>
  <w:endnote w:id="0" w:type="continuationSeparator">
    <w:p w:rsidRDefault="00FE0DA0" w:rsidR="00FE0D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0DA0" w:rsidR="00FE0DA0">
      <w:r>
        <w:separator/>
      </w:r>
    </w:p>
  </w:footnote>
  <w:footnote w:id="0" w:type="continuationSeparator">
    <w:p w:rsidRDefault="00FE0DA0" w:rsidR="00FE0D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P="00CB1194" w:rsidR="00486E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E2E" w:rsidR="00486E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625F" w:rsidR="00B7625F">
    <w:pPr>
      <w:pStyle w:val="Zaglavlje"/>
      <w:jc w:val="center"/>
    </w:pPr>
    <w:r>
      <w:fldChar w:fldCharType="begin"/>
    </w:r>
    <w:r>
      <w:instrText>PAGE   \* MERGEFORMAT</w:instrText>
    </w:r>
    <w:r>
      <w:fldChar w:fldCharType="separate"/>
    </w:r>
    <w:r w:rsidR="00073B38">
      <w:rPr>
        <w:noProof/>
      </w:rPr>
      <w:t>2</w:t>
    </w:r>
    <w:r>
      <w:fldChar w:fldCharType="end"/>
    </w:r>
  </w:p>
  <w:p w:rsidRDefault="00486E2E" w:rsidR="00486E2E">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6E2E" w:rsidR="00486E2E">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236213"/>
    <w:multiLevelType w:val="hybridMultilevel"/>
    <w:tmpl w:val="AE48B0AC"/>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D456BE"/>
    <w:multiLevelType w:val="hybridMultilevel"/>
    <w:tmpl w:val="96B062D4"/>
    <w:lvl w:tplc="764CA0E2" w:ilvl="0">
      <w:start w:val="6"/>
      <w:numFmt w:val="bullet"/>
      <w:lvlText w:val="-"/>
      <w:lvlJc w:val="left"/>
      <w:pPr>
        <w:ind w:hanging="360" w:left="1069"/>
      </w:pPr>
      <w:rPr>
        <w:rFonts w:cs="Times New Roman" w:eastAsia="Times New Roman" w:hAnsi="Times New Roman" w:ascii="Times New Roman" w:hint="default"/>
        <w:color w:val="000000"/>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31FF3A29"/>
    <w:multiLevelType w:val="hybridMultilevel"/>
    <w:tmpl w:val="165288F8"/>
    <w:lvl w:tplc="5786375C" w:ilvl="0">
      <w:start w:val="4"/>
      <w:numFmt w:val="decimal"/>
      <w:lvlText w:val="%1."/>
      <w:lvlJc w:val="left"/>
      <w:pPr>
        <w:ind w:hanging="360" w:left="928"/>
      </w:pPr>
      <w:rPr>
        <w:rFonts w:hint="default"/>
        <w:b w:val="false"/>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8F377C3"/>
    <w:multiLevelType w:val="hybridMultilevel"/>
    <w:tmpl w:val="2C786368"/>
    <w:lvl w:tplc="ABC08A74" w:ilvl="0">
      <w:start w:val="1"/>
      <w:numFmt w:val="decimal"/>
      <w:lvlText w:val="%1."/>
      <w:lvlJc w:val="left"/>
      <w:pPr>
        <w:ind w:hanging="360" w:left="1020"/>
      </w:pPr>
      <w:rPr>
        <w:rFonts w:hint="default"/>
      </w:rPr>
    </w:lvl>
    <w:lvl w:tentative="true" w:tplc="041A0019" w:ilvl="1">
      <w:start w:val="1"/>
      <w:numFmt w:val="lowerLetter"/>
      <w:lvlText w:val="%2."/>
      <w:lvlJc w:val="left"/>
      <w:pPr>
        <w:ind w:hanging="360" w:left="1740"/>
      </w:pPr>
    </w:lvl>
    <w:lvl w:tentative="true" w:tplc="041A001B" w:ilvl="2">
      <w:start w:val="1"/>
      <w:numFmt w:val="lowerRoman"/>
      <w:lvlText w:val="%3."/>
      <w:lvlJc w:val="right"/>
      <w:pPr>
        <w:ind w:hanging="180" w:left="2460"/>
      </w:pPr>
    </w:lvl>
    <w:lvl w:tentative="true" w:tplc="041A000F" w:ilvl="3">
      <w:start w:val="1"/>
      <w:numFmt w:val="decimal"/>
      <w:lvlText w:val="%4."/>
      <w:lvlJc w:val="left"/>
      <w:pPr>
        <w:ind w:hanging="360" w:left="3180"/>
      </w:pPr>
    </w:lvl>
    <w:lvl w:tentative="true" w:tplc="041A0019" w:ilvl="4">
      <w:start w:val="1"/>
      <w:numFmt w:val="lowerLetter"/>
      <w:lvlText w:val="%5."/>
      <w:lvlJc w:val="left"/>
      <w:pPr>
        <w:ind w:hanging="360" w:left="3900"/>
      </w:pPr>
    </w:lvl>
    <w:lvl w:tentative="true" w:tplc="041A001B" w:ilvl="5">
      <w:start w:val="1"/>
      <w:numFmt w:val="lowerRoman"/>
      <w:lvlText w:val="%6."/>
      <w:lvlJc w:val="right"/>
      <w:pPr>
        <w:ind w:hanging="180" w:left="4620"/>
      </w:pPr>
    </w:lvl>
    <w:lvl w:tentative="true" w:tplc="041A000F" w:ilvl="6">
      <w:start w:val="1"/>
      <w:numFmt w:val="decimal"/>
      <w:lvlText w:val="%7."/>
      <w:lvlJc w:val="left"/>
      <w:pPr>
        <w:ind w:hanging="360" w:left="5340"/>
      </w:pPr>
    </w:lvl>
    <w:lvl w:tentative="true" w:tplc="041A0019" w:ilvl="7">
      <w:start w:val="1"/>
      <w:numFmt w:val="lowerLetter"/>
      <w:lvlText w:val="%8."/>
      <w:lvlJc w:val="left"/>
      <w:pPr>
        <w:ind w:hanging="360" w:left="6060"/>
      </w:pPr>
    </w:lvl>
    <w:lvl w:tentative="true" w:tplc="041A001B" w:ilvl="8">
      <w:start w:val="1"/>
      <w:numFmt w:val="lowerRoman"/>
      <w:lvlText w:val="%9."/>
      <w:lvlJc w:val="right"/>
      <w:pPr>
        <w:ind w:hanging="180" w:left="6780"/>
      </w:pPr>
    </w:lvl>
  </w:abstractNum>
  <w:abstractNum w:abstractNumId="7">
    <w:nsid w:val="4C6B689E"/>
    <w:multiLevelType w:val="hybridMultilevel"/>
    <w:tmpl w:val="E03CD9F2"/>
    <w:lvl w:tplc="79FC2CE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DA57496"/>
    <w:multiLevelType w:val="hybridMultilevel"/>
    <w:tmpl w:val="90F44C60"/>
    <w:lvl w:tplc="41468A4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8"/>
  </w:num>
  <w:num w:numId="2">
    <w:abstractNumId w:val="2"/>
  </w:num>
  <w:num w:numId="3">
    <w:abstractNumId w:val="0"/>
  </w:num>
  <w:num w:numId="4">
    <w:abstractNumId w:val="5"/>
  </w:num>
  <w:num w:numId="5">
    <w:abstractNumId w:val="10"/>
  </w:num>
  <w:num w:numId="6">
    <w:abstractNumId w:val="9"/>
  </w:num>
  <w:num w:numId="7">
    <w:abstractNumId w:val="7"/>
  </w:num>
  <w:num w:numId="8">
    <w:abstractNumId w:val="1"/>
  </w:num>
  <w:num w:numId="9">
    <w:abstractNumId w:val="6"/>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drawingGridHorizontalSpacing w:val="71"/>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5909"/>
    <w:rsid w:val="00025E04"/>
    <w:rsid w:val="00041046"/>
    <w:rsid w:val="00044ED1"/>
    <w:rsid w:val="00073B38"/>
    <w:rsid w:val="00081DAA"/>
    <w:rsid w:val="000D77E1"/>
    <w:rsid w:val="000D7B23"/>
    <w:rsid w:val="00103FBD"/>
    <w:rsid w:val="00161BD6"/>
    <w:rsid w:val="00173460"/>
    <w:rsid w:val="001D1350"/>
    <w:rsid w:val="001F1B16"/>
    <w:rsid w:val="00242A99"/>
    <w:rsid w:val="00260027"/>
    <w:rsid w:val="00275B80"/>
    <w:rsid w:val="00280570"/>
    <w:rsid w:val="002E06A1"/>
    <w:rsid w:val="0033055E"/>
    <w:rsid w:val="00363C96"/>
    <w:rsid w:val="00397533"/>
    <w:rsid w:val="003A0321"/>
    <w:rsid w:val="003B2C17"/>
    <w:rsid w:val="003C65D2"/>
    <w:rsid w:val="0041777C"/>
    <w:rsid w:val="00447F7D"/>
    <w:rsid w:val="00454D53"/>
    <w:rsid w:val="004554EE"/>
    <w:rsid w:val="004650A4"/>
    <w:rsid w:val="00467307"/>
    <w:rsid w:val="00473576"/>
    <w:rsid w:val="00486E2E"/>
    <w:rsid w:val="00492B0C"/>
    <w:rsid w:val="004A7EB3"/>
    <w:rsid w:val="005C6CA6"/>
    <w:rsid w:val="00607B70"/>
    <w:rsid w:val="00612D2C"/>
    <w:rsid w:val="00667570"/>
    <w:rsid w:val="006862FF"/>
    <w:rsid w:val="006A0752"/>
    <w:rsid w:val="007349D2"/>
    <w:rsid w:val="00781A1C"/>
    <w:rsid w:val="00791CE2"/>
    <w:rsid w:val="007A1FD7"/>
    <w:rsid w:val="007A2BE6"/>
    <w:rsid w:val="007A716B"/>
    <w:rsid w:val="007E5628"/>
    <w:rsid w:val="00873E0F"/>
    <w:rsid w:val="008A2D26"/>
    <w:rsid w:val="008E5E6E"/>
    <w:rsid w:val="00917797"/>
    <w:rsid w:val="00934355"/>
    <w:rsid w:val="00966102"/>
    <w:rsid w:val="009703A7"/>
    <w:rsid w:val="00A466A6"/>
    <w:rsid w:val="00A52821"/>
    <w:rsid w:val="00A606A2"/>
    <w:rsid w:val="00A63F4F"/>
    <w:rsid w:val="00A65909"/>
    <w:rsid w:val="00AA0969"/>
    <w:rsid w:val="00AA1A56"/>
    <w:rsid w:val="00AE48E6"/>
    <w:rsid w:val="00AE5116"/>
    <w:rsid w:val="00AF5710"/>
    <w:rsid w:val="00B15461"/>
    <w:rsid w:val="00B35E7C"/>
    <w:rsid w:val="00B460BB"/>
    <w:rsid w:val="00B46D29"/>
    <w:rsid w:val="00B7365A"/>
    <w:rsid w:val="00B74F73"/>
    <w:rsid w:val="00B7625F"/>
    <w:rsid w:val="00B846AB"/>
    <w:rsid w:val="00B90758"/>
    <w:rsid w:val="00BF1EBD"/>
    <w:rsid w:val="00BF2834"/>
    <w:rsid w:val="00C02486"/>
    <w:rsid w:val="00C625DD"/>
    <w:rsid w:val="00CB1194"/>
    <w:rsid w:val="00CC4FE5"/>
    <w:rsid w:val="00CE74F6"/>
    <w:rsid w:val="00CF3F89"/>
    <w:rsid w:val="00D00212"/>
    <w:rsid w:val="00D00603"/>
    <w:rsid w:val="00D34E6B"/>
    <w:rsid w:val="00D422C8"/>
    <w:rsid w:val="00D43B80"/>
    <w:rsid w:val="00D72724"/>
    <w:rsid w:val="00D90419"/>
    <w:rsid w:val="00DA4C43"/>
    <w:rsid w:val="00DA7E64"/>
    <w:rsid w:val="00DB2600"/>
    <w:rsid w:val="00E22877"/>
    <w:rsid w:val="00E53277"/>
    <w:rsid w:val="00EA095A"/>
    <w:rsid w:val="00EB598F"/>
    <w:rsid w:val="00F0611B"/>
    <w:rsid w:val="00F223A6"/>
    <w:rsid w:val="00F65328"/>
    <w:rsid w:val="00F74E63"/>
    <w:rsid w:val="00FC2AA6"/>
    <w:rsid w:val="00FD388E"/>
    <w:rsid w:val="00FD79B0"/>
    <w:rsid w:val="00FE0DA0"/>
    <w:rsid w:val="00FF14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1DAA"/>
    <w:rPr>
      <w:rFonts w:cs="Tahoma" w:hAnsi="Tahoma" w:ascii="Tahoma"/>
      <w:sz w:val="16"/>
      <w:szCs w:val="16"/>
    </w:rPr>
  </w:style>
  <w:style w:styleId="Zaglavlje" w:type="paragraph">
    <w:name w:val="header"/>
    <w:basedOn w:val="Normal"/>
    <w:link w:val="ZaglavljeChar"/>
    <w:uiPriority w:val="99"/>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customStyle="true" w:styleId="ZaglavljeChar" w:type="character">
    <w:name w:val="Zaglavlje Char"/>
    <w:link w:val="Zaglavlje"/>
    <w:uiPriority w:val="99"/>
    <w:rsid w:val="00B7625F"/>
    <w:rPr>
      <w:sz w:val="24"/>
      <w:szCs w:val="24"/>
    </w:rPr>
  </w:style>
  <w:style w:styleId="Tijeloteksta" w:type="paragraph">
    <w:name w:val="Body Text"/>
    <w:basedOn w:val="Normal"/>
    <w:link w:val="TijelotekstaChar"/>
    <w:rsid w:val="00917797"/>
    <w:pPr>
      <w:jc w:val="both"/>
    </w:pPr>
  </w:style>
  <w:style w:customStyle="true" w:styleId="TijelotekstaChar" w:type="character">
    <w:name w:val="Tijelo teksta Char"/>
    <w:link w:val="Tijeloteksta"/>
    <w:rsid w:val="00917797"/>
    <w:rPr>
      <w:sz w:val="24"/>
      <w:szCs w:val="24"/>
    </w:rPr>
  </w:style>
  <w:style w:styleId="Naglaeno" w:type="character">
    <w:name w:val="Strong"/>
    <w:qFormat/>
    <w:rsid w:val="00D34E6B"/>
    <w:rPr>
      <w:b/>
      <w:bCs/>
    </w:rPr>
  </w:style>
  <w:style w:styleId="Odlomakpopisa" w:type="paragraph">
    <w:name w:val="List Paragraph"/>
    <w:basedOn w:val="Normal"/>
    <w:uiPriority w:val="34"/>
    <w:qFormat/>
    <w:rsid w:val="00C02486"/>
    <w:pPr>
      <w:ind w:left="720"/>
      <w:contextualSpacing/>
    </w:pPr>
  </w:style>
  <w:style w:styleId="Tekstrezerviranogmjesta" w:type="character">
    <w:name w:val="Placeholder Text"/>
    <w:basedOn w:val="Zadanifontodlomka"/>
    <w:uiPriority w:val="99"/>
    <w:semiHidden/>
    <w:rsid w:val="0033055E"/>
    <w:rPr>
      <w:color w:val="808080"/>
      <w:bdr w:space="0" w:sz="0" w:color="auto" w:val="none"/>
      <w:shd w:fill="CCFFFF" w:color="auto" w:val="clear"/>
    </w:rPr>
  </w:style>
  <w:style w:customStyle="true" w:styleId="eSPISCCParagraphDefaultFont" w:type="character">
    <w:name w:val="eSPIS_CC_Paragraph Default Font"/>
    <w:basedOn w:val="Zadanifontodlomka"/>
    <w:rsid w:val="003305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055E"/>
    <w:rPr>
      <w:bdr w:space="0" w:sz="0" w:color="auto" w:val="none"/>
      <w:shd w:fill="FFFFCC" w:color="auto" w:val="clear"/>
      <w:lang w:val="hr-HR"/>
    </w:rPr>
  </w:style>
  <w:style w:customStyle="true" w:styleId="PozadinaSvijetloCrvena" w:type="character">
    <w:name w:val="Pozadina_SvijetloCrvena"/>
    <w:basedOn w:val="eSPISCCParagraphDefaultFont"/>
    <w:rsid w:val="003305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05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1DAA"/>
    <w:rPr>
      <w:rFonts w:ascii="Tahoma" w:cs="Tahoma" w:hAnsi="Tahoma"/>
      <w:sz w:val="16"/>
      <w:szCs w:val="16"/>
    </w:rPr>
  </w:style>
  <w:style w:styleId="Zaglavlje" w:type="paragraph">
    <w:name w:val="header"/>
    <w:basedOn w:val="Normal"/>
    <w:link w:val="ZaglavljeChar"/>
    <w:uiPriority w:val="99"/>
    <w:rsid w:val="000D77E1"/>
    <w:pPr>
      <w:tabs>
        <w:tab w:pos="4320" w:val="center"/>
        <w:tab w:pos="8640" w:val="right"/>
      </w:tabs>
    </w:pPr>
  </w:style>
  <w:style w:styleId="Brojstranice" w:type="character">
    <w:name w:val="page number"/>
    <w:basedOn w:val="Zadanifontodlomka"/>
    <w:rsid w:val="000D77E1"/>
  </w:style>
  <w:style w:styleId="Podnoje" w:type="paragraph">
    <w:name w:val="footer"/>
    <w:basedOn w:val="Normal"/>
    <w:rsid w:val="000D77E1"/>
    <w:pPr>
      <w:tabs>
        <w:tab w:pos="4320" w:val="center"/>
        <w:tab w:pos="8640" w:val="right"/>
      </w:tabs>
    </w:pPr>
  </w:style>
  <w:style w:customStyle="1" w:styleId="ZaglavljeChar" w:type="character">
    <w:name w:val="Zaglavlje Char"/>
    <w:link w:val="Zaglavlje"/>
    <w:uiPriority w:val="99"/>
    <w:rsid w:val="00B7625F"/>
    <w:rPr>
      <w:sz w:val="24"/>
      <w:szCs w:val="24"/>
    </w:rPr>
  </w:style>
  <w:style w:styleId="Tijeloteksta" w:type="paragraph">
    <w:name w:val="Body Text"/>
    <w:basedOn w:val="Normal"/>
    <w:link w:val="TijelotekstaChar"/>
    <w:rsid w:val="00917797"/>
    <w:pPr>
      <w:jc w:val="both"/>
    </w:pPr>
  </w:style>
  <w:style w:customStyle="1" w:styleId="TijelotekstaChar" w:type="character">
    <w:name w:val="Tijelo teksta Char"/>
    <w:link w:val="Tijeloteksta"/>
    <w:rsid w:val="00917797"/>
    <w:rPr>
      <w:sz w:val="24"/>
      <w:szCs w:val="24"/>
    </w:rPr>
  </w:style>
  <w:style w:styleId="Naglaeno" w:type="character">
    <w:name w:val="Strong"/>
    <w:qFormat/>
    <w:rsid w:val="00D34E6B"/>
    <w:rPr>
      <w:b/>
      <w:bCs/>
    </w:rPr>
  </w:style>
  <w:style w:styleId="Odlomakpopisa" w:type="paragraph">
    <w:name w:val="List Paragraph"/>
    <w:basedOn w:val="Normal"/>
    <w:uiPriority w:val="34"/>
    <w:qFormat/>
    <w:rsid w:val="00C02486"/>
    <w:pPr>
      <w:ind w:left="720"/>
      <w:contextualSpacing/>
    </w:pPr>
  </w:style>
  <w:style w:styleId="Tekstrezerviranogmjesta" w:type="character">
    <w:name w:val="Placeholder Text"/>
    <w:basedOn w:val="Zadanifontodlomka"/>
    <w:uiPriority w:val="99"/>
    <w:semiHidden/>
    <w:rsid w:val="0033055E"/>
    <w:rPr>
      <w:color w:val="808080"/>
      <w:bdr w:color="auto" w:space="0" w:sz="0" w:val="none"/>
      <w:shd w:color="auto" w:fill="CCFFFF" w:val="clear"/>
    </w:rPr>
  </w:style>
  <w:style w:customStyle="1" w:styleId="eSPISCCParagraphDefaultFont" w:type="character">
    <w:name w:val="eSPIS_CC_Paragraph Default Font"/>
    <w:basedOn w:val="Zadanifontodlomka"/>
    <w:rsid w:val="003305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055E"/>
    <w:rPr>
      <w:bdr w:color="auto" w:space="0" w:sz="0" w:val="none"/>
      <w:shd w:color="auto" w:fill="FFFFCC" w:val="clear"/>
      <w:lang w:val="hr-HR"/>
    </w:rPr>
  </w:style>
  <w:style w:customStyle="1" w:styleId="PozadinaSvijetloCrvena" w:type="character">
    <w:name w:val="Pozadina_SvijetloCrvena"/>
    <w:basedOn w:val="eSPISCCParagraphDefaultFont"/>
    <w:rsid w:val="003305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05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36292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2017.</izvorni_sadrzaj>
    <derivirana_varijabla naziv="DomainObject.Predmet.DatumOsnivanja_1">31.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MIŠKULIN d.o.o. za trgovinu i usluge</izvorni_sadrzaj>
    <derivirana_varijabla naziv="DomainObject.Predmet.ProtustrankaFormated_1">  MIŠKULIN d.o.o. za trgovinu i usluge</derivirana_varijabla>
  </DomainObject.Predmet.ProtustrankaFormated>
  <DomainObject.Predmet.ProtustrankaFormatedOIB>
    <izvorni_sadrzaj>  MIŠKULIN d.o.o. za trgovinu i usluge, OIB 58816752385</izvorni_sadrzaj>
    <derivirana_varijabla naziv="DomainObject.Predmet.ProtustrankaFormatedOIB_1">  MIŠKULIN d.o.o. za trgovinu i usluge, OIB 58816752385</derivirana_varijabla>
  </DomainObject.Predmet.ProtustrankaFormatedOIB>
  <DomainObject.Predmet.ProtustrankaFormatedWithAdress>
    <izvorni_sadrzaj> MIŠKULIN d.o.o. za trgovinu i usluge, Braće Radića 13/A, Ivankovo</izvorni_sadrzaj>
    <derivirana_varijabla naziv="DomainObject.Predmet.ProtustrankaFormatedWithAdress_1"> MIŠKULIN d.o.o. za trgovinu i usluge, Braće Radića 13/A, Ivankovo</derivirana_varijabla>
  </DomainObject.Predmet.ProtustrankaFormatedWithAdress>
  <DomainObject.Predmet.ProtustrankaFormatedWithAdressOIB>
    <izvorni_sadrzaj> MIŠKULIN d.o.o. za trgovinu i usluge, OIB 58816752385, Braće Radića 13/A, Ivankovo</izvorni_sadrzaj>
    <derivirana_varijabla naziv="DomainObject.Predmet.ProtustrankaFormatedWithAdressOIB_1"> MIŠKULIN d.o.o. za trgovinu i usluge, OIB 58816752385, Braće Radića 13/A, Ivankovo</derivirana_varijabla>
  </DomainObject.Predmet.ProtustrankaFormatedWithAdressOIB>
  <DomainObject.Predmet.ProtustrankaWithAdress>
    <izvorni_sadrzaj>MIŠKULIN d.o.o. za trgovinu i usluge Braće Radića 13/A, Ivankovo</izvorni_sadrzaj>
    <derivirana_varijabla naziv="DomainObject.Predmet.ProtustrankaWithAdress_1">MIŠKULIN d.o.o. za trgovinu i usluge Braće Radića 13/A, Ivankovo</derivirana_varijabla>
  </DomainObject.Predmet.ProtustrankaWithAdress>
  <DomainObject.Predmet.ProtustrankaWithAdressOIB>
    <izvorni_sadrzaj>MIŠKULIN d.o.o. za trgovinu i usluge, OIB 58816752385, Braće Radića 13/A, Ivankovo</izvorni_sadrzaj>
    <derivirana_varijabla naziv="DomainObject.Predmet.ProtustrankaWithAdressOIB_1">MIŠKULIN d.o.o. za trgovinu i usluge, OIB 58816752385, Braće Radića 13/A, Ivankovo</derivirana_varijabla>
  </DomainObject.Predmet.ProtustrankaWithAdressOIB>
  <DomainObject.Predmet.ProtustrankaNazivFormated>
    <izvorni_sadrzaj>MIŠKULIN d.o.o. za trgovinu i usluge</izvorni_sadrzaj>
    <derivirana_varijabla naziv="DomainObject.Predmet.ProtustrankaNazivFormated_1">MIŠKULIN d.o.o. za trgovinu i usluge</derivirana_varijabla>
  </DomainObject.Predmet.ProtustrankaNazivFormated>
  <DomainObject.Predmet.ProtustrankaNazivFormatedOIB>
    <izvorni_sadrzaj>MIŠKULIN d.o.o. za trgovinu i usluge, OIB 58816752385</izvorni_sadrzaj>
    <derivirana_varijabla naziv="DomainObject.Predmet.ProtustrankaNazivFormatedOIB_1">MIŠKULIN d.o.o. za trgovinu i usluge, OIB 58816752385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Boris Ljubanović</izvorni_sadrzaj>
    <derivirana_varijabla naziv="DomainObject.Predmet.StrankaFormated_1">  Boris Ljubanović</derivirana_varijabla>
  </DomainObject.Predmet.StrankaFormated>
  <DomainObject.Predmet.StrankaFormatedOIB>
    <izvorni_sadrzaj>  Boris Ljubanović, OIB 19311655846</izvorni_sadrzaj>
    <derivirana_varijabla naziv="DomainObject.Predmet.StrankaFormatedOIB_1">  Boris Ljubanović, OIB 19311655846</derivirana_varijabla>
  </DomainObject.Predmet.StrankaFormatedOIB>
  <DomainObject.Predmet.StrankaFormatedWithAdress>
    <izvorni_sadrzaj> Boris Ljubanović, Šet.kardinala Franje Šepera 8c, 31000 Osijek</izvorni_sadrzaj>
    <derivirana_varijabla naziv="DomainObject.Predmet.StrankaFormatedWithAdress_1"> Boris Ljubanović, Šet.kardinala Franje Šepera 8c, 31000 Osijek</derivirana_varijabla>
  </DomainObject.Predmet.StrankaFormatedWithAdress>
  <DomainObject.Predmet.StrankaFormatedWithAdressOIB>
    <izvorni_sadrzaj> Boris Ljubanović, OIB 19311655846, Šet.kardinala Franje Šepera 8c, 31000 Osijek</izvorni_sadrzaj>
    <derivirana_varijabla naziv="DomainObject.Predmet.StrankaFormatedWithAdressOIB_1"> Boris Ljubanović, OIB 19311655846, Šet.kardinala Franje Šepera 8c, 31000 Osijek</derivirana_varijabla>
  </DomainObject.Predmet.StrankaFormatedWithAdressOIB>
  <DomainObject.Predmet.StrankaWithAdress>
    <izvorni_sadrzaj>Boris Ljubanović Šet.kardinala Franje Šepera 8c,31000 Osijek</izvorni_sadrzaj>
    <derivirana_varijabla naziv="DomainObject.Predmet.StrankaWithAdress_1">Boris Ljubanović Šet.kardinala Franje Šepera 8c,31000 Osijek</derivirana_varijabla>
  </DomainObject.Predmet.StrankaWithAdress>
  <DomainObject.Predmet.StrankaWithAdressOIB>
    <izvorni_sadrzaj>Boris Ljubanović, OIB 19311655846, Šet.kardinala Franje Šepera 8c,31000 Osijek</izvorni_sadrzaj>
    <derivirana_varijabla naziv="DomainObject.Predmet.StrankaWithAdressOIB_1">Boris Ljubanović, OIB 19311655846, Šet.kardinala Franje Šepera 8c,31000 Osijek</derivirana_varijabla>
  </DomainObject.Predmet.StrankaWithAdressOIB>
  <DomainObject.Predmet.StrankaNazivFormated>
    <izvorni_sadrzaj>Boris Ljubanović</izvorni_sadrzaj>
    <derivirana_varijabla naziv="DomainObject.Predmet.StrankaNazivFormated_1">Boris Ljubanović</derivirana_varijabla>
  </DomainObject.Predmet.StrankaNazivFormated>
  <DomainObject.Predmet.StrankaNazivFormatedOIB>
    <izvorni_sadrzaj>Boris Ljubanović, OIB 19311655846</izvorni_sadrzaj>
    <derivirana_varijabla naziv="DomainObject.Predmet.StrankaNazivFormatedOIB_1">Boris Ljubanović, OIB 19311655846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Boris Ljubanović</item>
    </izvorni_sadrzaj>
    <derivirana_varijabla naziv="DomainObject.Predmet.StrankaListFormated_1">
      <item>Boris Ljubanović</item>
    </derivirana_varijabla>
  </DomainObject.Predmet.StrankaListFormated>
  <DomainObject.Predmet.StrankaListFormatedOIB>
    <izvorni_sadrzaj>
      <item>Boris Ljubanović, OIB 19311655846</item>
    </izvorni_sadrzaj>
    <derivirana_varijabla naziv="DomainObject.Predmet.StrankaListFormatedOIB_1">
      <item>Boris Ljubanović, OIB 19311655846</item>
    </derivirana_varijabla>
  </DomainObject.Predmet.StrankaListFormatedOIB>
  <DomainObject.Predmet.StrankaListFormatedWithAdress>
    <izvorni_sadrzaj>
      <item>Boris Ljubanović, Šet.kardinala Franje Šepera 8c, 31000 Osijek</item>
    </izvorni_sadrzaj>
    <derivirana_varijabla naziv="DomainObject.Predmet.StrankaListFormatedWithAdress_1">
      <item>Boris Ljubanović, Šet.kardinala Franje Šepera 8c, 31000 Osijek</item>
    </derivirana_varijabla>
  </DomainObject.Predmet.StrankaListFormatedWithAdress>
  <DomainObject.Predmet.StrankaListFormatedWithAdressOIB>
    <izvorni_sadrzaj>
      <item>Boris Ljubanović, OIB 19311655846, Šet.kardinala Franje Šepera 8c, 31000 Osijek</item>
    </izvorni_sadrzaj>
    <derivirana_varijabla naziv="DomainObject.Predmet.StrankaListFormatedWithAdressOIB_1">
      <item>Boris Ljubanović, OIB 19311655846, Šet.kardinala Franje Šepera 8c, 31000 Osijek</item>
    </derivirana_varijabla>
  </DomainObject.Predmet.StrankaListFormatedWithAdressOIB>
  <DomainObject.Predmet.StrankaListNazivFormated>
    <izvorni_sadrzaj>
      <item>Boris Ljubanović</item>
    </izvorni_sadrzaj>
    <derivirana_varijabla naziv="DomainObject.Predmet.StrankaListNazivFormated_1">
      <item>Boris Ljubanović</item>
    </derivirana_varijabla>
  </DomainObject.Predmet.StrankaListNazivFormated>
  <DomainObject.Predmet.StrankaListNazivFormatedOIB>
    <izvorni_sadrzaj>
      <item>Boris Ljubanović, OIB 19311655846</item>
    </izvorni_sadrzaj>
    <derivirana_varijabla naziv="DomainObject.Predmet.StrankaListNazivFormatedOIB_1">
      <item>Boris Ljubanović, OIB 19311655846</item>
    </derivirana_varijabla>
  </DomainObject.Predmet.StrankaListNazivFormatedOIB>
  <DomainObject.Predmet.ProtuStrankaListFormated>
    <izvorni_sadrzaj>
      <item>MIŠKULIN d.o.o. za trgovinu i usluge</item>
    </izvorni_sadrzaj>
    <derivirana_varijabla naziv="DomainObject.Predmet.ProtuStrankaListFormated_1">
      <item>MIŠKULIN d.o.o. za trgovinu i usluge</item>
    </derivirana_varijabla>
  </DomainObject.Predmet.ProtuStrankaListFormated>
  <DomainObject.Predmet.ProtuStrankaListFormatedOIB>
    <izvorni_sadrzaj>
      <item>MIŠKULIN d.o.o. za trgovinu i usluge, OIB 58816752385</item>
    </izvorni_sadrzaj>
    <derivirana_varijabla naziv="DomainObject.Predmet.ProtuStrankaListFormatedOIB_1">
      <item>MIŠKULIN d.o.o. za trgovinu i usluge, OIB 58816752385</item>
    </derivirana_varijabla>
  </DomainObject.Predmet.ProtuStrankaListFormatedOIB>
  <DomainObject.Predmet.ProtuStrankaListFormatedWithAdress>
    <izvorni_sadrzaj>
      <item>MIŠKULIN d.o.o. za trgovinu i usluge, Braće Radića 13/A, Ivankovo</item>
    </izvorni_sadrzaj>
    <derivirana_varijabla naziv="DomainObject.Predmet.ProtuStrankaListFormatedWithAdress_1">
      <item>MIŠKULIN d.o.o. za trgovinu i usluge, Braće Radića 13/A, Ivankovo</item>
    </derivirana_varijabla>
  </DomainObject.Predmet.ProtuStrankaListFormatedWithAdress>
  <DomainObject.Predmet.ProtuStrankaListFormatedWithAdressOIB>
    <izvorni_sadrzaj>
      <item>MIŠKULIN d.o.o. za trgovinu i usluge, OIB 58816752385, Braće Radića 13/A, Ivankovo</item>
    </izvorni_sadrzaj>
    <derivirana_varijabla naziv="DomainObject.Predmet.ProtuStrankaListFormatedWithAdressOIB_1">
      <item>MIŠKULIN d.o.o. za trgovinu i usluge, OIB 58816752385, Braće Radića 13/A, Ivankovo</item>
    </derivirana_varijabla>
  </DomainObject.Predmet.ProtuStrankaListFormatedWithAdressOIB>
  <DomainObject.Predmet.ProtuStrankaListNazivFormated>
    <izvorni_sadrzaj>
      <item>MIŠKULIN d.o.o. za trgovinu i usluge</item>
    </izvorni_sadrzaj>
    <derivirana_varijabla naziv="DomainObject.Predmet.ProtuStrankaListNazivFormated_1">
      <item>MIŠKULIN d.o.o. za trgovinu i usluge</item>
    </derivirana_varijabla>
  </DomainObject.Predmet.ProtuStrankaListNazivFormated>
  <DomainObject.Predmet.ProtuStrankaListNazivFormatedOIB>
    <izvorni_sadrzaj>
      <item>MIŠKULIN d.o.o. za trgovinu i usluge, OIB 58816752385</item>
    </izvorni_sadrzaj>
    <derivirana_varijabla naziv="DomainObject.Predmet.ProtuStrankaListNazivFormatedOIB_1">
      <item>MIŠKULIN d.o.o. za trgovinu i usluge, OIB 58816752385</item>
    </derivirana_varijabla>
  </DomainObject.Predmet.ProtuStrankaListNazivFormatedOIB>
  <DomainObject.Predmet.OstaliListFormated>
    <izvorni_sadrzaj>
      <item>ŽUPANIJSKO DRŽAVNO ODVJETNIŠTVO U VUKOVAR</item>
      <item>JOSIP MIŠKULIN</item>
      <item>Jure Miškulin</item>
    </izvorni_sadrzaj>
    <derivirana_varijabla naziv="DomainObject.Predmet.OstaliListFormated_1">
      <item>ŽUPANIJSKO DRŽAVNO ODVJETNIŠTVO U VUKOVAR</item>
      <item>JOSIP MIŠKULIN</item>
      <item>Jure Miškulin</item>
    </derivirana_varijabla>
  </DomainObject.Predmet.OstaliListFormated>
  <DomainObject.Predmet.OstaliListFormatedOIB>
    <izvorni_sadrzaj>
      <item>ŽUPANIJSKO DRŽAVNO ODVJETNIŠTVO U VUKOVAR</item>
      <item>JOSIP MIŠKULIN, OIB 47182640681</item>
      <item>Jure Miškulin, OIB 47182640681</item>
    </izvorni_sadrzaj>
    <derivirana_varijabla naziv="DomainObject.Predmet.OstaliListFormatedOIB_1">
      <item>ŽUPANIJSKO DRŽAVNO ODVJETNIŠTVO U VUKOVAR</item>
      <item>JOSIP MIŠKULIN, OIB 47182640681</item>
      <item>Jure Miškulin, OIB 47182640681</item>
    </derivirana_varijabla>
  </DomainObject.Predmet.OstaliListFormatedOIB>
  <DomainObject.Predmet.OstaliListFormatedWithAdress>
    <izvorni_sadrzaj>
      <item>ŽUPANIJSKO DRŽAVNO ODVJETNIŠTVO U VUKOVAR</item>
      <item>JOSIP MIŠKULIN, B.Radića 13, 32281 Ivankovo</item>
      <item>Jure Miškulin, Braće Radića 13, 32281 Ivankovo</item>
    </izvorni_sadrzaj>
    <derivirana_varijabla naziv="DomainObject.Predmet.OstaliListFormatedWithAdress_1">
      <item>ŽUPANIJSKO DRŽAVNO ODVJETNIŠTVO U VUKOVAR</item>
      <item>JOSIP MIŠKULIN, B.Radića 13, 32281 Ivankovo</item>
      <item>Jure Miškulin, Braće Radića 13, 32281 Ivankovo</item>
    </derivirana_varijabla>
  </DomainObject.Predmet.OstaliListFormatedWithAdress>
  <DomainObject.Predmet.OstaliListFormatedWithAdressOIB>
    <izvorni_sadrzaj>
      <item>ŽUPANIJSKO DRŽAVNO ODVJETNIŠTVO U VUKOVAR</item>
      <item>JOSIP MIŠKULIN, OIB 47182640681, B.Radića 13, 32281 Ivankovo</item>
      <item>Jure Miškulin, OIB 47182640681, Braće Radića 13, 32281 Ivankovo</item>
    </izvorni_sadrzaj>
    <derivirana_varijabla naziv="DomainObject.Predmet.OstaliListFormatedWithAdressOIB_1">
      <item>ŽUPANIJSKO DRŽAVNO ODVJETNIŠTVO U VUKOVAR</item>
      <item>JOSIP MIŠKULIN, OIB 47182640681, B.Radića 13, 32281 Ivankovo</item>
      <item>Jure Miškulin, OIB 47182640681, Braće Radića 13, 32281 Ivankovo</item>
    </derivirana_varijabla>
  </DomainObject.Predmet.OstaliListFormatedWithAdressOIB>
  <DomainObject.Predmet.OstaliListNazivFormated>
    <izvorni_sadrzaj>
      <item>ŽUPANIJSKO DRŽAVNO ODVJETNIŠTVO U VUKOVAR</item>
      <item>JOSIP MIŠKULIN</item>
      <item>Jure Miškulin</item>
    </izvorni_sadrzaj>
    <derivirana_varijabla naziv="DomainObject.Predmet.OstaliListNazivFormated_1">
      <item>ŽUPANIJSKO DRŽAVNO ODVJETNIŠTVO U VUKOVAR</item>
      <item>JOSIP MIŠKULIN</item>
      <item>Jure Miškulin</item>
    </derivirana_varijabla>
  </DomainObject.Predmet.OstaliListNazivFormated>
  <DomainObject.Predmet.OstaliListNazivFormatedOIB>
    <izvorni_sadrzaj>
      <item>ŽUPANIJSKO DRŽAVNO ODVJETNIŠTVO U VUKOVAR</item>
      <item>JOSIP MIŠKULIN, OIB 47182640681</item>
      <item>Jure Miškulin, OIB 47182640681</item>
    </izvorni_sadrzaj>
    <derivirana_varijabla naziv="DomainObject.Predmet.OstaliListNazivFormatedOIB_1">
      <item>ŽUPANIJSKO DRŽAVNO ODVJETNIŠTVO U VUKOVAR</item>
      <item>JOSIP MIŠKULIN, OIB 47182640681</item>
      <item>Jure Miškulin, OIB 47182640681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Boris Ljubanović</izvorni_sadrzaj>
    <derivirana_varijabla naziv="DomainObject.Predmet.StrankaIDrugi_1">Boris Ljubanović</derivirana_varijabla>
  </DomainObject.Predmet.StrankaIDrugi>
  <DomainObject.Predmet.ProtustrankaIDrugi>
    <izvorni_sadrzaj>MIŠKULIN d.o.o. za trgovinu i usluge</izvorni_sadrzaj>
    <derivirana_varijabla naziv="DomainObject.Predmet.ProtustrankaIDrugi_1">MIŠKULIN d.o.o. za trgovinu i usluge</derivirana_varijabla>
  </DomainObject.Predmet.ProtustrankaIDrugi>
  <DomainObject.Predmet.StrankaIDrugiAdressOIB>
    <izvorni_sadrzaj>Boris Ljubanović, OIB 19311655846, Šet.kardinala Franje Šepera 8c, 31000 Osijek</izvorni_sadrzaj>
    <derivirana_varijabla naziv="DomainObject.Predmet.StrankaIDrugiAdressOIB_1">Boris Ljubanović, OIB 19311655846, Šet.kardinala Franje Šepera 8c, 31000 Osijek</derivirana_varijabla>
  </DomainObject.Predmet.StrankaIDrugiAdressOIB>
  <DomainObject.Predmet.ProtustrankaIDrugiAdressOIB>
    <izvorni_sadrzaj>MIŠKULIN d.o.o. za trgovinu i usluge, OIB 58816752385, Braće Radića 13/A, Ivankovo</izvorni_sadrzaj>
    <derivirana_varijabla naziv="DomainObject.Predmet.ProtustrankaIDrugiAdressOIB_1">MIŠKULIN d.o.o. za trgovinu i usluge, OIB 58816752385, Braće Radića 13/A, Ivankovo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MIŠKULIN d.o.o. za trgovinu i usluge</item>
      <item>ŽUPANIJSKO DRŽAVNO ODVJETNIŠTVO U VUKOVAR</item>
      <item>JOSIP MIŠKULIN</item>
      <item>Jure Miškulin</item>
      <item>Boris Ljubanović</item>
    </izvorni_sadrzaj>
    <derivirana_varijabla naziv="DomainObject.Predmet.SudioniciListNaziv_1">
      <item>MIŠKULIN d.o.o. za trgovinu i usluge</item>
      <item>ŽUPANIJSKO DRŽAVNO ODVJETNIŠTVO U VUKOVAR</item>
      <item>JOSIP MIŠKULIN</item>
      <item>Jure Miškulin</item>
      <item>Boris Ljubanović</item>
    </derivirana_varijabla>
  </DomainObject.Predmet.SudioniciListNaziv>
  <DomainObject.Predmet.SudioniciListAdressOIB>
    <izvorni_sadrzaj>
      <item>MIŠKULIN d.o.o. za trgovinu i usluge, OIB 58816752385, Braće Radića 13/A,Ivankovo</item>
      <item>ŽUPANIJSKO DRŽAVNO ODVJETNIŠTVO U VUKOVAR</item>
      <item>JOSIP MIŠKULIN, OIB 47182640681, B.Radića 13,32281 Ivankovo</item>
      <item>Jure Miškulin, OIB 47182640681, Braće Radića 13,32281 Ivankovo</item>
      <item>Boris Ljubanović, OIB 19311655846, Šet.kardinala Franje Šepera 8c,31000 Osijek</item>
    </izvorni_sadrzaj>
    <derivirana_varijabla naziv="DomainObject.Predmet.SudioniciListAdressOIB_1">
      <item>MIŠKULIN d.o.o. za trgovinu i usluge, OIB 58816752385, Braće Radića 13/A,Ivankovo</item>
      <item>ŽUPANIJSKO DRŽAVNO ODVJETNIŠTVO U VUKOVAR</item>
      <item>JOSIP MIŠKULIN, OIB 47182640681, B.Radića 13,32281 Ivankovo</item>
      <item>Jure Miškulin, OIB 47182640681, Braće Radića 13,32281 Ivankovo</item>
      <item>Boris Ljubanović, OIB 19311655846, Šet.kardinala Franje Šepera 8c,31000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58816752385</item>
      <item>, OIB null</item>
      <item>, OIB 47182640681</item>
      <item>, OIB 47182640681</item>
      <item>, OIB 19311655846</item>
    </izvorni_sadrzaj>
    <derivirana_varijabla naziv="DomainObject.Predmet.SudioniciListNazivOIB_1">
      <item>, OIB 58816752385</item>
      <item>, OIB null</item>
      <item>, OIB 47182640681</item>
      <item>, OIB 47182640681</item>
      <item>, OIB 19311655846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A7DC84-247D-43C7-AC72-89B6C59B63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711</properties:Words>
  <properties:Characters>3805</properties:Characters>
  <properties:Lines>145</properties:Lines>
  <properties:Paragraphs>34</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XIII-St—117/02-14</vt:lpstr>
    </vt:vector>
  </properties:TitlesOfParts>
  <properties:LinksUpToDate>false</properties:LinksUpToDate>
  <properties:CharactersWithSpaces>4649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2017-04-04T10:56:00Z</dcterms:created>
  <dc:creator>..</dc:creator>
  <cp:lastModifiedBy>Danijela Sekulić</cp:lastModifiedBy>
  <cp:lastPrinted>2017-04-04T12:08:00Z</cp:lastPrinted>
  <dcterms:modified xmlns:xsi="http://www.w3.org/2001/XMLSchema-instance" xsi:type="dcterms:W3CDTF">2017-04-04T12:14:00Z</dcterms:modified>
  <cp:revision>6</cp:revision>
  <dc:title>XIII-St—117/02-14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