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2470" w14:paraId="39b2470" w:rsidRDefault="00CA777B" w:rsidP="00CA777B" w:rsidR="00CA777B">
      <w:pPr>
        <w:jc w:val="both"/>
        <w15:collapsed w:val="false"/>
        <w:rPr>
          <w:rStyle w:val="Naglaeno"/>
          <w:b w:val="false"/>
        </w:rPr>
      </w:pPr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802005" cx="69850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777B" w:rsidP="00CA777B" w:rsidR="00CA777B">
      <w:pPr>
        <w:ind w:hanging="720" w:left="360"/>
        <w:jc w:val="both"/>
        <w:rPr>
          <w:rStyle w:val="Naglaeno"/>
          <w:b w:val="false"/>
        </w:rPr>
      </w:pPr>
      <w:r>
        <w:rPr>
          <w:rStyle w:val="Naglaeno"/>
        </w:rPr>
        <w:t xml:space="preserve">         REPUBLIKA HRVATSKA</w:t>
      </w:r>
    </w:p>
    <w:p w:rsidRDefault="00CA777B" w:rsidP="00CA777B" w:rsidR="00CA777B">
      <w:pPr>
        <w:ind w:hanging="720" w:left="360"/>
        <w:jc w:val="both"/>
        <w:rPr>
          <w:rStyle w:val="Naglaeno"/>
          <w:b w:val="false"/>
        </w:rPr>
      </w:pPr>
      <w:r>
        <w:rPr>
          <w:rStyle w:val="Naglaeno"/>
        </w:rPr>
        <w:t xml:space="preserve">     TRGOVAČKI SUD U OSIJEKU</w:t>
      </w:r>
    </w:p>
    <w:p w:rsidRDefault="00CA777B" w:rsidP="00CA777B" w:rsidR="00CA777B">
      <w:pPr>
        <w:jc w:val="both"/>
        <w:rPr>
          <w:rStyle w:val="Naglaeno"/>
          <w:b w:val="false"/>
        </w:rPr>
      </w:pPr>
    </w:p>
    <w:p w:rsidRDefault="00CA777B" w:rsidP="00CA777B" w:rsidR="00CA777B">
      <w:pPr>
        <w:jc w:val="both"/>
        <w:rPr>
          <w:rStyle w:val="Naglaeno"/>
          <w:b w:val="false"/>
        </w:rPr>
      </w:pPr>
    </w:p>
    <w:p w:rsidRDefault="00CA777B" w:rsidP="00CA777B" w:rsidR="00CA777B">
      <w:pPr>
        <w:jc w:val="center"/>
      </w:pPr>
      <w:r>
        <w:rPr>
          <w:color w:val="000000"/>
        </w:rPr>
        <w:t>REPUBLIKA HRVATSKA</w:t>
      </w:r>
    </w:p>
    <w:p w:rsidRDefault="00CA777B" w:rsidP="00CA777B" w:rsidR="00CA777B">
      <w:pPr>
        <w:jc w:val="center"/>
      </w:pPr>
      <w:r>
        <w:rPr>
          <w:color w:val="000000"/>
        </w:rPr>
        <w:t>R J E Š E N J E</w:t>
      </w:r>
    </w:p>
    <w:p w:rsidRDefault="00CA777B" w:rsidP="00CA777B" w:rsidR="00CA777B">
      <w:pPr>
        <w:jc w:val="center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</w:t>
      </w:r>
      <w:r>
        <w:t xml:space="preserve">povodom prijedloga 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 za otvaranje stečajnog postupka nad dužnikom OBRTNIK prometno - zanatska zadruga, Našice, Braće Radića 26, MBS: 050015544, OIB: 58700819846</w:t>
      </w:r>
      <w:r>
        <w:rPr>
          <w:color w:val="000000"/>
        </w:rPr>
        <w:t>, dana 6. ožujka 2017. godine</w:t>
      </w: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center"/>
      </w:pPr>
      <w:r>
        <w:rPr>
          <w:color w:val="000000"/>
        </w:rPr>
        <w:t>r i j e š i o  j e</w:t>
      </w: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  <w:r>
        <w:rPr>
          <w:color w:val="000000"/>
        </w:rPr>
        <w:t xml:space="preserve">1. Pokreće se prethodni postupak nad dužnikom: </w:t>
      </w:r>
      <w:r>
        <w:t>OBRTNIK prometno - zanatska zadruga, Našice, Braće Radića 26, MBS: 050015544, OIB: 587008198466</w:t>
      </w:r>
      <w:r>
        <w:rPr>
          <w:color w:val="000000"/>
        </w:rPr>
        <w:t>.</w:t>
      </w: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Margareta </w:t>
      </w:r>
      <w:proofErr w:type="spellStart"/>
      <w:r>
        <w:t>Bondža</w:t>
      </w:r>
      <w:proofErr w:type="spellEnd"/>
      <w:r>
        <w:t xml:space="preserve">, Vinkovci, </w:t>
      </w:r>
      <w:proofErr w:type="spellStart"/>
      <w:r>
        <w:t>Lapovačka</w:t>
      </w:r>
      <w:proofErr w:type="spellEnd"/>
      <w:r>
        <w:t xml:space="preserve"> 30, OIB: 43842887527, izabrana metodom slučajnog odabira - automatskom dodjelom - s iznimkom.</w:t>
      </w: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  <w:r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  <w:r>
        <w:rPr>
          <w:color w:val="000000"/>
        </w:rPr>
        <w:t>4. Privremeni stečajni upravitelj ovlašten je stupiti u poslovne prostorije dužnika, te tamo provesti sve potrebne radnje.</w:t>
      </w: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  <w:r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  <w:r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>
        <w:rPr>
          <w:color w:val="000000"/>
        </w:rPr>
        <w:t>pobojne</w:t>
      </w:r>
      <w:proofErr w:type="spellEnd"/>
      <w:r>
        <w:rPr>
          <w:color w:val="000000"/>
        </w:rPr>
        <w:t xml:space="preserve"> pravne radnje dužnika.</w:t>
      </w: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  <w:r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>
        <w:t xml:space="preserve">OBRTNIK </w:t>
      </w:r>
      <w:r>
        <w:lastRenderedPageBreak/>
        <w:t>prometno - zanatska zadruga, Našice, Braće Radića 26, MBS: 050015544, OIB: 58700819846 za dan</w:t>
      </w:r>
    </w:p>
    <w:p w:rsidRDefault="00CA777B" w:rsidP="00CA777B" w:rsidR="00CA777B">
      <w:pPr>
        <w:jc w:val="both"/>
        <w:rPr>
          <w:color w:val="000000"/>
        </w:rPr>
      </w:pPr>
    </w:p>
    <w:p w:rsidRDefault="00CA777B" w:rsidP="00CA777B" w:rsidR="00CA777B">
      <w:pPr>
        <w:jc w:val="both"/>
        <w:rPr>
          <w:color w:val="000000"/>
        </w:rPr>
      </w:pPr>
    </w:p>
    <w:p w:rsidRDefault="00CA777B" w:rsidP="00CA777B" w:rsidR="00CA777B">
      <w:pPr>
        <w:jc w:val="center"/>
        <w:rPr>
          <w:b/>
        </w:rPr>
      </w:pPr>
      <w:r>
        <w:rPr>
          <w:b/>
          <w:color w:val="000000"/>
        </w:rPr>
        <w:t>13. travanj 2017. u 9,30 sati</w:t>
      </w:r>
    </w:p>
    <w:p w:rsidRDefault="00CA777B" w:rsidP="00CA777B" w:rsidR="00CA777B">
      <w:pPr>
        <w:jc w:val="center"/>
        <w:rPr>
          <w:b/>
        </w:rPr>
      </w:pPr>
      <w:r>
        <w:rPr>
          <w:b/>
          <w:color w:val="000000"/>
        </w:rPr>
        <w:t>u prostorijama Trgovačkog suda u Osijeku,</w:t>
      </w:r>
    </w:p>
    <w:p w:rsidRDefault="00CA777B" w:rsidP="00CA777B" w:rsidR="00CA777B">
      <w:pPr>
        <w:jc w:val="center"/>
        <w:rPr>
          <w:b/>
          <w:color w:val="000000"/>
        </w:rPr>
      </w:pPr>
      <w:r>
        <w:rPr>
          <w:b/>
          <w:color w:val="000000"/>
        </w:rPr>
        <w:t>Zagrebačka br. 2, soba broj 23/I.</w:t>
      </w:r>
    </w:p>
    <w:p w:rsidRDefault="00CA777B" w:rsidP="00CA777B" w:rsidR="00CA777B">
      <w:pPr>
        <w:jc w:val="center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CA777B" w:rsidP="00CA777B" w:rsidR="00CA777B">
      <w:pPr>
        <w:jc w:val="center"/>
      </w:pPr>
    </w:p>
    <w:p w:rsidRDefault="00CA777B" w:rsidP="00CA777B" w:rsidR="00CA777B">
      <w:pPr>
        <w:jc w:val="center"/>
      </w:pPr>
    </w:p>
    <w:p w:rsidRDefault="00CA777B" w:rsidP="00CA777B" w:rsidR="00CA777B">
      <w:pPr>
        <w:jc w:val="both"/>
      </w:pPr>
    </w:p>
    <w:p w:rsidRDefault="00CA777B" w:rsidP="00CA777B" w:rsidR="00CA777B">
      <w:pPr>
        <w:ind w:firstLine="708"/>
        <w:jc w:val="both"/>
      </w:pPr>
      <w:r>
        <w:t xml:space="preserve">Dana 29.06.2016. godine zaprimljen je na ovome sudu zahtjev FINE Regionalni centar Osijek, Podružnica Osijek, klasa: 110-07/16-01/04 </w:t>
      </w:r>
      <w:proofErr w:type="spellStart"/>
      <w:r>
        <w:t>Ur</w:t>
      </w:r>
      <w:proofErr w:type="spellEnd"/>
      <w:r>
        <w:t>. broj 04-06-16-10539 od 28.06.2016. godine, za otvaranje stečajnog postupka nad dužnikom OBRTNIK prometno - zanatska zadruga, Našice, Braće Radića 26, MBS: 050015544, OIB: 58700819846.</w:t>
      </w:r>
    </w:p>
    <w:p w:rsidRDefault="00CA777B" w:rsidP="00CA777B" w:rsidR="00CA777B">
      <w:pPr>
        <w:ind w:firstLine="708"/>
        <w:jc w:val="both"/>
      </w:pPr>
    </w:p>
    <w:p w:rsidRDefault="00CA777B" w:rsidP="00CA777B" w:rsidR="00CA777B">
      <w:pPr>
        <w:ind w:firstLine="708"/>
        <w:jc w:val="both"/>
      </w:pPr>
      <w:r>
        <w:t>U zahtjevu je navela da na dan 27.06.2016. godine dužnik u Očevidniku redoslijeda osnova za plaćanje ima evidentirane neizvršene osnove za plaćanje u neprekinutom razdoblju od 120 dana, u ukupnom iznosu od 165.134,04 kn, u koji iznos je uračunata kamata i naknada FINE za provedbe ovrhe na novčanim sredstvima dužnika. Navodi da dužnik ima 2 zaposlenih radnika.</w:t>
      </w:r>
    </w:p>
    <w:p w:rsidRDefault="00CA777B" w:rsidP="00CA777B" w:rsidR="00CA777B">
      <w:pPr>
        <w:jc w:val="both"/>
      </w:pPr>
    </w:p>
    <w:p w:rsidRDefault="00CA777B" w:rsidP="00CA777B" w:rsidR="00CA777B">
      <w:pPr>
        <w:ind w:firstLine="708"/>
        <w:jc w:val="both"/>
      </w:pPr>
      <w:r>
        <w:t>FINA je dostavila popis računa i oročenih novčanih sredstava dužnika na dan 27.06.2016. te u svom podnesku od 28.06.2016. navodi da dužnik na dan 27.06.2016. u Jedinstvenom registru računa ima otvorene sljedeće račune i oročena novčana sredstva HR6125000091102030512 Hypo Alpe-</w:t>
      </w:r>
      <w:proofErr w:type="spellStart"/>
      <w:r>
        <w:t>Adria</w:t>
      </w:r>
      <w:proofErr w:type="spellEnd"/>
      <w:r>
        <w:t xml:space="preserve">-Bank d.d., HR8224120091132003290 Slatinska banka d.d., te da na temelju čl. 112. st. 5. SZ-a dužnik na dan 27.06.2016. godine na ime predujma za namirenje troškova stečajnog postupka ima zaplijenjena novčana sredstva u iznosu od 4.480,05 kn. </w:t>
      </w:r>
    </w:p>
    <w:p w:rsidRDefault="00CA777B" w:rsidP="00CA777B" w:rsidR="00CA777B">
      <w:pPr>
        <w:ind w:firstLine="708"/>
        <w:jc w:val="both"/>
      </w:pPr>
    </w:p>
    <w:p w:rsidRDefault="00CA777B" w:rsidP="00CA777B" w:rsidR="00CA777B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>. br. 7 St-2033/16-5 od 14.02.2017. godine pozvana je osoba ovlaštena za zastupanje dužnika Stevo Sertić, OIB: 87276361151, Martin, B. J. Jelačića 96 da preda sudu pisano izvješće o financijsko-gospodarskom stanju dužnika te popis imovine i obveza.</w:t>
      </w:r>
    </w:p>
    <w:p w:rsidRDefault="00CA777B" w:rsidP="00CA777B" w:rsidR="00CA777B">
      <w:pPr>
        <w:ind w:firstLine="708"/>
        <w:jc w:val="both"/>
      </w:pPr>
    </w:p>
    <w:p w:rsidRDefault="00CA777B" w:rsidP="00CA777B" w:rsidR="00CA777B">
      <w:pPr>
        <w:ind w:firstLine="708"/>
        <w:jc w:val="both"/>
      </w:pPr>
      <w:r>
        <w:t>U ostavljenom roku osoba ovlaštena za zastupanje dužnika Stevo Sertić, OIB: 87276361151, Martin, B. J. Jelačića 96 dostavila je ovome sudu izvješće o financijsko-gospodarskom stanju dužnika OBRTNIK prometno - zanatska zadruga, Našice, Braće Radića 26, MBS: 050015544, OIB: 58700819846 dok popis imovine i obveza nije dostavljen.</w:t>
      </w:r>
    </w:p>
    <w:p w:rsidRDefault="00CA777B" w:rsidP="00CA777B" w:rsidR="00CA777B">
      <w:pPr>
        <w:ind w:firstLine="708"/>
        <w:jc w:val="both"/>
      </w:pPr>
    </w:p>
    <w:p w:rsidRDefault="00CA777B" w:rsidP="00CA777B" w:rsidR="00CA777B">
      <w:pPr>
        <w:ind w:firstLine="708"/>
        <w:jc w:val="both"/>
      </w:pPr>
      <w:r>
        <w:t xml:space="preserve">Također, Stevo Sertić navodi da mu je istekao mandat i da više nije zakonski zastupnik (upravitelj) zadruge, a što je i sud utvrdio uvidom u zbirku isprava za dužnika OBRTNIK prometno - zanatska zadruga, Našice, Braće Radića 26, MBS: 050015544, OIB: 58700819846, a iz koje je također vidljivo da dužnik više nema osobu ovlaštenu za zastupanje, a istu nije niti moguće imenovati niti po službenoj dužnosti u skladu s odredbama </w:t>
      </w:r>
      <w:r>
        <w:lastRenderedPageBreak/>
        <w:t xml:space="preserve">Zakona o trgovačkim društvima budući da se isti propis u vezi imenovanja nedostajućeg člana uprave ne primjenjuje na zadruge. No, u skladu s čl. 117. SZ-a osobe ovlaštene za zastupanje dužnika i u slučaju ako im je prestala dužnost, dužni su nakon podnošenja prijedloga za otvaranje stečajnog postupka sudu, na njegov zahtjev, bez odgode, uputiti sve potrebne podatke i obavijesti. </w:t>
      </w:r>
    </w:p>
    <w:p w:rsidRDefault="00CA777B" w:rsidP="00CA777B" w:rsidR="00CA777B">
      <w:pPr>
        <w:ind w:firstLine="708"/>
        <w:jc w:val="both"/>
        <w:rPr>
          <w:color w:val="000000"/>
        </w:rPr>
      </w:pPr>
    </w:p>
    <w:p w:rsidRDefault="00CA777B" w:rsidP="00CA777B" w:rsidR="00CA777B">
      <w:pPr>
        <w:ind w:firstLine="708"/>
        <w:jc w:val="both"/>
      </w:pPr>
      <w:r>
        <w:rPr>
          <w:color w:val="000000"/>
        </w:rPr>
        <w:t xml:space="preserve">Temeljem odredbe čl. 84. st. 1. Stečajnog zakona (NN 71/15: dalje: SZ-a) i čl. 85. SZ, a u vezi s čl. 119. st. 6. SZ odlučeno je kao u t. 2 izreke ovoga rješenja budući su stečajni upravitelji Slavko Marinac iz Požege, Branko Penić i Zdenko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iz Slavonskog Broda, Vinka Ivanković iz Vinkovaca, </w:t>
      </w:r>
      <w:proofErr w:type="spellStart"/>
      <w:r>
        <w:rPr>
          <w:color w:val="000000"/>
        </w:rPr>
        <w:t>Šimo</w:t>
      </w:r>
      <w:proofErr w:type="spellEnd"/>
      <w:r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CA777B" w:rsidP="00CA777B" w:rsidR="00CA777B">
      <w:pPr>
        <w:jc w:val="both"/>
      </w:pPr>
    </w:p>
    <w:p w:rsidRDefault="00CA777B" w:rsidP="00CA777B" w:rsidR="00CA777B">
      <w:pPr>
        <w:ind w:firstLine="708"/>
        <w:jc w:val="both"/>
      </w:pPr>
      <w:r>
        <w:rPr>
          <w:color w:val="000000"/>
        </w:rPr>
        <w:t>Sud je utvrdio da je predlagatelj ovlašten za podnošenje predmetnoga prijedloga u skladu s čl. 110. st. 1. SZ, te je donio rješenje o pokretanju prethodnog postupka i imenovao privremenog stečajnog upravitelja (čl. 115. st. 1. i 2. SZ), odredio mu dužnosti (čl. 119. st. 2. i 3. SZ) i zakazao ročište (čl. 123. i čl. 128. st.1. SZ).</w:t>
      </w:r>
    </w:p>
    <w:p w:rsidRDefault="00CA777B" w:rsidP="00CA777B" w:rsidR="00CA777B">
      <w:pPr>
        <w:jc w:val="both"/>
      </w:pPr>
      <w:r>
        <w:t xml:space="preserve"> </w:t>
      </w:r>
    </w:p>
    <w:p w:rsidRDefault="00CA777B" w:rsidP="00CA777B" w:rsidR="00CA777B">
      <w:pPr>
        <w:jc w:val="both"/>
      </w:pPr>
    </w:p>
    <w:p w:rsidRDefault="00CA777B" w:rsidP="00CA777B" w:rsidR="00CA777B">
      <w:pPr>
        <w:jc w:val="center"/>
      </w:pPr>
      <w:r>
        <w:t>U Osijeku 6. ožujka 2017.</w:t>
      </w: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CA777B" w:rsidP="00CA777B" w:rsidR="00CA777B">
      <w:pPr>
        <w:ind w:left="4956"/>
        <w:jc w:val="center"/>
      </w:pPr>
      <w:r>
        <w:t xml:space="preserve">       mr. sc. Boris Vuković</w:t>
      </w: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  <w:r>
        <w:t xml:space="preserve">Zapisničar: Danijela </w:t>
      </w:r>
      <w:proofErr w:type="spellStart"/>
      <w:r>
        <w:t>Špeletić</w:t>
      </w:r>
      <w:proofErr w:type="spellEnd"/>
      <w:r>
        <w:t xml:space="preserve">                                          </w:t>
      </w:r>
    </w:p>
    <w:p w:rsidRDefault="00CA777B" w:rsidP="00CA777B" w:rsidR="00CA777B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CA777B" w:rsidP="00CA777B" w:rsidR="00CA777B">
      <w:pPr>
        <w:jc w:val="both"/>
      </w:pPr>
      <w:r>
        <w:rPr>
          <w:color w:val="000000"/>
        </w:rPr>
        <w:t>POUKA O PRAVNOM LIJEKU:</w:t>
      </w:r>
    </w:p>
    <w:p w:rsidRDefault="00CA777B" w:rsidP="00CA777B" w:rsidR="00CA777B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  <w:r>
        <w:rPr>
          <w:color w:val="000000"/>
        </w:rPr>
        <w:t>D N A :</w:t>
      </w:r>
    </w:p>
    <w:p w:rsidRDefault="00CA777B" w:rsidP="00CA777B" w:rsidR="00CA777B">
      <w:pPr>
        <w:jc w:val="both"/>
      </w:pPr>
      <w:r>
        <w:rPr>
          <w:color w:val="000000"/>
        </w:rPr>
        <w:t xml:space="preserve">1. Privremeni stečajni upravitelj </w:t>
      </w:r>
      <w:r>
        <w:t xml:space="preserve">Margareta </w:t>
      </w:r>
      <w:proofErr w:type="spellStart"/>
      <w:r>
        <w:t>Bondža</w:t>
      </w:r>
      <w:proofErr w:type="spellEnd"/>
      <w:r>
        <w:t xml:space="preserve">, Vinkovci, </w:t>
      </w:r>
      <w:proofErr w:type="spellStart"/>
      <w:r>
        <w:t>Lapovačka</w:t>
      </w:r>
      <w:proofErr w:type="spellEnd"/>
      <w:r>
        <w:t xml:space="preserve"> 30 </w:t>
      </w:r>
    </w:p>
    <w:p w:rsidRDefault="00CA777B" w:rsidP="00CA777B" w:rsidR="00CA777B">
      <w:pPr>
        <w:jc w:val="both"/>
      </w:pPr>
      <w:r>
        <w:rPr>
          <w:color w:val="000000"/>
        </w:rPr>
        <w:t>uz presliku lista 1-2, 10</w:t>
      </w:r>
    </w:p>
    <w:p w:rsidRDefault="00CA777B" w:rsidP="00CA777B" w:rsidR="00CA777B">
      <w:pPr>
        <w:jc w:val="both"/>
        <w:rPr>
          <w:color w:val="000000"/>
        </w:rPr>
      </w:pPr>
      <w:r>
        <w:rPr>
          <w:color w:val="000000"/>
        </w:rPr>
        <w:t>2. dužnik</w:t>
      </w:r>
      <w:r>
        <w:rPr>
          <w:color w:val="000000"/>
        </w:rPr>
        <w:tab/>
      </w:r>
    </w:p>
    <w:p w:rsidRDefault="00CA777B" w:rsidP="00CA777B" w:rsidR="00CA777B">
      <w:pPr>
        <w:jc w:val="both"/>
      </w:pPr>
      <w:r>
        <w:rPr>
          <w:color w:val="000000"/>
        </w:rPr>
        <w:t xml:space="preserve">3. bivši zakonski zastupnik dužnika </w:t>
      </w:r>
      <w:r>
        <w:t>Stevo Sertić, Martin, B. J. Jelačića 96</w:t>
      </w:r>
    </w:p>
    <w:p w:rsidRDefault="00CA777B" w:rsidP="00CA777B" w:rsidR="00CA777B">
      <w:pPr>
        <w:jc w:val="both"/>
      </w:pPr>
      <w:r>
        <w:rPr>
          <w:color w:val="000000"/>
        </w:rPr>
        <w:t>4. FINA Osijek</w:t>
      </w:r>
    </w:p>
    <w:p w:rsidRDefault="00CA777B" w:rsidP="00CA777B" w:rsidR="00CA777B">
      <w:pPr>
        <w:jc w:val="both"/>
        <w:rPr>
          <w:color w:val="000000"/>
        </w:rPr>
      </w:pPr>
      <w:r>
        <w:rPr>
          <w:color w:val="000000"/>
        </w:rPr>
        <w:t>5. Ministarstvu pravosuđa RH, Zagreb, Ulica Grada Vukovara 49, elektroničkom poštom</w:t>
      </w:r>
    </w:p>
    <w:p w:rsidRDefault="00CA777B" w:rsidP="00CA777B" w:rsidR="00CA777B">
      <w:pPr>
        <w:jc w:val="both"/>
        <w:rPr>
          <w:color w:val="000000"/>
        </w:rPr>
      </w:pPr>
      <w:r>
        <w:rPr>
          <w:color w:val="000000"/>
        </w:rPr>
        <w:t>6. 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 xml:space="preserve">. ploča suda </w:t>
      </w:r>
    </w:p>
    <w:p w:rsidRDefault="00CA777B" w:rsidP="00CA777B" w:rsidR="00CA777B">
      <w:pPr>
        <w:jc w:val="both"/>
      </w:pPr>
      <w:r>
        <w:rPr>
          <w:color w:val="000000"/>
        </w:rPr>
        <w:t xml:space="preserve">7. </w:t>
      </w:r>
      <w:proofErr w:type="spellStart"/>
      <w:r>
        <w:rPr>
          <w:color w:val="000000"/>
        </w:rPr>
        <w:t>roč</w:t>
      </w:r>
      <w:proofErr w:type="spellEnd"/>
      <w:r>
        <w:rPr>
          <w:color w:val="000000"/>
        </w:rPr>
        <w:t>. 13.4.2017.</w:t>
      </w: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CA777B" w:rsidP="00CA777B" w:rsidR="00CA777B">
      <w:pPr>
        <w:jc w:val="both"/>
      </w:pPr>
    </w:p>
    <w:p w:rsidRDefault="006D3C3F" w:rsidP="00CA777B" w:rsidR="006D3C3F" w:rsidRPr="00CA777B">
      <w:bookmarkStart w:name="_GoBack" w:id="0"/>
      <w:bookmarkEnd w:id="0"/>
    </w:p>
    <w:sectPr w:rsidSect="00606835" w:rsidR="006D3C3F" w:rsidRPr="00CA777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7FA" w:rsidR="002757FA">
      <w:r>
        <w:separator/>
      </w:r>
    </w:p>
  </w:endnote>
  <w:endnote w:id="0" w:type="continuationSeparator">
    <w:p w:rsidRDefault="002757FA" w:rsidR="00275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7FA" w:rsidR="002757FA">
      <w:r>
        <w:separator/>
      </w:r>
    </w:p>
  </w:footnote>
  <w:footnote w:id="0" w:type="continuationSeparator">
    <w:p w:rsidRDefault="002757FA" w:rsidR="002757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77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20974" w:rsidR="0002097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020974">
      <w:t>7 St-2033/16-7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020974">
      <w:t>2033</w:t>
    </w:r>
    <w:r>
      <w:t>/16-</w:t>
    </w:r>
    <w:r w:rsidR="003D7762">
      <w:t>7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974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1F78"/>
    <w:rsid w:val="000734E6"/>
    <w:rsid w:val="0007374E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5873"/>
    <w:rsid w:val="00085F09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50"/>
    <w:rsid w:val="000D67AE"/>
    <w:rsid w:val="000D7671"/>
    <w:rsid w:val="000D7898"/>
    <w:rsid w:val="000D7B70"/>
    <w:rsid w:val="000E0248"/>
    <w:rsid w:val="000E2803"/>
    <w:rsid w:val="000E38B8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0743F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15C"/>
    <w:rsid w:val="001252C0"/>
    <w:rsid w:val="001256B4"/>
    <w:rsid w:val="00126AEC"/>
    <w:rsid w:val="00130CE0"/>
    <w:rsid w:val="0013197A"/>
    <w:rsid w:val="00134924"/>
    <w:rsid w:val="00134BCA"/>
    <w:rsid w:val="00134FEF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490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4B03"/>
    <w:rsid w:val="002757FA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E7AA6"/>
    <w:rsid w:val="002F2EA0"/>
    <w:rsid w:val="002F48B0"/>
    <w:rsid w:val="002F6466"/>
    <w:rsid w:val="00301F53"/>
    <w:rsid w:val="0031019E"/>
    <w:rsid w:val="00310BB4"/>
    <w:rsid w:val="00310D82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28E3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A7AB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776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3402"/>
    <w:rsid w:val="0042546B"/>
    <w:rsid w:val="00426521"/>
    <w:rsid w:val="00426D7B"/>
    <w:rsid w:val="00432274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C72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D85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1EB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919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54B7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0072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5CBE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3200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131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076EC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8F5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64B4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09E7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27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516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7D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F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97F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1C7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21DE"/>
    <w:rsid w:val="00B828B3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0ED0"/>
    <w:rsid w:val="00BC3441"/>
    <w:rsid w:val="00BC77A9"/>
    <w:rsid w:val="00BC7B05"/>
    <w:rsid w:val="00BD0A07"/>
    <w:rsid w:val="00BD1A0A"/>
    <w:rsid w:val="00BD1AA6"/>
    <w:rsid w:val="00BD39B6"/>
    <w:rsid w:val="00BD5693"/>
    <w:rsid w:val="00BD6E08"/>
    <w:rsid w:val="00BE018E"/>
    <w:rsid w:val="00BE0835"/>
    <w:rsid w:val="00BE1F38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05E"/>
    <w:rsid w:val="00CA752E"/>
    <w:rsid w:val="00CA75DA"/>
    <w:rsid w:val="00CA777B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1EE7"/>
    <w:rsid w:val="00CF202C"/>
    <w:rsid w:val="00CF20E9"/>
    <w:rsid w:val="00CF22BA"/>
    <w:rsid w:val="00CF40E6"/>
    <w:rsid w:val="00CF5AAF"/>
    <w:rsid w:val="00CF7072"/>
    <w:rsid w:val="00D010AF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E26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6C6C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6E7"/>
    <w:rsid w:val="00E539D1"/>
    <w:rsid w:val="00E54E43"/>
    <w:rsid w:val="00E60962"/>
    <w:rsid w:val="00E6113A"/>
    <w:rsid w:val="00E61781"/>
    <w:rsid w:val="00E625CB"/>
    <w:rsid w:val="00E62F34"/>
    <w:rsid w:val="00E66DED"/>
    <w:rsid w:val="00E70D44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A62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471"/>
    <w:rsid w:val="00EE1E00"/>
    <w:rsid w:val="00EE4028"/>
    <w:rsid w:val="00EE4204"/>
    <w:rsid w:val="00EE5757"/>
    <w:rsid w:val="00EF6A98"/>
    <w:rsid w:val="00EF7A6A"/>
    <w:rsid w:val="00F0145D"/>
    <w:rsid w:val="00F017A8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2A07"/>
    <w:rsid w:val="00FA4A9E"/>
    <w:rsid w:val="00FA50CF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2097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6C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C6C6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6C6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C6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C6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2097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6C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C6C6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6C6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C6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C6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8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074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76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7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272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4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776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2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St-2033/2016-7</izvorni_sadrzaj>
    <derivirana_varijabla naziv="DomainObject.Oznaka_1">St-2033/2016-7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OBRTNIK prometno - zanatska zadruga zastupanog po punomoćniku Stevo Sertić</izvorni_sadrzaj>
    <derivirana_varijabla naziv="DomainObject.Predmet.ProtustrankaFormated_1">  OBRTNIK prometno - zanatska zadruga zastupanog po punomoćniku Stevo Sertić</derivirana_varijabla>
  </DomainObject.Predmet.ProtustrankaFormated>
  <DomainObject.Predmet.ProtustrankaFormatedOIB>
    <izvorni_sadrzaj>  OBRTNIK prometno - zanatska zadruga, OIB 58700819846 zastupanog po punomoćniku Stevo Sertić</izvorni_sadrzaj>
    <derivirana_varijabla naziv="DomainObject.Predmet.ProtustrankaFormatedOIB_1">  OBRTNIK prometno - zanatska zadruga, OIB 58700819846 zastupanog po punomoćniku Stevo Sertić</derivirana_varijabla>
  </DomainObject.Predmet.ProtustrankaFormatedOIB>
  <DomainObject.Predmet.ProtustrankaFormatedWithAdress>
    <izvorni_sadrzaj> OBRTNIK prometno - zanatska zadruga, Braće Radića 26, 31500 Našice zastupanog po punomoćniku Stevo Sertić</izvorni_sadrzaj>
    <derivirana_varijabla naziv="DomainObject.Predmet.ProtustrankaFormatedWithAdress_1"> OBRTNIK prometno - zanatska zadruga, Braće Radića 26, 31500 Našice zastupanog po punomoćniku Stevo Sertić</derivirana_varijabla>
  </DomainObject.Predmet.ProtustrankaFormatedWithAdress>
  <DomainObject.Predmet.ProtustrankaFormatedWithAdressOIB>
    <izvorni_sadrzaj> OBRTNIK prometno - zanatska zadruga, OIB 58700819846, Braće Radića 26, 31500 Našice zastupanog po punomoćniku Stevo Sertić</izvorni_sadrzaj>
    <derivirana_varijabla naziv="DomainObject.Predmet.ProtustrankaFormatedWithAdressOIB_1"> OBRTNIK prometno - zanatska zadruga, OIB 58700819846, Braće Radića 26, 31500 Našice zastupanog po punomoćniku Stevo Sertić</derivirana_varijabla>
  </DomainObject.Predmet.ProtustrankaFormatedWithAdressOIB>
  <DomainObject.Predmet.ProtustrankaWithAdress>
    <izvorni_sadrzaj>OBRTNIK prometno - zanatska zadruga Braće Radića 26, 31500 Našice</izvorni_sadrzaj>
    <derivirana_varijabla naziv="DomainObject.Predmet.ProtustrankaWithAdress_1">OBRTNIK prometno - zanatska zadruga Braće Radića 26, 31500 Našice</derivirana_varijabla>
  </DomainObject.Predmet.ProtustrankaWithAdress>
  <DomainObject.Predmet.ProtustrankaWithAdressOIB>
    <izvorni_sadrzaj>OBRTNIK prometno - zanatska zadruga, OIB 58700819846, Braće Radića 26, 31500 Našice</izvorni_sadrzaj>
    <derivirana_varijabla naziv="DomainObject.Predmet.ProtustrankaWithAdressOIB_1">OBRTNIK prometno - zanatska zadruga, OIB 58700819846, Braće Radića 26, 31500 Našice</derivirana_varijabla>
  </DomainObject.Predmet.ProtustrankaWithAdressOIB>
  <DomainObject.Predmet.ProtustrankaNazivFormated>
    <izvorni_sadrzaj>OBRTNIK prometno - zanatska zadruga</izvorni_sadrzaj>
    <derivirana_varijabla naziv="DomainObject.Predmet.ProtustrankaNazivFormated_1">OBRTNIK prometno - zanatska zadruga</derivirana_varijabla>
  </DomainObject.Predmet.ProtustrankaNazivFormated>
  <DomainObject.Predmet.ProtustrankaNazivFormatedOIB>
    <izvorni_sadrzaj>OBRTNIK prometno - zanatska zadruga, OIB 58700819846</izvorni_sadrzaj>
    <derivirana_varijabla naziv="DomainObject.Predmet.ProtustrankaNazivFormatedOIB_1">OBRTNIK prometno - zanatska zadruga, OIB 58700819846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OBRTNIK prometno - zanatska zadruga zastupanog po punomoćniku Stevo Sertić</item>
    </izvorni_sadrzaj>
    <derivirana_varijabla naziv="DomainObject.Predmet.ProtuStrankaListFormated_1">
      <item>OBRTNIK prometno - zanatska zadruga zastupanog po punomoćniku Stevo Sertić</item>
    </derivirana_varijabla>
  </DomainObject.Predmet.ProtuStrankaListFormated>
  <DomainObject.Predmet.ProtuStrankaListFormatedOIB>
    <izvorni_sadrzaj>
      <item>OBRTNIK prometno - zanatska zadruga, OIB 58700819846 zastupanog po punomoćniku Stevo Sertić</item>
    </izvorni_sadrzaj>
    <derivirana_varijabla naziv="DomainObject.Predmet.ProtuStrankaListFormatedOIB_1">
      <item>OBRTNIK prometno - zanatska zadruga, OIB 58700819846 zastupanog po punomoćniku Stevo Sertić</item>
    </derivirana_varijabla>
  </DomainObject.Predmet.ProtuStrankaListFormatedOIB>
  <DomainObject.Predmet.ProtuStrankaListFormatedWithAdress>
    <izvorni_sadrzaj>
      <item>OBRTNIK prometno - zanatska zadruga, Braće Radića 26, 31500 Našice zastupanog po punomoćniku Stevo Sertić</item>
    </izvorni_sadrzaj>
    <derivirana_varijabla naziv="DomainObject.Predmet.ProtuStrankaListFormatedWithAdress_1">
      <item>OBRTNIK prometno - zanatska zadruga, Braće Radića 26, 31500 Našice zastupanog po punomoćniku Stevo Sertić</item>
    </derivirana_varijabla>
  </DomainObject.Predmet.ProtuStrankaListFormatedWithAdress>
  <DomainObject.Predmet.ProtuStrankaListFormatedWithAdressOIB>
    <izvorni_sadrzaj>
      <item>OBRTNIK prometno - zanatska zadruga, OIB 58700819846, Braće Radića 26, 31500 Našice zastupanog po punomoćniku Stevo Sertić</item>
    </izvorni_sadrzaj>
    <derivirana_varijabla naziv="DomainObject.Predmet.ProtuStrankaListFormatedWithAdressOIB_1">
      <item>OBRTNIK prometno - zanatska zadruga, OIB 58700819846, Braće Radića 26, 31500 Našice zastupanog po punomoćniku Stevo Sertić</item>
    </derivirana_varijabla>
  </DomainObject.Predmet.ProtuStrankaListFormatedWithAdressOIB>
  <DomainObject.Predmet.ProtuStrankaListNazivFormated>
    <izvorni_sadrzaj>
      <item>OBRTNIK prometno - zanatska zadruga</item>
    </izvorni_sadrzaj>
    <derivirana_varijabla naziv="DomainObject.Predmet.ProtuStrankaListNazivFormated_1">
      <item>OBRTNIK prometno - zanatska zadruga</item>
    </derivirana_varijabla>
  </DomainObject.Predmet.ProtuStrankaListNazivFormated>
  <DomainObject.Predmet.ProtuStrankaListNazivFormatedOIB>
    <izvorni_sadrzaj>
      <item>OBRTNIK prometno - zanatska zadruga, OIB 58700819846</item>
    </izvorni_sadrzaj>
    <derivirana_varijabla naziv="DomainObject.Predmet.ProtuStrankaListNazivFormatedOIB_1">
      <item>OBRTNIK prometno - zanatska zadruga, OIB 58700819846</item>
    </derivirana_varijabla>
  </DomainObject.Predmet.ProtuStrankaListNazivFormatedOIB>
  <DomainObject.Predmet.OstaliListFormated>
    <izvorni_sadrzaj>
      <item>Stevo Sertić punomoćnik sudionika u postupku OBRTNIK prometno - zanatska zadruga</item>
    </izvorni_sadrzaj>
    <derivirana_varijabla naziv="DomainObject.Predmet.OstaliListFormated_1">
      <item>Stevo Sertić punomoćnik sudionika u postupku OBRTNIK prometno - zanatska zadruga</item>
    </derivirana_varijabla>
  </DomainObject.Predmet.OstaliListFormated>
  <DomainObject.Predmet.OstaliListFormatedOIB>
    <izvorni_sadrzaj>
      <item>Stevo Sertić, OIB 87276361151 punomoćnik sudionika u postupku OBRTNIK prometno - zanatska zadruga</item>
    </izvorni_sadrzaj>
    <derivirana_varijabla naziv="DomainObject.Predmet.OstaliListFormatedOIB_1">
      <item>Stevo Sertić, OIB 87276361151 punomoćnik sudionika u postupku OBRTNIK prometno - zanatska zadruga</item>
    </derivirana_varijabla>
  </DomainObject.Predmet.OstaliListFormatedOIB>
  <DomainObject.Predmet.OstaliListFormatedWithAdress>
    <izvorni_sadrzaj>
      <item>Stevo Sertić, Bana Josipa Jelačića 96, 31500 Martin punomoćnik sudionika u postupku OBRTNIK prometno - zanatska zadruga</item>
    </izvorni_sadrzaj>
    <derivirana_varijabla naziv="DomainObject.Predmet.OstaliListFormatedWithAdress_1">
      <item>Stevo Sertić, Bana Josipa Jelačića 96, 31500 Martin punomoćnik sudionika u postupku OBRTNIK prometno - zanatska zadruga</item>
    </derivirana_varijabla>
  </DomainObject.Predmet.OstaliListFormatedWithAdress>
  <DomainObject.Predmet.OstaliListFormatedWithAdressOIB>
    <izvorni_sadrzaj>
      <item>Stevo Sertić, OIB 87276361151, Bana Josipa Jelačića 96, 31500 Martin punomoćnik sudionika u postupku OBRTNIK prometno - zanatska zadruga</item>
    </izvorni_sadrzaj>
    <derivirana_varijabla naziv="DomainObject.Predmet.OstaliListFormatedWithAdressOIB_1">
      <item>Stevo Sertić, OIB 87276361151, Bana Josipa Jelačića 96, 31500 Martin punomoćnik sudionika u postupku OBRTNIK prometno - zanatska zadruga</item>
    </derivirana_varijabla>
  </DomainObject.Predmet.OstaliListFormatedWithAdressOIB>
  <DomainObject.Predmet.OstaliListNazivFormated>
    <izvorni_sadrzaj>
      <item>Stevo Sertić</item>
    </izvorni_sadrzaj>
    <derivirana_varijabla naziv="DomainObject.Predmet.OstaliListNazivFormated_1">
      <item>Stevo Sertić</item>
    </derivirana_varijabla>
  </DomainObject.Predmet.OstaliListNazivFormated>
  <DomainObject.Predmet.OstaliListNazivFormatedOIB>
    <izvorni_sadrzaj>
      <item>Stevo Sertić, OIB 87276361151</item>
    </izvorni_sadrzaj>
    <derivirana_varijabla naziv="DomainObject.Predmet.OstaliListNazivFormatedOIB_1">
      <item>Stevo Sertić, OIB 87276361151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St-2033/2016-7</izvorni_sadrzaj>
    <derivirana_varijabla naziv="DomainObject.PoslovniBrojDokumenta_1">St-2033/2016-7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OBRTNIK prometno - zanatska zadruga</izvorni_sadrzaj>
    <derivirana_varijabla naziv="DomainObject.Predmet.ProtustrankaIDrugi_1">OBRTNIK prometno - zanatska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OBRTNIK prometno - zanatska zadruga, OIB 58700819846, Braće Radića 26, 31500 Našice</izvorni_sadrzaj>
    <derivirana_varijabla naziv="DomainObject.Predmet.ProtustrankaIDrugiAdressOIB_1">OBRTNIK prometno - zanatska zadruga, OIB 58700819846,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OBRTNIK prometno - zanatska zadruga</item>
      <item>Stevo Sertić</item>
    </izvorni_sadrzaj>
    <derivirana_varijabla naziv="DomainObject.Predmet.SudioniciListNaziv_1">
      <item>FINA RC OSIJEK</item>
      <item>OBRTNIK prometno - zanatska zadruga</item>
      <item>Stevo Sertić</item>
    </derivirana_varijabla>
  </DomainObject.Predmet.SudioniciListNaziv>
  <DomainObject.Predmet.SudioniciListAdressOIB>
    <izvorni_sadrzaj>
      <item>FINA RC OSIJEK, OIB 85821130368</item>
      <item>OBRTNIK prometno - zanatska zadruga, OIB 58700819846, Braće Radića 26,31500 Našice</item>
      <item>Stevo Sertić, OIB 87276361151, Bana Josipa Jelačića 96,31500 Martin</item>
    </izvorni_sadrzaj>
    <derivirana_varijabla naziv="DomainObject.Predmet.SudioniciListAdressOIB_1">
      <item>FINA RC OSIJEK, OIB 85821130368</item>
      <item>OBRTNIK prometno - zanatska zadruga, OIB 58700819846, Braće Radića 26,31500 Našice</item>
      <item>Stevo Sertić, OIB 87276361151, Bana Josipa Jelačića 96,31500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58700819846</item>
      <item>, OIB 87276361151</item>
    </izvorni_sadrzaj>
    <derivirana_varijabla naziv="DomainObject.Predmet.SudioniciListNazivOIB_1">
      <item>, OIB 85821130368</item>
      <item>, OIB 58700819846</item>
      <item>, OIB 87276361151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C8305-B51F-45F5-9147-643113484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916</properties:Words>
  <properties:Characters>5043</properties:Characters>
  <properties:Lines>146</properties:Lines>
  <properties:Paragraphs>40</properties:Paragraphs>
  <properties:TotalTime>566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2017-03-06T13:19:00Z</cp:lastPrinted>
  <dcterms:modified xmlns:xsi="http://www.w3.org/2001/XMLSchema-instance" xsi:type="dcterms:W3CDTF">2017-03-07T07:09:00Z</dcterms:modified>
  <cp:revision>340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St-2033/2016-7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