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12255" w14:paraId="4812255" w:rsidRDefault="0015691E" w:rsidP="000100E8" w:rsidR="00A161FE" w:rsidRPr="00EF394D">
      <w:pPr>
        <w15:collapsed w:val="false"/>
        <w:rPr>
          <w:rFonts w:hAnsi="Times New Roman" w:ascii="Times New Roman"/>
          <w:bCs/>
          <w:szCs w:val="24"/>
          <w:lang w:val="hr-HR"/>
        </w:rPr>
      </w:pPr>
      <w:bookmarkStart w:name="_GoBack" w:id="0"/>
      <w:bookmarkEnd w:id="0"/>
      <w:r w:rsidRPr="00EF394D">
        <w:rPr>
          <w:noProof/>
          <w:lang w:val="hr-HR"/>
        </w:rPr>
        <w:drawing>
          <wp:inline distR="0" distL="0" distB="0" distT="0">
            <wp:extent cy="96202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1FE" w:rsidP="000100E8" w:rsidR="00A161FE" w:rsidRPr="00EF394D">
      <w:pPr>
        <w:rPr>
          <w:rFonts w:hAnsi="Times New Roman" w:ascii="Times New Roman"/>
          <w:bCs/>
          <w:szCs w:val="24"/>
          <w:lang w:val="hr-HR"/>
        </w:rPr>
      </w:pPr>
      <w:r w:rsidRPr="00EF394D">
        <w:rPr>
          <w:rFonts w:hAnsi="Times New Roman" w:ascii="Times New Roman"/>
          <w:bCs/>
          <w:szCs w:val="24"/>
          <w:lang w:val="hr-HR"/>
        </w:rPr>
        <w:t>REPUBLIKA HRVATSKA</w:t>
      </w:r>
    </w:p>
    <w:p w:rsidRDefault="00A161FE" w:rsidP="000100E8" w:rsidR="00A161FE" w:rsidRPr="00EF394D">
      <w:pPr>
        <w:rPr>
          <w:rFonts w:hAnsi="Times New Roman" w:ascii="Times New Roman"/>
          <w:bCs/>
          <w:szCs w:val="24"/>
          <w:lang w:val="hr-HR"/>
        </w:rPr>
      </w:pPr>
      <w:r w:rsidRPr="00EF394D">
        <w:rPr>
          <w:rFonts w:hAnsi="Times New Roman" w:ascii="Times New Roman"/>
          <w:bCs/>
          <w:szCs w:val="24"/>
          <w:lang w:val="hr-HR"/>
        </w:rPr>
        <w:t>TRGOVAČKI SUD U ZAGREBU</w:t>
      </w:r>
    </w:p>
    <w:p w:rsidRDefault="00A161FE" w:rsidP="000100E8" w:rsidR="000100E8" w:rsidRPr="00EF394D">
      <w:pPr>
        <w:rPr>
          <w:rFonts w:hAnsi="Times New Roman" w:ascii="Times New Roman"/>
          <w:b/>
          <w:szCs w:val="24"/>
          <w:lang w:val="hr-HR"/>
        </w:rPr>
      </w:pPr>
      <w:r w:rsidRPr="00EF394D">
        <w:rPr>
          <w:rFonts w:hAnsi="Times New Roman" w:ascii="Times New Roman"/>
          <w:bCs/>
          <w:szCs w:val="24"/>
          <w:lang w:val="hr-HR"/>
        </w:rPr>
        <w:t>Zagreb, Amruševa 2/II</w:t>
      </w:r>
      <w:r w:rsidR="000100E8" w:rsidRPr="00EF394D">
        <w:rPr>
          <w:rFonts w:hAnsi="Times New Roman" w:ascii="Times New Roman"/>
          <w:szCs w:val="24"/>
          <w:lang w:val="hr-HR"/>
        </w:rPr>
        <w:t xml:space="preserve">                   </w:t>
      </w:r>
      <w:r w:rsidRPr="00EF394D">
        <w:rPr>
          <w:rFonts w:hAnsi="Times New Roman" w:ascii="Times New Roman"/>
          <w:szCs w:val="24"/>
          <w:lang w:val="hr-HR"/>
        </w:rPr>
        <w:tab/>
      </w:r>
      <w:r w:rsidRPr="00EF394D">
        <w:rPr>
          <w:rFonts w:hAnsi="Times New Roman" w:ascii="Times New Roman"/>
          <w:szCs w:val="24"/>
          <w:lang w:val="hr-HR"/>
        </w:rPr>
        <w:tab/>
      </w:r>
      <w:r w:rsidRPr="00EF394D">
        <w:rPr>
          <w:rFonts w:hAnsi="Times New Roman" w:ascii="Times New Roman"/>
          <w:szCs w:val="24"/>
          <w:lang w:val="hr-HR"/>
        </w:rPr>
        <w:tab/>
      </w:r>
      <w:r w:rsidRPr="00EF394D">
        <w:rPr>
          <w:rFonts w:hAnsi="Times New Roman" w:ascii="Times New Roman"/>
          <w:szCs w:val="24"/>
          <w:lang w:val="hr-HR"/>
        </w:rPr>
        <w:tab/>
      </w:r>
      <w:r w:rsidR="000100E8" w:rsidRPr="00EF394D">
        <w:rPr>
          <w:rFonts w:hAnsi="Times New Roman" w:ascii="Times New Roman"/>
          <w:szCs w:val="24"/>
          <w:lang w:val="hr-HR"/>
        </w:rPr>
        <w:t xml:space="preserve"> </w:t>
      </w:r>
    </w:p>
    <w:p w:rsidRDefault="000100E8" w:rsidP="000100E8" w:rsidR="000100E8" w:rsidRPr="00EF394D">
      <w:pPr>
        <w:rPr>
          <w:rFonts w:hAnsi="Times New Roman" w:ascii="Times New Roman"/>
          <w:b/>
          <w:szCs w:val="24"/>
          <w:lang w:val="hr-HR"/>
        </w:rPr>
      </w:pPr>
    </w:p>
    <w:p w:rsidRDefault="00A161FE" w:rsidP="000100E8" w:rsidR="00A161FE" w:rsidRPr="00EF394D">
      <w:pPr>
        <w:rPr>
          <w:rFonts w:hAnsi="Times New Roman" w:ascii="Times New Roman"/>
          <w:b/>
          <w:szCs w:val="24"/>
          <w:lang w:val="hr-HR"/>
        </w:rPr>
      </w:pPr>
    </w:p>
    <w:p w:rsidRDefault="00A161FE" w:rsidP="00EF394D" w:rsidR="00A161FE" w:rsidRPr="00EF394D">
      <w:pPr>
        <w:jc w:val="center"/>
        <w:rPr>
          <w:rFonts w:hAnsi="Times New Roman" w:ascii="Times New Roman"/>
          <w:szCs w:val="24"/>
          <w:lang w:val="hr-HR"/>
        </w:rPr>
      </w:pPr>
      <w:r w:rsidRPr="00EF394D">
        <w:rPr>
          <w:rFonts w:hAnsi="Times New Roman" w:ascii="Times New Roman"/>
          <w:szCs w:val="24"/>
          <w:lang w:val="hr-HR"/>
        </w:rPr>
        <w:t>R</w:t>
      </w:r>
      <w:r w:rsidR="00EF394D" w:rsidRPr="00EF394D">
        <w:rPr>
          <w:rFonts w:hAnsi="Times New Roman" w:ascii="Times New Roman"/>
          <w:szCs w:val="24"/>
          <w:lang w:val="hr-HR"/>
        </w:rPr>
        <w:t xml:space="preserve"> </w:t>
      </w:r>
      <w:r w:rsidRPr="00EF394D">
        <w:rPr>
          <w:rFonts w:hAnsi="Times New Roman" w:ascii="Times New Roman"/>
          <w:szCs w:val="24"/>
          <w:lang w:val="hr-HR"/>
        </w:rPr>
        <w:t>E</w:t>
      </w:r>
      <w:r w:rsidR="00EF394D" w:rsidRPr="00EF394D">
        <w:rPr>
          <w:rFonts w:hAnsi="Times New Roman" w:ascii="Times New Roman"/>
          <w:szCs w:val="24"/>
          <w:lang w:val="hr-HR"/>
        </w:rPr>
        <w:t xml:space="preserve"> </w:t>
      </w:r>
      <w:r w:rsidRPr="00EF394D">
        <w:rPr>
          <w:rFonts w:hAnsi="Times New Roman" w:ascii="Times New Roman"/>
          <w:szCs w:val="24"/>
          <w:lang w:val="hr-HR"/>
        </w:rPr>
        <w:t>P</w:t>
      </w:r>
      <w:r w:rsidR="00EF394D" w:rsidRPr="00EF394D">
        <w:rPr>
          <w:rFonts w:hAnsi="Times New Roman" w:ascii="Times New Roman"/>
          <w:szCs w:val="24"/>
          <w:lang w:val="hr-HR"/>
        </w:rPr>
        <w:t xml:space="preserve"> </w:t>
      </w:r>
      <w:r w:rsidRPr="00EF394D">
        <w:rPr>
          <w:rFonts w:hAnsi="Times New Roman" w:ascii="Times New Roman"/>
          <w:szCs w:val="24"/>
          <w:lang w:val="hr-HR"/>
        </w:rPr>
        <w:t>U</w:t>
      </w:r>
      <w:r w:rsidR="00EF394D" w:rsidRPr="00EF394D">
        <w:rPr>
          <w:rFonts w:hAnsi="Times New Roman" w:ascii="Times New Roman"/>
          <w:szCs w:val="24"/>
          <w:lang w:val="hr-HR"/>
        </w:rPr>
        <w:t xml:space="preserve"> </w:t>
      </w:r>
      <w:r w:rsidRPr="00EF394D">
        <w:rPr>
          <w:rFonts w:hAnsi="Times New Roman" w:ascii="Times New Roman"/>
          <w:szCs w:val="24"/>
          <w:lang w:val="hr-HR"/>
        </w:rPr>
        <w:t>B</w:t>
      </w:r>
      <w:r w:rsidR="00EF394D" w:rsidRPr="00EF394D">
        <w:rPr>
          <w:rFonts w:hAnsi="Times New Roman" w:ascii="Times New Roman"/>
          <w:szCs w:val="24"/>
          <w:lang w:val="hr-HR"/>
        </w:rPr>
        <w:t xml:space="preserve"> </w:t>
      </w:r>
      <w:r w:rsidRPr="00EF394D">
        <w:rPr>
          <w:rFonts w:hAnsi="Times New Roman" w:ascii="Times New Roman"/>
          <w:szCs w:val="24"/>
          <w:lang w:val="hr-HR"/>
        </w:rPr>
        <w:t>L</w:t>
      </w:r>
      <w:r w:rsidR="00EF394D" w:rsidRPr="00EF394D">
        <w:rPr>
          <w:rFonts w:hAnsi="Times New Roman" w:ascii="Times New Roman"/>
          <w:szCs w:val="24"/>
          <w:lang w:val="hr-HR"/>
        </w:rPr>
        <w:t xml:space="preserve"> </w:t>
      </w:r>
      <w:r w:rsidRPr="00EF394D">
        <w:rPr>
          <w:rFonts w:hAnsi="Times New Roman" w:ascii="Times New Roman"/>
          <w:szCs w:val="24"/>
          <w:lang w:val="hr-HR"/>
        </w:rPr>
        <w:t>I</w:t>
      </w:r>
      <w:r w:rsidR="00EF394D" w:rsidRPr="00EF394D">
        <w:rPr>
          <w:rFonts w:hAnsi="Times New Roman" w:ascii="Times New Roman"/>
          <w:szCs w:val="24"/>
          <w:lang w:val="hr-HR"/>
        </w:rPr>
        <w:t xml:space="preserve"> </w:t>
      </w:r>
      <w:r w:rsidRPr="00EF394D">
        <w:rPr>
          <w:rFonts w:hAnsi="Times New Roman" w:ascii="Times New Roman"/>
          <w:szCs w:val="24"/>
          <w:lang w:val="hr-HR"/>
        </w:rPr>
        <w:t>K</w:t>
      </w:r>
      <w:r w:rsidR="00EF394D" w:rsidRPr="00EF394D">
        <w:rPr>
          <w:rFonts w:hAnsi="Times New Roman" w:ascii="Times New Roman"/>
          <w:szCs w:val="24"/>
          <w:lang w:val="hr-HR"/>
        </w:rPr>
        <w:t xml:space="preserve"> </w:t>
      </w:r>
      <w:r w:rsidRPr="00EF394D">
        <w:rPr>
          <w:rFonts w:hAnsi="Times New Roman" w:ascii="Times New Roman"/>
          <w:szCs w:val="24"/>
          <w:lang w:val="hr-HR"/>
        </w:rPr>
        <w:t>A</w:t>
      </w:r>
      <w:r w:rsidR="00EF394D" w:rsidRPr="00EF394D">
        <w:rPr>
          <w:rFonts w:hAnsi="Times New Roman" w:ascii="Times New Roman"/>
          <w:szCs w:val="24"/>
          <w:lang w:val="hr-HR"/>
        </w:rPr>
        <w:t xml:space="preserve"> </w:t>
      </w:r>
      <w:r w:rsidRPr="00EF394D">
        <w:rPr>
          <w:rFonts w:hAnsi="Times New Roman" w:ascii="Times New Roman"/>
          <w:szCs w:val="24"/>
          <w:lang w:val="hr-HR"/>
        </w:rPr>
        <w:t xml:space="preserve"> H</w:t>
      </w:r>
      <w:r w:rsidR="00EF394D" w:rsidRPr="00EF394D">
        <w:rPr>
          <w:rFonts w:hAnsi="Times New Roman" w:ascii="Times New Roman"/>
          <w:szCs w:val="24"/>
          <w:lang w:val="hr-HR"/>
        </w:rPr>
        <w:t xml:space="preserve"> </w:t>
      </w:r>
      <w:r w:rsidRPr="00EF394D">
        <w:rPr>
          <w:rFonts w:hAnsi="Times New Roman" w:ascii="Times New Roman"/>
          <w:szCs w:val="24"/>
          <w:lang w:val="hr-HR"/>
        </w:rPr>
        <w:t>R</w:t>
      </w:r>
      <w:r w:rsidR="00EF394D" w:rsidRPr="00EF394D">
        <w:rPr>
          <w:rFonts w:hAnsi="Times New Roman" w:ascii="Times New Roman"/>
          <w:szCs w:val="24"/>
          <w:lang w:val="hr-HR"/>
        </w:rPr>
        <w:t xml:space="preserve"> </w:t>
      </w:r>
      <w:r w:rsidRPr="00EF394D">
        <w:rPr>
          <w:rFonts w:hAnsi="Times New Roman" w:ascii="Times New Roman"/>
          <w:szCs w:val="24"/>
          <w:lang w:val="hr-HR"/>
        </w:rPr>
        <w:t>V</w:t>
      </w:r>
      <w:r w:rsidR="00EF394D" w:rsidRPr="00EF394D">
        <w:rPr>
          <w:rFonts w:hAnsi="Times New Roman" w:ascii="Times New Roman"/>
          <w:szCs w:val="24"/>
          <w:lang w:val="hr-HR"/>
        </w:rPr>
        <w:t xml:space="preserve"> </w:t>
      </w:r>
      <w:r w:rsidRPr="00EF394D">
        <w:rPr>
          <w:rFonts w:hAnsi="Times New Roman" w:ascii="Times New Roman"/>
          <w:szCs w:val="24"/>
          <w:lang w:val="hr-HR"/>
        </w:rPr>
        <w:t>A</w:t>
      </w:r>
      <w:r w:rsidR="00EF394D" w:rsidRPr="00EF394D">
        <w:rPr>
          <w:rFonts w:hAnsi="Times New Roman" w:ascii="Times New Roman"/>
          <w:szCs w:val="24"/>
          <w:lang w:val="hr-HR"/>
        </w:rPr>
        <w:t xml:space="preserve"> </w:t>
      </w:r>
      <w:r w:rsidRPr="00EF394D">
        <w:rPr>
          <w:rFonts w:hAnsi="Times New Roman" w:ascii="Times New Roman"/>
          <w:szCs w:val="24"/>
          <w:lang w:val="hr-HR"/>
        </w:rPr>
        <w:t>T</w:t>
      </w:r>
      <w:r w:rsidR="00EF394D" w:rsidRPr="00EF394D">
        <w:rPr>
          <w:rFonts w:hAnsi="Times New Roman" w:ascii="Times New Roman"/>
          <w:szCs w:val="24"/>
          <w:lang w:val="hr-HR"/>
        </w:rPr>
        <w:t xml:space="preserve"> </w:t>
      </w:r>
      <w:r w:rsidRPr="00EF394D">
        <w:rPr>
          <w:rFonts w:hAnsi="Times New Roman" w:ascii="Times New Roman"/>
          <w:szCs w:val="24"/>
          <w:lang w:val="hr-HR"/>
        </w:rPr>
        <w:t>S</w:t>
      </w:r>
      <w:r w:rsidR="00EF394D" w:rsidRPr="00EF394D">
        <w:rPr>
          <w:rFonts w:hAnsi="Times New Roman" w:ascii="Times New Roman"/>
          <w:szCs w:val="24"/>
          <w:lang w:val="hr-HR"/>
        </w:rPr>
        <w:t xml:space="preserve"> </w:t>
      </w:r>
      <w:r w:rsidRPr="00EF394D">
        <w:rPr>
          <w:rFonts w:hAnsi="Times New Roman" w:ascii="Times New Roman"/>
          <w:szCs w:val="24"/>
          <w:lang w:val="hr-HR"/>
        </w:rPr>
        <w:t>K</w:t>
      </w:r>
      <w:r w:rsidR="00EF394D" w:rsidRPr="00EF394D">
        <w:rPr>
          <w:rFonts w:hAnsi="Times New Roman" w:ascii="Times New Roman"/>
          <w:szCs w:val="24"/>
          <w:lang w:val="hr-HR"/>
        </w:rPr>
        <w:t xml:space="preserve"> </w:t>
      </w:r>
      <w:r w:rsidRPr="00EF394D">
        <w:rPr>
          <w:rFonts w:hAnsi="Times New Roman" w:ascii="Times New Roman"/>
          <w:szCs w:val="24"/>
          <w:lang w:val="hr-HR"/>
        </w:rPr>
        <w:t>A</w:t>
      </w:r>
    </w:p>
    <w:p w:rsidRDefault="00A161FE" w:rsidP="00EF394D" w:rsidR="00A161FE" w:rsidRPr="00EF394D">
      <w:pPr>
        <w:jc w:val="center"/>
        <w:rPr>
          <w:rFonts w:hAnsi="Times New Roman" w:ascii="Times New Roman"/>
          <w:szCs w:val="24"/>
          <w:lang w:val="hr-HR"/>
        </w:rPr>
      </w:pPr>
    </w:p>
    <w:p w:rsidRDefault="000100E8" w:rsidP="00EF394D" w:rsidR="000100E8" w:rsidRPr="00EF394D">
      <w:pPr>
        <w:jc w:val="center"/>
        <w:rPr>
          <w:rFonts w:hAnsi="Times New Roman" w:ascii="Times New Roman"/>
          <w:szCs w:val="24"/>
          <w:lang w:val="hr-HR"/>
        </w:rPr>
      </w:pPr>
      <w:r w:rsidRPr="00EF394D">
        <w:rPr>
          <w:rFonts w:hAnsi="Times New Roman" w:ascii="Times New Roman"/>
          <w:szCs w:val="24"/>
          <w:lang w:val="hr-HR"/>
        </w:rPr>
        <w:t>Z A K LJ U Č A K</w:t>
      </w:r>
    </w:p>
    <w:p w:rsidRDefault="000100E8" w:rsidP="000100E8" w:rsidR="000100E8" w:rsidRPr="00EF394D">
      <w:pPr>
        <w:rPr>
          <w:rFonts w:hAnsi="Times New Roman" w:ascii="Times New Roman"/>
          <w:szCs w:val="24"/>
          <w:lang w:val="hr-HR"/>
        </w:rPr>
      </w:pPr>
    </w:p>
    <w:p w:rsidRDefault="000E1250" w:rsidP="00A161FE" w:rsidR="003D1729" w:rsidRPr="00EF394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F394D">
        <w:rPr>
          <w:rFonts w:hAnsi="Times New Roman" w:ascii="Times New Roman"/>
          <w:szCs w:val="24"/>
          <w:lang w:val="hr-HR"/>
        </w:rPr>
        <w:t xml:space="preserve">Trgovački sud u Zagrebu, po sucu toga suda Vesni Sremac Šoštar, a povodom prijedloga predlagatelja FINA, Regionalni centar Zagreb, Trg svibanjskih žrtava 1995. 1., OIB: 85821130368, radi otvaranja stečajnog postupka nad stečajnim dužnikom KARLA TEKS d.o.o., Zagreb, Kauzlarićev prilaz 13, OIB: 38702863429, </w:t>
      </w:r>
      <w:r w:rsidR="00EF394D">
        <w:rPr>
          <w:rFonts w:hAnsi="Times New Roman" w:ascii="Times New Roman"/>
          <w:szCs w:val="24"/>
          <w:lang w:val="hr-HR"/>
        </w:rPr>
        <w:t>dana 20</w:t>
      </w:r>
      <w:r w:rsidR="00B650C0" w:rsidRPr="00EF394D">
        <w:rPr>
          <w:rFonts w:hAnsi="Times New Roman" w:ascii="Times New Roman"/>
          <w:szCs w:val="24"/>
          <w:lang w:val="hr-HR"/>
        </w:rPr>
        <w:t>. lipnja 2018</w:t>
      </w:r>
      <w:r w:rsidR="000100E8" w:rsidRPr="00EF394D">
        <w:rPr>
          <w:rFonts w:hAnsi="Times New Roman" w:ascii="Times New Roman"/>
          <w:szCs w:val="24"/>
          <w:lang w:val="hr-HR"/>
        </w:rPr>
        <w:t>. godine</w:t>
      </w:r>
    </w:p>
    <w:p w:rsidRDefault="003D1729" w:rsidP="00A161FE" w:rsidR="003D1729" w:rsidRPr="00EF394D">
      <w:pPr>
        <w:jc w:val="both"/>
        <w:rPr>
          <w:rFonts w:hAnsi="Times New Roman" w:ascii="Times New Roman"/>
          <w:szCs w:val="24"/>
          <w:lang w:val="hr-HR"/>
        </w:rPr>
      </w:pPr>
    </w:p>
    <w:p w:rsidRDefault="003D1729" w:rsidP="003D1729" w:rsidR="003D1729" w:rsidRPr="00EF394D">
      <w:pPr>
        <w:jc w:val="center"/>
        <w:rPr>
          <w:rFonts w:hAnsi="Times New Roman" w:ascii="Times New Roman"/>
          <w:szCs w:val="24"/>
          <w:lang w:val="hr-HR"/>
        </w:rPr>
      </w:pPr>
      <w:r w:rsidRPr="00EF394D">
        <w:rPr>
          <w:rFonts w:hAnsi="Times New Roman" w:ascii="Times New Roman"/>
          <w:szCs w:val="24"/>
          <w:lang w:val="hr-HR"/>
        </w:rPr>
        <w:t xml:space="preserve">z a k lj u č i o    j e </w:t>
      </w:r>
    </w:p>
    <w:p w:rsidRDefault="0090348F" w:rsidP="0090348F" w:rsidR="0090348F" w:rsidRPr="00EF394D">
      <w:pPr>
        <w:jc w:val="both"/>
        <w:rPr>
          <w:rFonts w:hAnsi="Times New Roman" w:ascii="Times New Roman"/>
          <w:szCs w:val="24"/>
          <w:lang w:val="hr-HR"/>
        </w:rPr>
      </w:pPr>
    </w:p>
    <w:p w:rsidRDefault="00AB344C" w:rsidP="00830654" w:rsidR="00200E8D" w:rsidRPr="00EF394D">
      <w:pPr>
        <w:jc w:val="both"/>
        <w:rPr>
          <w:rFonts w:hAnsi="Times New Roman" w:ascii="Times New Roman"/>
          <w:szCs w:val="24"/>
          <w:lang w:val="hr-HR"/>
        </w:rPr>
      </w:pPr>
      <w:r w:rsidRPr="00EF394D">
        <w:rPr>
          <w:rFonts w:hAnsi="Times New Roman" w:ascii="Times New Roman"/>
          <w:szCs w:val="24"/>
          <w:lang w:val="hr-HR"/>
        </w:rPr>
        <w:t xml:space="preserve">I </w:t>
      </w:r>
      <w:r w:rsidR="00F62A2D" w:rsidRPr="00EF394D">
        <w:rPr>
          <w:rFonts w:hAnsi="Times New Roman" w:ascii="Times New Roman"/>
          <w:szCs w:val="24"/>
          <w:lang w:val="hr-HR"/>
        </w:rPr>
        <w:t>Vraća se prijedlog radi otvaranja stečaja predlagatelju</w:t>
      </w:r>
      <w:r w:rsidR="003B600C" w:rsidRPr="00EF394D">
        <w:rPr>
          <w:rFonts w:hAnsi="Times New Roman" w:ascii="Times New Roman"/>
          <w:szCs w:val="24"/>
          <w:lang w:val="hr-HR"/>
        </w:rPr>
        <w:t xml:space="preserve">, </w:t>
      </w:r>
      <w:r w:rsidR="00200E8D" w:rsidRPr="00EF394D">
        <w:rPr>
          <w:rFonts w:hAnsi="Times New Roman" w:ascii="Times New Roman"/>
          <w:szCs w:val="24"/>
          <w:lang w:val="hr-HR"/>
        </w:rPr>
        <w:t>razlučnom vjer</w:t>
      </w:r>
      <w:r w:rsidR="00F62A2D" w:rsidRPr="00EF394D">
        <w:rPr>
          <w:rFonts w:hAnsi="Times New Roman" w:ascii="Times New Roman"/>
          <w:szCs w:val="24"/>
          <w:lang w:val="hr-HR"/>
        </w:rPr>
        <w:t xml:space="preserve">ovniku RH, MF, Poreznoj upravi i nalaže </w:t>
      </w:r>
      <w:r w:rsidR="00200E8D" w:rsidRPr="00EF394D">
        <w:rPr>
          <w:rFonts w:hAnsi="Times New Roman" w:ascii="Times New Roman"/>
          <w:szCs w:val="24"/>
          <w:lang w:val="hr-HR"/>
        </w:rPr>
        <w:t xml:space="preserve">dokazati vjerojatnost postojanja tražbine, kako u odnosu na prigovor zastare, tako i u odnosu na upisano razlučno pravo, </w:t>
      </w:r>
      <w:r w:rsidR="00A14D3F" w:rsidRPr="00EF394D">
        <w:rPr>
          <w:rFonts w:hAnsi="Times New Roman" w:ascii="Times New Roman"/>
          <w:szCs w:val="24"/>
          <w:lang w:val="hr-HR"/>
        </w:rPr>
        <w:t xml:space="preserve">kao i da </w:t>
      </w:r>
      <w:r w:rsidR="00DF6481" w:rsidRPr="00EF394D">
        <w:rPr>
          <w:rFonts w:hAnsi="Times New Roman" w:ascii="Times New Roman"/>
          <w:szCs w:val="24"/>
          <w:lang w:val="hr-HR"/>
        </w:rPr>
        <w:t xml:space="preserve">se </w:t>
      </w:r>
      <w:r w:rsidR="00A14D3F" w:rsidRPr="00EF394D">
        <w:rPr>
          <w:rFonts w:hAnsi="Times New Roman" w:ascii="Times New Roman"/>
          <w:szCs w:val="24"/>
          <w:lang w:val="hr-HR"/>
        </w:rPr>
        <w:t xml:space="preserve">neće </w:t>
      </w:r>
      <w:r w:rsidR="00200E8D" w:rsidRPr="00EF394D">
        <w:rPr>
          <w:rFonts w:hAnsi="Times New Roman" w:ascii="Times New Roman"/>
          <w:szCs w:val="24"/>
          <w:lang w:val="hr-HR"/>
        </w:rPr>
        <w:t>namiriti</w:t>
      </w:r>
      <w:r w:rsidR="00DF6481" w:rsidRPr="00EF394D">
        <w:rPr>
          <w:rFonts w:hAnsi="Times New Roman" w:ascii="Times New Roman"/>
          <w:szCs w:val="24"/>
          <w:lang w:val="hr-HR"/>
        </w:rPr>
        <w:t xml:space="preserve"> iz vrijednosti založene stvari, odnosno predm</w:t>
      </w:r>
      <w:r w:rsidRPr="00EF394D">
        <w:rPr>
          <w:rFonts w:hAnsi="Times New Roman" w:ascii="Times New Roman"/>
          <w:szCs w:val="24"/>
          <w:lang w:val="hr-HR"/>
        </w:rPr>
        <w:t>eta na kojem ima razlučno pravo, u roku 8 dana.</w:t>
      </w:r>
    </w:p>
    <w:p w:rsidRDefault="00916ECD" w:rsidP="00916ECD" w:rsidR="00F62A2D" w:rsidRPr="00EF394D">
      <w:pPr>
        <w:jc w:val="both"/>
        <w:rPr>
          <w:rFonts w:hAnsi="Times New Roman" w:ascii="Times New Roman"/>
          <w:szCs w:val="24"/>
          <w:lang w:val="hr-HR"/>
        </w:rPr>
      </w:pPr>
      <w:r w:rsidRPr="00EF394D">
        <w:rPr>
          <w:rFonts w:hAnsi="Times New Roman" w:ascii="Times New Roman"/>
          <w:szCs w:val="24"/>
          <w:lang w:val="hr-HR"/>
        </w:rPr>
        <w:t xml:space="preserve">II </w:t>
      </w:r>
      <w:r w:rsidR="00F62A2D" w:rsidRPr="00EF394D">
        <w:rPr>
          <w:rFonts w:hAnsi="Times New Roman" w:ascii="Times New Roman"/>
          <w:szCs w:val="24"/>
          <w:lang w:val="hr-HR"/>
        </w:rPr>
        <w:t xml:space="preserve">Nalaže se predlagatelju u roku 8 dana dopuniti prijedlog </w:t>
      </w:r>
      <w:r w:rsidRPr="00EF394D">
        <w:rPr>
          <w:rFonts w:hAnsi="Times New Roman" w:ascii="Times New Roman"/>
          <w:szCs w:val="24"/>
          <w:lang w:val="hr-HR"/>
        </w:rPr>
        <w:t xml:space="preserve">ispravama, kojima </w:t>
      </w:r>
      <w:r w:rsidR="00606C3C" w:rsidRPr="00EF394D">
        <w:rPr>
          <w:rFonts w:hAnsi="Times New Roman" w:ascii="Times New Roman"/>
          <w:szCs w:val="24"/>
          <w:lang w:val="hr-HR"/>
        </w:rPr>
        <w:t>će se točno utvrditi istovjetnost tražbine za koju vjerovnik ima razlučno pravo</w:t>
      </w:r>
      <w:r w:rsidR="003B600C" w:rsidRPr="00EF394D">
        <w:rPr>
          <w:rFonts w:hAnsi="Times New Roman" w:ascii="Times New Roman"/>
          <w:szCs w:val="24"/>
          <w:lang w:val="hr-HR"/>
        </w:rPr>
        <w:t>.</w:t>
      </w:r>
    </w:p>
    <w:p w:rsidRDefault="00F62A2D" w:rsidP="00F62A2D" w:rsidR="00F62A2D" w:rsidRPr="00EF394D">
      <w:pPr>
        <w:jc w:val="both"/>
        <w:rPr>
          <w:rFonts w:hAnsi="Times New Roman" w:ascii="Times New Roman"/>
          <w:szCs w:val="24"/>
          <w:lang w:val="hr-HR"/>
        </w:rPr>
      </w:pPr>
      <w:r w:rsidRPr="00EF394D">
        <w:rPr>
          <w:rFonts w:hAnsi="Times New Roman" w:ascii="Times New Roman"/>
          <w:szCs w:val="24"/>
          <w:lang w:val="hr-HR"/>
        </w:rPr>
        <w:t xml:space="preserve">            Podnesci moraju biti razumljivi i moraju sadržati  sve ono što je potrebno da bi se u vezi s njima moglo  postupiti ( članak 106 stavak 2 ZID ZPP-a).</w:t>
      </w:r>
    </w:p>
    <w:p w:rsidRDefault="00F62A2D" w:rsidP="00F62A2D" w:rsidR="00F62A2D" w:rsidRPr="00EF394D">
      <w:pPr>
        <w:jc w:val="both"/>
        <w:rPr>
          <w:rFonts w:hAnsi="Times New Roman" w:ascii="Times New Roman"/>
          <w:szCs w:val="24"/>
          <w:lang w:val="hr-HR"/>
        </w:rPr>
      </w:pPr>
      <w:r w:rsidRPr="00EF394D">
        <w:rPr>
          <w:rFonts w:hAnsi="Times New Roman" w:ascii="Times New Roman"/>
          <w:szCs w:val="24"/>
          <w:lang w:val="hr-HR"/>
        </w:rPr>
        <w:t>III</w:t>
      </w:r>
      <w:r w:rsidRPr="00EF394D">
        <w:rPr>
          <w:rFonts w:hAnsi="Times New Roman" w:ascii="Times New Roman"/>
          <w:szCs w:val="24"/>
          <w:lang w:val="hr-HR"/>
        </w:rPr>
        <w:tab/>
        <w:t>Ako ovaj prijedlog bude ispravljen u roku određenom za ispravak,</w:t>
      </w:r>
      <w:r w:rsidR="003B600C" w:rsidRPr="00EF394D">
        <w:rPr>
          <w:rFonts w:hAnsi="Times New Roman" w:ascii="Times New Roman"/>
          <w:szCs w:val="24"/>
          <w:lang w:val="hr-HR"/>
        </w:rPr>
        <w:t xml:space="preserve"> </w:t>
      </w:r>
      <w:r w:rsidRPr="00EF394D">
        <w:rPr>
          <w:rFonts w:hAnsi="Times New Roman" w:ascii="Times New Roman"/>
          <w:szCs w:val="24"/>
          <w:lang w:val="hr-HR"/>
        </w:rPr>
        <w:t>smatrat će se da je podnesen</w:t>
      </w:r>
      <w:r w:rsidR="003B600C" w:rsidRPr="00EF394D">
        <w:rPr>
          <w:rFonts w:hAnsi="Times New Roman" w:ascii="Times New Roman"/>
          <w:szCs w:val="24"/>
          <w:lang w:val="hr-HR"/>
        </w:rPr>
        <w:t xml:space="preserve"> onog dana kada je prvi puta bio </w:t>
      </w:r>
      <w:r w:rsidRPr="00EF394D">
        <w:rPr>
          <w:rFonts w:hAnsi="Times New Roman" w:ascii="Times New Roman"/>
          <w:szCs w:val="24"/>
          <w:lang w:val="hr-HR"/>
        </w:rPr>
        <w:t>podnesen.</w:t>
      </w:r>
    </w:p>
    <w:p w:rsidRDefault="00F62A2D" w:rsidP="00F62A2D" w:rsidR="00F62A2D" w:rsidRPr="00EF394D">
      <w:pPr>
        <w:jc w:val="both"/>
        <w:rPr>
          <w:rFonts w:hAnsi="Times New Roman" w:ascii="Times New Roman"/>
          <w:szCs w:val="24"/>
          <w:lang w:val="hr-HR"/>
        </w:rPr>
      </w:pPr>
      <w:r w:rsidRPr="00EF394D">
        <w:rPr>
          <w:rFonts w:hAnsi="Times New Roman" w:ascii="Times New Roman"/>
          <w:szCs w:val="24"/>
          <w:lang w:val="hr-HR"/>
        </w:rPr>
        <w:t>IV</w:t>
      </w:r>
      <w:r w:rsidRPr="00EF394D">
        <w:rPr>
          <w:rFonts w:hAnsi="Times New Roman" w:ascii="Times New Roman"/>
          <w:szCs w:val="24"/>
          <w:lang w:val="hr-HR"/>
        </w:rPr>
        <w:tab/>
        <w:t>Ako prijedlog ne bude vraćen sudu u određenom roku, smatrat će se da je povučen, a bude li vraćen bez ispravka, odbacit će se (članak 109 stavak 2 – 4 ZID ZPP-a, a u svezi s člankom 106 stavak 2 ZID ZPP-a ).</w:t>
      </w:r>
    </w:p>
    <w:p w:rsidRDefault="00AB344C" w:rsidP="00830654" w:rsidR="00AB344C" w:rsidRPr="00EF394D">
      <w:pPr>
        <w:jc w:val="both"/>
        <w:rPr>
          <w:rFonts w:hAnsi="Times New Roman" w:ascii="Times New Roman"/>
          <w:szCs w:val="24"/>
          <w:lang w:val="hr-HR"/>
        </w:rPr>
      </w:pPr>
    </w:p>
    <w:p w:rsidRDefault="00DF6481" w:rsidP="00830654" w:rsidR="00DF6481" w:rsidRPr="00EF394D">
      <w:pPr>
        <w:jc w:val="both"/>
        <w:rPr>
          <w:rFonts w:hAnsi="Times New Roman" w:ascii="Times New Roman"/>
          <w:szCs w:val="24"/>
          <w:lang w:val="hr-HR"/>
        </w:rPr>
      </w:pPr>
    </w:p>
    <w:p w:rsidRDefault="000100E8" w:rsidP="00830654" w:rsidR="000100E8" w:rsidRPr="00EF394D">
      <w:pPr>
        <w:jc w:val="both"/>
        <w:rPr>
          <w:rFonts w:hAnsi="Times New Roman" w:ascii="Times New Roman"/>
          <w:szCs w:val="24"/>
          <w:lang w:val="hr-HR"/>
        </w:rPr>
      </w:pPr>
      <w:r w:rsidRPr="00EF394D">
        <w:rPr>
          <w:rFonts w:hAnsi="Times New Roman" w:ascii="Times New Roman"/>
          <w:szCs w:val="24"/>
          <w:lang w:val="hr-HR"/>
        </w:rPr>
        <w:t xml:space="preserve">                                      </w:t>
      </w:r>
      <w:r w:rsidR="00A161FE" w:rsidRPr="00EF394D">
        <w:rPr>
          <w:rFonts w:hAnsi="Times New Roman" w:ascii="Times New Roman"/>
          <w:szCs w:val="24"/>
          <w:lang w:val="hr-HR"/>
        </w:rPr>
        <w:t xml:space="preserve">                          </w:t>
      </w:r>
      <w:r w:rsidRPr="00EF394D">
        <w:rPr>
          <w:rFonts w:hAnsi="Times New Roman" w:ascii="Times New Roman"/>
          <w:szCs w:val="24"/>
          <w:lang w:val="hr-HR"/>
        </w:rPr>
        <w:t>Obrazloženje</w:t>
      </w:r>
    </w:p>
    <w:p w:rsidRDefault="000100E8" w:rsidP="00830654" w:rsidR="000100E8" w:rsidRPr="00EF394D">
      <w:pPr>
        <w:jc w:val="both"/>
        <w:rPr>
          <w:rFonts w:hAnsi="Times New Roman" w:ascii="Times New Roman"/>
          <w:szCs w:val="24"/>
          <w:lang w:val="hr-HR"/>
        </w:rPr>
      </w:pPr>
    </w:p>
    <w:p w:rsidRDefault="00DD6B06" w:rsidP="00A161FE" w:rsidR="000100E8" w:rsidRPr="00EF394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F394D">
        <w:rPr>
          <w:rFonts w:hAnsi="Times New Roman" w:ascii="Times New Roman"/>
          <w:szCs w:val="24"/>
          <w:lang w:val="hr-HR"/>
        </w:rPr>
        <w:t>Budući da je rješenje</w:t>
      </w:r>
      <w:r w:rsidR="000100E8" w:rsidRPr="00EF394D">
        <w:rPr>
          <w:rFonts w:hAnsi="Times New Roman" w:ascii="Times New Roman"/>
          <w:szCs w:val="24"/>
          <w:lang w:val="hr-HR"/>
        </w:rPr>
        <w:t xml:space="preserve"> ovog suda, broj gornji, od </w:t>
      </w:r>
      <w:r w:rsidRPr="00EF394D">
        <w:rPr>
          <w:rFonts w:hAnsi="Times New Roman" w:ascii="Times New Roman"/>
          <w:szCs w:val="24"/>
          <w:lang w:val="hr-HR"/>
        </w:rPr>
        <w:t>26. travnja 2018., kojim je otvoren stečajni postupak nad uvodno navedenim stečajnim dužnikom, ukinuto povodom žalbe</w:t>
      </w:r>
      <w:r w:rsidR="002B2FAC" w:rsidRPr="00EF394D">
        <w:rPr>
          <w:rFonts w:hAnsi="Times New Roman" w:ascii="Times New Roman"/>
          <w:szCs w:val="24"/>
          <w:lang w:val="hr-HR"/>
        </w:rPr>
        <w:t xml:space="preserve"> osobe ovlaštene za zasupanje dužnika </w:t>
      </w:r>
      <w:r w:rsidR="00E863E8" w:rsidRPr="00EF394D">
        <w:rPr>
          <w:rFonts w:hAnsi="Times New Roman" w:ascii="Times New Roman"/>
          <w:szCs w:val="24"/>
          <w:lang w:val="hr-HR"/>
        </w:rPr>
        <w:t>rješenjem</w:t>
      </w:r>
      <w:r w:rsidR="002B2FAC" w:rsidRPr="00EF394D">
        <w:rPr>
          <w:rFonts w:hAnsi="Times New Roman" w:ascii="Times New Roman"/>
          <w:szCs w:val="24"/>
          <w:lang w:val="hr-HR"/>
        </w:rPr>
        <w:t xml:space="preserve"> VTS-a RH, dana 22. svibnja 2018., pod brojem Pž-3038/18, to je </w:t>
      </w:r>
      <w:r w:rsidR="00D601C1" w:rsidRPr="00EF394D">
        <w:rPr>
          <w:rFonts w:hAnsi="Times New Roman" w:ascii="Times New Roman"/>
          <w:szCs w:val="24"/>
          <w:lang w:val="hr-HR"/>
        </w:rPr>
        <w:t xml:space="preserve">prema </w:t>
      </w:r>
      <w:r w:rsidR="002B2FAC" w:rsidRPr="00EF394D">
        <w:rPr>
          <w:rFonts w:hAnsi="Times New Roman" w:ascii="Times New Roman"/>
          <w:szCs w:val="24"/>
          <w:lang w:val="hr-HR"/>
        </w:rPr>
        <w:t>uputi</w:t>
      </w:r>
      <w:r w:rsidR="009D2186" w:rsidRPr="00EF394D">
        <w:rPr>
          <w:rFonts w:hAnsi="Times New Roman" w:ascii="Times New Roman"/>
          <w:szCs w:val="24"/>
          <w:lang w:val="hr-HR"/>
        </w:rPr>
        <w:t xml:space="preserve"> drugostupanjskog suda, </w:t>
      </w:r>
      <w:r w:rsidR="00D601C1" w:rsidRPr="00EF394D">
        <w:rPr>
          <w:rFonts w:hAnsi="Times New Roman" w:ascii="Times New Roman"/>
          <w:szCs w:val="24"/>
          <w:lang w:val="hr-HR"/>
        </w:rPr>
        <w:t>temeljem članaka</w:t>
      </w:r>
      <w:r w:rsidR="009D2186" w:rsidRPr="00EF394D">
        <w:rPr>
          <w:rFonts w:hAnsi="Times New Roman" w:ascii="Times New Roman"/>
          <w:szCs w:val="24"/>
          <w:lang w:val="hr-HR"/>
        </w:rPr>
        <w:t xml:space="preserve"> 10 i</w:t>
      </w:r>
      <w:r w:rsidR="00D97644" w:rsidRPr="00EF394D">
        <w:rPr>
          <w:rFonts w:hAnsi="Times New Roman" w:ascii="Times New Roman"/>
          <w:szCs w:val="24"/>
          <w:lang w:val="hr-HR"/>
        </w:rPr>
        <w:t xml:space="preserve"> 1</w:t>
      </w:r>
      <w:r w:rsidR="009D2186" w:rsidRPr="00EF394D">
        <w:rPr>
          <w:rFonts w:hAnsi="Times New Roman" w:ascii="Times New Roman"/>
          <w:szCs w:val="24"/>
          <w:lang w:val="hr-HR"/>
        </w:rPr>
        <w:t>09. stavak</w:t>
      </w:r>
      <w:r w:rsidR="007B7E46" w:rsidRPr="00EF394D">
        <w:rPr>
          <w:rFonts w:hAnsi="Times New Roman" w:ascii="Times New Roman"/>
          <w:szCs w:val="24"/>
          <w:lang w:val="hr-HR"/>
        </w:rPr>
        <w:t xml:space="preserve"> 3 SZ-a (NN 71/15), a u svezi s člancima 106 i 109. ZPP-a, </w:t>
      </w:r>
      <w:r w:rsidR="00094A17" w:rsidRPr="00EF394D">
        <w:rPr>
          <w:rFonts w:hAnsi="Times New Roman" w:ascii="Times New Roman"/>
          <w:szCs w:val="24"/>
          <w:lang w:val="hr-HR"/>
        </w:rPr>
        <w:t xml:space="preserve">valjalo odlučiti </w:t>
      </w:r>
      <w:r w:rsidR="000100E8" w:rsidRPr="00EF394D">
        <w:rPr>
          <w:rFonts w:hAnsi="Times New Roman" w:ascii="Times New Roman"/>
          <w:szCs w:val="24"/>
          <w:lang w:val="hr-HR"/>
        </w:rPr>
        <w:t xml:space="preserve">kao u izreci. </w:t>
      </w:r>
    </w:p>
    <w:p w:rsidRDefault="00F473D2" w:rsidP="00830654" w:rsidR="00F473D2" w:rsidRPr="00EF394D">
      <w:pPr>
        <w:jc w:val="both"/>
        <w:rPr>
          <w:rFonts w:hAnsi="Times New Roman" w:ascii="Times New Roman"/>
          <w:szCs w:val="24"/>
          <w:lang w:val="hr-HR"/>
        </w:rPr>
      </w:pPr>
    </w:p>
    <w:p w:rsidRDefault="00F473D2" w:rsidP="003F17ED" w:rsidR="000731DE" w:rsidRPr="003F17ED">
      <w:pPr>
        <w:jc w:val="center"/>
        <w:rPr>
          <w:rFonts w:hAnsi="Times New Roman" w:ascii="Times New Roman"/>
          <w:szCs w:val="24"/>
          <w:lang w:val="hr-HR"/>
        </w:rPr>
      </w:pPr>
      <w:r w:rsidRPr="00EF394D">
        <w:rPr>
          <w:rFonts w:hAnsi="Times New Roman" w:ascii="Times New Roman"/>
          <w:szCs w:val="24"/>
          <w:lang w:val="hr-HR"/>
        </w:rPr>
        <w:t xml:space="preserve">U Zagrebu, </w:t>
      </w:r>
      <w:r w:rsidR="00EF394D">
        <w:rPr>
          <w:rFonts w:hAnsi="Times New Roman" w:ascii="Times New Roman"/>
          <w:szCs w:val="24"/>
          <w:lang w:val="hr-HR"/>
        </w:rPr>
        <w:t>20</w:t>
      </w:r>
      <w:r w:rsidR="000100E8" w:rsidRPr="00EF394D">
        <w:rPr>
          <w:rFonts w:hAnsi="Times New Roman" w:ascii="Times New Roman"/>
          <w:szCs w:val="24"/>
          <w:lang w:val="hr-HR"/>
        </w:rPr>
        <w:t>. lip</w:t>
      </w:r>
      <w:r w:rsidR="0096264E" w:rsidRPr="00EF394D">
        <w:rPr>
          <w:rFonts w:hAnsi="Times New Roman" w:ascii="Times New Roman"/>
          <w:szCs w:val="24"/>
          <w:lang w:val="hr-HR"/>
        </w:rPr>
        <w:t>nja</w:t>
      </w:r>
      <w:r w:rsidR="007B7E46" w:rsidRPr="00EF394D">
        <w:rPr>
          <w:rFonts w:hAnsi="Times New Roman" w:ascii="Times New Roman"/>
          <w:szCs w:val="24"/>
          <w:lang w:val="hr-HR"/>
        </w:rPr>
        <w:t xml:space="preserve"> 2018</w:t>
      </w:r>
      <w:r w:rsidR="00EF394D">
        <w:rPr>
          <w:rFonts w:hAnsi="Times New Roman" w:ascii="Times New Roman"/>
          <w:szCs w:val="24"/>
          <w:lang w:val="hr-HR"/>
        </w:rPr>
        <w:t>. godine</w:t>
      </w:r>
    </w:p>
    <w:p w:rsidRDefault="000731DE" w:rsidP="00A161FE" w:rsidR="00F473D2" w:rsidRPr="00EF394D">
      <w:pPr>
        <w:jc w:val="right"/>
        <w:rPr>
          <w:rFonts w:hAnsi="Times New Roman" w:ascii="Times New Roman"/>
          <w:bCs/>
          <w:szCs w:val="24"/>
          <w:lang w:val="hr-HR"/>
        </w:rPr>
      </w:pPr>
      <w:r w:rsidRPr="00EF394D">
        <w:rPr>
          <w:rFonts w:hAnsi="Times New Roman" w:ascii="Times New Roman"/>
          <w:bCs/>
          <w:szCs w:val="24"/>
          <w:lang w:val="hr-HR"/>
        </w:rPr>
        <w:tab/>
      </w:r>
      <w:r w:rsidRPr="00EF394D">
        <w:rPr>
          <w:rFonts w:hAnsi="Times New Roman" w:ascii="Times New Roman"/>
          <w:bCs/>
          <w:szCs w:val="24"/>
          <w:lang w:val="hr-HR"/>
        </w:rPr>
        <w:tab/>
      </w:r>
      <w:r w:rsidRPr="00EF394D">
        <w:rPr>
          <w:rFonts w:hAnsi="Times New Roman" w:ascii="Times New Roman"/>
          <w:bCs/>
          <w:szCs w:val="24"/>
          <w:lang w:val="hr-HR"/>
        </w:rPr>
        <w:tab/>
      </w:r>
      <w:r w:rsidRPr="00EF394D">
        <w:rPr>
          <w:rFonts w:hAnsi="Times New Roman" w:ascii="Times New Roman"/>
          <w:bCs/>
          <w:szCs w:val="24"/>
          <w:lang w:val="hr-HR"/>
        </w:rPr>
        <w:tab/>
      </w:r>
      <w:r w:rsidRPr="00EF394D">
        <w:rPr>
          <w:rFonts w:hAnsi="Times New Roman" w:ascii="Times New Roman"/>
          <w:bCs/>
          <w:szCs w:val="24"/>
          <w:lang w:val="hr-HR"/>
        </w:rPr>
        <w:tab/>
      </w:r>
      <w:r w:rsidRPr="00EF394D">
        <w:rPr>
          <w:rFonts w:hAnsi="Times New Roman" w:ascii="Times New Roman"/>
          <w:bCs/>
          <w:szCs w:val="24"/>
          <w:lang w:val="hr-HR"/>
        </w:rPr>
        <w:tab/>
      </w:r>
      <w:r w:rsidRPr="00EF394D">
        <w:rPr>
          <w:rFonts w:hAnsi="Times New Roman" w:ascii="Times New Roman"/>
          <w:bCs/>
          <w:szCs w:val="24"/>
          <w:lang w:val="hr-HR"/>
        </w:rPr>
        <w:tab/>
      </w:r>
      <w:r w:rsidRPr="00EF394D">
        <w:rPr>
          <w:rFonts w:hAnsi="Times New Roman" w:ascii="Times New Roman"/>
          <w:bCs/>
          <w:szCs w:val="24"/>
          <w:lang w:val="hr-HR"/>
        </w:rPr>
        <w:tab/>
      </w:r>
      <w:r w:rsidR="000100E8" w:rsidRPr="00EF394D">
        <w:rPr>
          <w:rFonts w:hAnsi="Times New Roman" w:ascii="Times New Roman"/>
          <w:bCs/>
          <w:szCs w:val="24"/>
          <w:lang w:val="hr-HR"/>
        </w:rPr>
        <w:t xml:space="preserve">              </w:t>
      </w:r>
      <w:r w:rsidR="00A161FE" w:rsidRPr="00EF394D">
        <w:rPr>
          <w:rFonts w:hAnsi="Times New Roman" w:ascii="Times New Roman"/>
          <w:bCs/>
          <w:szCs w:val="24"/>
          <w:lang w:val="hr-HR"/>
        </w:rPr>
        <w:t xml:space="preserve">SUDAC: </w:t>
      </w:r>
    </w:p>
    <w:p w:rsidRDefault="00A161FE" w:rsidP="00E53D3D" w:rsidR="003F17ED">
      <w:pPr>
        <w:pStyle w:val="Uvuenotijeloteksta"/>
        <w:ind w:firstLine="141" w:left="1983"/>
        <w:jc w:val="right"/>
      </w:pPr>
      <w:r w:rsidRPr="00EF394D">
        <w:rPr>
          <w:bCs/>
        </w:rPr>
        <w:t>Vesna Sremac Šoštar</w:t>
      </w:r>
      <w:r w:rsidR="003F17ED">
        <w:t>,v.r.</w:t>
      </w:r>
    </w:p>
    <w:p w:rsidRDefault="003F17ED" w:rsidP="00D338FD" w:rsidR="003F17ED">
      <w:pPr>
        <w:pStyle w:val="Uvuenotijeloteksta"/>
        <w:ind w:firstLine="141" w:left="1983"/>
        <w:jc w:val="right"/>
      </w:pPr>
      <w:r>
        <w:t>Za točnost otpravka</w:t>
      </w:r>
    </w:p>
    <w:p w:rsidRDefault="003F17ED" w:rsidP="00A161FE" w:rsidR="00A161FE" w:rsidRPr="003F17ED">
      <w:pPr>
        <w:jc w:val="right"/>
        <w:rPr>
          <w:rFonts w:hAnsi="Times New Roman" w:ascii="Times New Roman"/>
          <w:bCs/>
          <w:szCs w:val="24"/>
          <w:lang w:val="hr-HR"/>
        </w:rPr>
      </w:pPr>
      <w:r w:rsidRPr="003F17ED">
        <w:rPr>
          <w:rFonts w:hAnsi="Times New Roman" w:ascii="Times New Roman"/>
        </w:rPr>
        <w:t>Matea Bizjak</w:t>
      </w:r>
    </w:p>
    <w:p w:rsidRDefault="00F473D2" w:rsidP="00A161FE" w:rsidR="00F473D2" w:rsidRPr="00EF394D">
      <w:pPr>
        <w:jc w:val="right"/>
        <w:rPr>
          <w:rFonts w:hAnsi="Times New Roman" w:ascii="Times New Roman"/>
          <w:bCs/>
          <w:szCs w:val="24"/>
          <w:lang w:val="hr-HR"/>
        </w:rPr>
      </w:pPr>
    </w:p>
    <w:p w:rsidRDefault="00A161FE" w:rsidP="00A161FE" w:rsidR="00F473D2" w:rsidRPr="00EF394D">
      <w:pPr>
        <w:jc w:val="right"/>
        <w:rPr>
          <w:rFonts w:hAnsi="Times New Roman" w:ascii="Times New Roman"/>
          <w:bCs/>
          <w:szCs w:val="24"/>
          <w:lang w:val="hr-HR"/>
        </w:rPr>
      </w:pPr>
      <w:r w:rsidRPr="00EF394D">
        <w:rPr>
          <w:rFonts w:hAnsi="Times New Roman" w:ascii="Times New Roman"/>
          <w:bCs/>
          <w:szCs w:val="24"/>
          <w:lang w:val="hr-HR"/>
        </w:rPr>
        <w:lastRenderedPageBreak/>
        <w:tab/>
      </w:r>
      <w:r w:rsidRPr="00EF394D">
        <w:rPr>
          <w:rFonts w:hAnsi="Times New Roman" w:ascii="Times New Roman"/>
          <w:bCs/>
          <w:szCs w:val="24"/>
          <w:lang w:val="hr-HR"/>
        </w:rPr>
        <w:tab/>
      </w:r>
    </w:p>
    <w:p w:rsidRDefault="00A161FE" w:rsidP="00F473D2" w:rsidR="00744DC2" w:rsidRPr="00EF394D">
      <w:pPr>
        <w:jc w:val="both"/>
        <w:rPr>
          <w:rFonts w:hAnsi="Times New Roman" w:ascii="Times New Roman"/>
          <w:bCs/>
          <w:szCs w:val="24"/>
          <w:lang w:val="hr-HR"/>
        </w:rPr>
      </w:pPr>
      <w:r w:rsidRPr="00EF394D">
        <w:rPr>
          <w:rFonts w:hAnsi="Times New Roman" w:ascii="Times New Roman"/>
          <w:bCs/>
          <w:szCs w:val="24"/>
          <w:lang w:val="hr-HR"/>
        </w:rPr>
        <w:t xml:space="preserve">UPUTA O PRAVNOM LIJEKU: </w:t>
      </w:r>
    </w:p>
    <w:p w:rsidRDefault="00910317" w:rsidP="00F473D2" w:rsidR="00094A17" w:rsidRPr="00EF394D">
      <w:pPr>
        <w:jc w:val="both"/>
        <w:rPr>
          <w:rFonts w:hAnsi="Times New Roman" w:ascii="Times New Roman"/>
          <w:bCs/>
          <w:szCs w:val="24"/>
          <w:lang w:val="hr-HR"/>
        </w:rPr>
      </w:pPr>
      <w:r w:rsidRPr="00EF394D">
        <w:rPr>
          <w:rFonts w:hAnsi="Times New Roman" w:ascii="Times New Roman"/>
          <w:bCs/>
          <w:szCs w:val="24"/>
          <w:lang w:val="hr-HR"/>
        </w:rPr>
        <w:t xml:space="preserve"> Protiv </w:t>
      </w:r>
      <w:r w:rsidR="002002E7" w:rsidRPr="00EF394D">
        <w:rPr>
          <w:rFonts w:hAnsi="Times New Roman" w:ascii="Times New Roman"/>
          <w:bCs/>
          <w:szCs w:val="24"/>
          <w:lang w:val="hr-HR"/>
        </w:rPr>
        <w:t xml:space="preserve">ovog </w:t>
      </w:r>
      <w:r w:rsidRPr="00EF394D">
        <w:rPr>
          <w:rFonts w:hAnsi="Times New Roman" w:ascii="Times New Roman"/>
          <w:bCs/>
          <w:szCs w:val="24"/>
          <w:lang w:val="hr-HR"/>
        </w:rPr>
        <w:t>zaključka nije dopušten pravni lijek. (članak 19 stavak 7</w:t>
      </w:r>
      <w:r w:rsidR="00094A17" w:rsidRPr="00EF394D">
        <w:rPr>
          <w:rFonts w:hAnsi="Times New Roman" w:ascii="Times New Roman"/>
          <w:bCs/>
          <w:szCs w:val="24"/>
          <w:lang w:val="hr-HR"/>
        </w:rPr>
        <w:t xml:space="preserve"> SZ-a)</w:t>
      </w:r>
    </w:p>
    <w:p w:rsidRDefault="001E237B" w:rsidP="00F473D2" w:rsidR="001E237B" w:rsidRPr="00EF394D">
      <w:pPr>
        <w:jc w:val="both"/>
        <w:rPr>
          <w:rFonts w:hAnsi="Times New Roman" w:ascii="Times New Roman"/>
          <w:bCs/>
          <w:szCs w:val="24"/>
          <w:lang w:val="hr-HR"/>
        </w:rPr>
      </w:pPr>
    </w:p>
    <w:sectPr w:rsidSect="00EF394D" w:rsidR="001E237B" w:rsidRPr="00EF394D">
      <w:headerReference w:type="default" r:id="rId10"/>
      <w:headerReference w:type="first" r:id="rId11"/>
      <w:pgSz w:h="16838" w:w="11906"/>
      <w:pgMar w:gutter="0" w:footer="708" w:header="708" w:left="1620" w:bottom="1417" w:right="1106" w:top="143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394D" w:rsidP="00EF394D" w:rsidR="00EF394D">
      <w:r>
        <w:separator/>
      </w:r>
    </w:p>
  </w:endnote>
  <w:endnote w:id="0" w:type="continuationSeparator">
    <w:p w:rsidRDefault="00EF394D" w:rsidP="00EF394D" w:rsidR="00EF39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394D" w:rsidP="00EF394D" w:rsidR="00EF394D">
      <w:r>
        <w:separator/>
      </w:r>
    </w:p>
  </w:footnote>
  <w:footnote w:id="0" w:type="continuationSeparator">
    <w:p w:rsidRDefault="00EF394D" w:rsidP="00EF394D" w:rsidR="00EF39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10504742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F394D" w:rsidP="00EF394D" w:rsidR="00EF394D" w:rsidRPr="00EF394D">
        <w:pPr>
          <w:pStyle w:val="Zaglavlje"/>
          <w:jc w:val="right"/>
          <w:rPr>
            <w:rFonts w:hAnsi="Times New Roman" w:ascii="Times New Roman"/>
          </w:rPr>
        </w:pPr>
        <w:r w:rsidRPr="00EF394D">
          <w:rPr>
            <w:rFonts w:hAnsi="Times New Roman" w:ascii="Times New Roman"/>
          </w:rPr>
          <w:t>48. St-6818/16</w:t>
        </w:r>
      </w:p>
      <w:p w:rsidRDefault="00EF394D" w:rsidR="00EF394D" w:rsidRPr="00EF394D">
        <w:pPr>
          <w:pStyle w:val="Zaglavlje"/>
          <w:jc w:val="center"/>
          <w:rPr>
            <w:rFonts w:hAnsi="Times New Roman" w:ascii="Times New Roman"/>
          </w:rPr>
        </w:pPr>
        <w:r w:rsidRPr="00EF394D">
          <w:rPr>
            <w:rFonts w:hAnsi="Times New Roman" w:ascii="Times New Roman"/>
          </w:rPr>
          <w:fldChar w:fldCharType="begin"/>
        </w:r>
        <w:r w:rsidRPr="00EF394D">
          <w:rPr>
            <w:rFonts w:hAnsi="Times New Roman" w:ascii="Times New Roman"/>
          </w:rPr>
          <w:instrText>PAGE   \* MERGEFORMAT</w:instrText>
        </w:r>
        <w:r w:rsidRPr="00EF394D">
          <w:rPr>
            <w:rFonts w:hAnsi="Times New Roman" w:ascii="Times New Roman"/>
          </w:rPr>
          <w:fldChar w:fldCharType="separate"/>
        </w:r>
        <w:r w:rsidR="008651F9" w:rsidRPr="008651F9">
          <w:rPr>
            <w:rFonts w:hAnsi="Times New Roman" w:ascii="Times New Roman"/>
            <w:noProof/>
            <w:lang w:val="hr-HR"/>
          </w:rPr>
          <w:t>2</w:t>
        </w:r>
        <w:r w:rsidRPr="00EF394D">
          <w:rPr>
            <w:rFonts w:hAnsi="Times New Roman" w:ascii="Times New Roman"/>
          </w:rPr>
          <w:fldChar w:fldCharType="end"/>
        </w:r>
      </w:p>
    </w:sdtContent>
  </w:sdt>
  <w:p w:rsidRDefault="00EF394D" w:rsidR="00EF39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394D" w:rsidP="00EF394D" w:rsidR="00EF394D" w:rsidRPr="00EF394D">
    <w:pPr>
      <w:pStyle w:val="Zaglavlje"/>
      <w:jc w:val="right"/>
      <w:rPr>
        <w:rFonts w:hAnsi="Times New Roman" w:ascii="Times New Roman"/>
        <w:lang w:val="hr-HR"/>
      </w:rPr>
    </w:pPr>
    <w:r w:rsidRPr="00EF394D">
      <w:rPr>
        <w:rFonts w:hAnsi="Times New Roman" w:ascii="Times New Roman"/>
        <w:lang w:val="hr-HR"/>
      </w:rPr>
      <w:t>48.St-6818/16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3E549D"/>
    <w:multiLevelType w:val="hybridMultilevel"/>
    <w:tmpl w:val="0B54F894"/>
    <w:lvl w:tplc="63AAD17C" w:ilvl="0">
      <w:start w:val="1"/>
      <w:numFmt w:val="upperRoman"/>
      <w:lvlText w:val="%1."/>
      <w:lvlJc w:val="left"/>
      <w:pPr>
        <w:tabs>
          <w:tab w:pos="1650" w:val="num"/>
        </w:tabs>
        <w:ind w:hanging="930" w:left="16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64125DE0"/>
    <w:multiLevelType w:val="multilevel"/>
    <w:tmpl w:val="60F613B4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087A"/>
    <w:rsid w:val="00000479"/>
    <w:rsid w:val="00003375"/>
    <w:rsid w:val="00003A85"/>
    <w:rsid w:val="00006ADF"/>
    <w:rsid w:val="000100E8"/>
    <w:rsid w:val="00010D7E"/>
    <w:rsid w:val="00010E9F"/>
    <w:rsid w:val="00014BDE"/>
    <w:rsid w:val="00016DC6"/>
    <w:rsid w:val="00032C6B"/>
    <w:rsid w:val="000331BA"/>
    <w:rsid w:val="00034F76"/>
    <w:rsid w:val="00035894"/>
    <w:rsid w:val="0003637D"/>
    <w:rsid w:val="00042602"/>
    <w:rsid w:val="00044079"/>
    <w:rsid w:val="00044DC0"/>
    <w:rsid w:val="000509D8"/>
    <w:rsid w:val="00051A41"/>
    <w:rsid w:val="00053A01"/>
    <w:rsid w:val="00061BB1"/>
    <w:rsid w:val="00066953"/>
    <w:rsid w:val="00070D1E"/>
    <w:rsid w:val="00072692"/>
    <w:rsid w:val="000731DE"/>
    <w:rsid w:val="00073ECA"/>
    <w:rsid w:val="00075B64"/>
    <w:rsid w:val="00075D33"/>
    <w:rsid w:val="00080191"/>
    <w:rsid w:val="00082203"/>
    <w:rsid w:val="00083FFB"/>
    <w:rsid w:val="000848BB"/>
    <w:rsid w:val="000856B4"/>
    <w:rsid w:val="000857D0"/>
    <w:rsid w:val="00086677"/>
    <w:rsid w:val="00090232"/>
    <w:rsid w:val="000937B3"/>
    <w:rsid w:val="00093817"/>
    <w:rsid w:val="000944C1"/>
    <w:rsid w:val="00094A17"/>
    <w:rsid w:val="00097890"/>
    <w:rsid w:val="000A0F7F"/>
    <w:rsid w:val="000A34A3"/>
    <w:rsid w:val="000A4BD0"/>
    <w:rsid w:val="000A587D"/>
    <w:rsid w:val="000A6B8B"/>
    <w:rsid w:val="000A7FAE"/>
    <w:rsid w:val="000B33E3"/>
    <w:rsid w:val="000C0296"/>
    <w:rsid w:val="000C0CAD"/>
    <w:rsid w:val="000C5A48"/>
    <w:rsid w:val="000D137F"/>
    <w:rsid w:val="000D15DB"/>
    <w:rsid w:val="000D424D"/>
    <w:rsid w:val="000D5248"/>
    <w:rsid w:val="000E1250"/>
    <w:rsid w:val="000E3D85"/>
    <w:rsid w:val="000F1E7B"/>
    <w:rsid w:val="000F2548"/>
    <w:rsid w:val="000F5C41"/>
    <w:rsid w:val="000F60F4"/>
    <w:rsid w:val="000F6537"/>
    <w:rsid w:val="000F6DB8"/>
    <w:rsid w:val="000F7BCF"/>
    <w:rsid w:val="00101368"/>
    <w:rsid w:val="0010358E"/>
    <w:rsid w:val="00105408"/>
    <w:rsid w:val="001060F8"/>
    <w:rsid w:val="001101AE"/>
    <w:rsid w:val="001151C1"/>
    <w:rsid w:val="0012098D"/>
    <w:rsid w:val="00122164"/>
    <w:rsid w:val="00122BCA"/>
    <w:rsid w:val="00123165"/>
    <w:rsid w:val="00123455"/>
    <w:rsid w:val="00125384"/>
    <w:rsid w:val="00126D88"/>
    <w:rsid w:val="00142303"/>
    <w:rsid w:val="001458E6"/>
    <w:rsid w:val="001564E5"/>
    <w:rsid w:val="0015691E"/>
    <w:rsid w:val="00161131"/>
    <w:rsid w:val="001617D5"/>
    <w:rsid w:val="00163303"/>
    <w:rsid w:val="00165697"/>
    <w:rsid w:val="00173748"/>
    <w:rsid w:val="00175BCF"/>
    <w:rsid w:val="001821DA"/>
    <w:rsid w:val="0018359C"/>
    <w:rsid w:val="0018541D"/>
    <w:rsid w:val="00194661"/>
    <w:rsid w:val="0019477B"/>
    <w:rsid w:val="001A1731"/>
    <w:rsid w:val="001A431F"/>
    <w:rsid w:val="001A4AF8"/>
    <w:rsid w:val="001B5B2E"/>
    <w:rsid w:val="001B75E5"/>
    <w:rsid w:val="001C3A87"/>
    <w:rsid w:val="001C479C"/>
    <w:rsid w:val="001C4EDE"/>
    <w:rsid w:val="001C719F"/>
    <w:rsid w:val="001D2C8C"/>
    <w:rsid w:val="001D34C3"/>
    <w:rsid w:val="001E11FB"/>
    <w:rsid w:val="001E1EAF"/>
    <w:rsid w:val="001E237B"/>
    <w:rsid w:val="001E2DC0"/>
    <w:rsid w:val="001E46C0"/>
    <w:rsid w:val="001F0DE5"/>
    <w:rsid w:val="001F3811"/>
    <w:rsid w:val="001F419A"/>
    <w:rsid w:val="002002E7"/>
    <w:rsid w:val="00200E8D"/>
    <w:rsid w:val="0020334A"/>
    <w:rsid w:val="002052DE"/>
    <w:rsid w:val="00205F7A"/>
    <w:rsid w:val="002060E6"/>
    <w:rsid w:val="0020672F"/>
    <w:rsid w:val="00206CDD"/>
    <w:rsid w:val="00212865"/>
    <w:rsid w:val="00215B9C"/>
    <w:rsid w:val="00216944"/>
    <w:rsid w:val="00223E01"/>
    <w:rsid w:val="00225229"/>
    <w:rsid w:val="0022541C"/>
    <w:rsid w:val="00235330"/>
    <w:rsid w:val="002353E5"/>
    <w:rsid w:val="00242EB8"/>
    <w:rsid w:val="0024482D"/>
    <w:rsid w:val="002468CB"/>
    <w:rsid w:val="00250254"/>
    <w:rsid w:val="002509A9"/>
    <w:rsid w:val="00251EF6"/>
    <w:rsid w:val="00252177"/>
    <w:rsid w:val="002525A1"/>
    <w:rsid w:val="0025287E"/>
    <w:rsid w:val="00254B3A"/>
    <w:rsid w:val="00254E54"/>
    <w:rsid w:val="00255657"/>
    <w:rsid w:val="00262787"/>
    <w:rsid w:val="00265F9E"/>
    <w:rsid w:val="00271109"/>
    <w:rsid w:val="002728ED"/>
    <w:rsid w:val="00276967"/>
    <w:rsid w:val="00280862"/>
    <w:rsid w:val="0028133D"/>
    <w:rsid w:val="00281A98"/>
    <w:rsid w:val="0028300F"/>
    <w:rsid w:val="002859EA"/>
    <w:rsid w:val="002953A0"/>
    <w:rsid w:val="002A1D0B"/>
    <w:rsid w:val="002A35D4"/>
    <w:rsid w:val="002A5A4C"/>
    <w:rsid w:val="002A6E17"/>
    <w:rsid w:val="002B18B3"/>
    <w:rsid w:val="002B2FAC"/>
    <w:rsid w:val="002B4410"/>
    <w:rsid w:val="002B5FB5"/>
    <w:rsid w:val="002C5505"/>
    <w:rsid w:val="002C678A"/>
    <w:rsid w:val="002D184F"/>
    <w:rsid w:val="002D1DA7"/>
    <w:rsid w:val="002D2E33"/>
    <w:rsid w:val="002D488C"/>
    <w:rsid w:val="002D50ED"/>
    <w:rsid w:val="002D587C"/>
    <w:rsid w:val="002E27D1"/>
    <w:rsid w:val="002E331B"/>
    <w:rsid w:val="002E575D"/>
    <w:rsid w:val="002E6722"/>
    <w:rsid w:val="002E78E5"/>
    <w:rsid w:val="002F0CF2"/>
    <w:rsid w:val="002F3C4D"/>
    <w:rsid w:val="002F4126"/>
    <w:rsid w:val="002F4FEF"/>
    <w:rsid w:val="002F55AB"/>
    <w:rsid w:val="002F5C04"/>
    <w:rsid w:val="00300193"/>
    <w:rsid w:val="003003D0"/>
    <w:rsid w:val="00306023"/>
    <w:rsid w:val="003068DD"/>
    <w:rsid w:val="003110DA"/>
    <w:rsid w:val="0031315B"/>
    <w:rsid w:val="00313CAE"/>
    <w:rsid w:val="003149D9"/>
    <w:rsid w:val="00315B3A"/>
    <w:rsid w:val="00315EE5"/>
    <w:rsid w:val="00315F4F"/>
    <w:rsid w:val="00322ACA"/>
    <w:rsid w:val="003239E5"/>
    <w:rsid w:val="00326091"/>
    <w:rsid w:val="00330841"/>
    <w:rsid w:val="00330C3B"/>
    <w:rsid w:val="0033137A"/>
    <w:rsid w:val="003316CF"/>
    <w:rsid w:val="00332BC7"/>
    <w:rsid w:val="003353EB"/>
    <w:rsid w:val="003358D8"/>
    <w:rsid w:val="0033702D"/>
    <w:rsid w:val="00337B83"/>
    <w:rsid w:val="0035058A"/>
    <w:rsid w:val="00351F1C"/>
    <w:rsid w:val="0035404E"/>
    <w:rsid w:val="003603D3"/>
    <w:rsid w:val="00370316"/>
    <w:rsid w:val="00370AD3"/>
    <w:rsid w:val="0037252B"/>
    <w:rsid w:val="00376146"/>
    <w:rsid w:val="00377CC9"/>
    <w:rsid w:val="00381577"/>
    <w:rsid w:val="0038719A"/>
    <w:rsid w:val="003900FF"/>
    <w:rsid w:val="00390F5F"/>
    <w:rsid w:val="00392F21"/>
    <w:rsid w:val="0039351C"/>
    <w:rsid w:val="003A15EF"/>
    <w:rsid w:val="003B109C"/>
    <w:rsid w:val="003B185E"/>
    <w:rsid w:val="003B600C"/>
    <w:rsid w:val="003B73D3"/>
    <w:rsid w:val="003C1953"/>
    <w:rsid w:val="003C2AC8"/>
    <w:rsid w:val="003C5733"/>
    <w:rsid w:val="003C7294"/>
    <w:rsid w:val="003D1729"/>
    <w:rsid w:val="003D3921"/>
    <w:rsid w:val="003D3FE2"/>
    <w:rsid w:val="003E0400"/>
    <w:rsid w:val="003E540D"/>
    <w:rsid w:val="003E59D3"/>
    <w:rsid w:val="003E7BE4"/>
    <w:rsid w:val="003F17ED"/>
    <w:rsid w:val="003F205E"/>
    <w:rsid w:val="003F5C1B"/>
    <w:rsid w:val="003F750F"/>
    <w:rsid w:val="00403532"/>
    <w:rsid w:val="0040520F"/>
    <w:rsid w:val="00410139"/>
    <w:rsid w:val="00411014"/>
    <w:rsid w:val="00411BC4"/>
    <w:rsid w:val="00417595"/>
    <w:rsid w:val="00421075"/>
    <w:rsid w:val="004222AD"/>
    <w:rsid w:val="00422B3C"/>
    <w:rsid w:val="004264D7"/>
    <w:rsid w:val="00431403"/>
    <w:rsid w:val="00440E1F"/>
    <w:rsid w:val="0044415B"/>
    <w:rsid w:val="00451357"/>
    <w:rsid w:val="00452CC4"/>
    <w:rsid w:val="00455943"/>
    <w:rsid w:val="00455F39"/>
    <w:rsid w:val="00460EF1"/>
    <w:rsid w:val="00461743"/>
    <w:rsid w:val="00461FE6"/>
    <w:rsid w:val="004632C6"/>
    <w:rsid w:val="00465F8E"/>
    <w:rsid w:val="004725C5"/>
    <w:rsid w:val="004732D8"/>
    <w:rsid w:val="00474121"/>
    <w:rsid w:val="00475B80"/>
    <w:rsid w:val="004762E6"/>
    <w:rsid w:val="004808A0"/>
    <w:rsid w:val="00481137"/>
    <w:rsid w:val="00484A1B"/>
    <w:rsid w:val="00490460"/>
    <w:rsid w:val="00490F25"/>
    <w:rsid w:val="00494328"/>
    <w:rsid w:val="004947D6"/>
    <w:rsid w:val="004A3A55"/>
    <w:rsid w:val="004A4C57"/>
    <w:rsid w:val="004B2859"/>
    <w:rsid w:val="004B4A8A"/>
    <w:rsid w:val="004B6187"/>
    <w:rsid w:val="004C0C56"/>
    <w:rsid w:val="004C2356"/>
    <w:rsid w:val="004C5517"/>
    <w:rsid w:val="004D7C1F"/>
    <w:rsid w:val="004E3B43"/>
    <w:rsid w:val="004E49F9"/>
    <w:rsid w:val="004E4EAE"/>
    <w:rsid w:val="004F1067"/>
    <w:rsid w:val="004F1179"/>
    <w:rsid w:val="004F530B"/>
    <w:rsid w:val="00502A83"/>
    <w:rsid w:val="00512349"/>
    <w:rsid w:val="00513181"/>
    <w:rsid w:val="00514D1A"/>
    <w:rsid w:val="00517162"/>
    <w:rsid w:val="00517E59"/>
    <w:rsid w:val="00525962"/>
    <w:rsid w:val="00526B80"/>
    <w:rsid w:val="00527045"/>
    <w:rsid w:val="00532045"/>
    <w:rsid w:val="005334B7"/>
    <w:rsid w:val="0053405D"/>
    <w:rsid w:val="005376B6"/>
    <w:rsid w:val="005403EC"/>
    <w:rsid w:val="0054046E"/>
    <w:rsid w:val="005418C1"/>
    <w:rsid w:val="00545FD9"/>
    <w:rsid w:val="00546586"/>
    <w:rsid w:val="00552E8E"/>
    <w:rsid w:val="0056131B"/>
    <w:rsid w:val="00562704"/>
    <w:rsid w:val="00575045"/>
    <w:rsid w:val="00575518"/>
    <w:rsid w:val="00575B30"/>
    <w:rsid w:val="005773D3"/>
    <w:rsid w:val="00580288"/>
    <w:rsid w:val="00585E1E"/>
    <w:rsid w:val="00592A73"/>
    <w:rsid w:val="0059318A"/>
    <w:rsid w:val="00595CB0"/>
    <w:rsid w:val="005979BF"/>
    <w:rsid w:val="005A0351"/>
    <w:rsid w:val="005A373E"/>
    <w:rsid w:val="005A67A0"/>
    <w:rsid w:val="005B75CE"/>
    <w:rsid w:val="005C348D"/>
    <w:rsid w:val="005C4141"/>
    <w:rsid w:val="005C5EBD"/>
    <w:rsid w:val="005C6542"/>
    <w:rsid w:val="005D0F8A"/>
    <w:rsid w:val="005D24F4"/>
    <w:rsid w:val="005D2E8B"/>
    <w:rsid w:val="005D68D7"/>
    <w:rsid w:val="005E21CC"/>
    <w:rsid w:val="005E527D"/>
    <w:rsid w:val="005E6BA2"/>
    <w:rsid w:val="005F0AEB"/>
    <w:rsid w:val="005F58D6"/>
    <w:rsid w:val="005F6A00"/>
    <w:rsid w:val="005F725C"/>
    <w:rsid w:val="00600693"/>
    <w:rsid w:val="00600D36"/>
    <w:rsid w:val="006030F2"/>
    <w:rsid w:val="00605E6D"/>
    <w:rsid w:val="00606C3C"/>
    <w:rsid w:val="00607C77"/>
    <w:rsid w:val="006137C0"/>
    <w:rsid w:val="00621985"/>
    <w:rsid w:val="0062203D"/>
    <w:rsid w:val="006220D2"/>
    <w:rsid w:val="006271C5"/>
    <w:rsid w:val="00630106"/>
    <w:rsid w:val="00630EB0"/>
    <w:rsid w:val="006349F8"/>
    <w:rsid w:val="00637B13"/>
    <w:rsid w:val="00637BAA"/>
    <w:rsid w:val="00642A79"/>
    <w:rsid w:val="006459F7"/>
    <w:rsid w:val="00647510"/>
    <w:rsid w:val="00647F82"/>
    <w:rsid w:val="00650DAF"/>
    <w:rsid w:val="00653814"/>
    <w:rsid w:val="0065420D"/>
    <w:rsid w:val="00654261"/>
    <w:rsid w:val="0065527D"/>
    <w:rsid w:val="00657F33"/>
    <w:rsid w:val="006638C5"/>
    <w:rsid w:val="006717F4"/>
    <w:rsid w:val="00672223"/>
    <w:rsid w:val="0067269D"/>
    <w:rsid w:val="00672F69"/>
    <w:rsid w:val="00675A55"/>
    <w:rsid w:val="00675F89"/>
    <w:rsid w:val="00676257"/>
    <w:rsid w:val="00676F23"/>
    <w:rsid w:val="006811D4"/>
    <w:rsid w:val="006825AE"/>
    <w:rsid w:val="00683AC4"/>
    <w:rsid w:val="00685278"/>
    <w:rsid w:val="00685A0F"/>
    <w:rsid w:val="0068747C"/>
    <w:rsid w:val="00692B10"/>
    <w:rsid w:val="00694C54"/>
    <w:rsid w:val="00697075"/>
    <w:rsid w:val="00697129"/>
    <w:rsid w:val="006A0A8D"/>
    <w:rsid w:val="006A0FE5"/>
    <w:rsid w:val="006B64C6"/>
    <w:rsid w:val="006B77DA"/>
    <w:rsid w:val="006C23FB"/>
    <w:rsid w:val="006C4413"/>
    <w:rsid w:val="006C50F3"/>
    <w:rsid w:val="006D2753"/>
    <w:rsid w:val="006D4CD1"/>
    <w:rsid w:val="006D5B72"/>
    <w:rsid w:val="006E0019"/>
    <w:rsid w:val="006E3E7B"/>
    <w:rsid w:val="006E691C"/>
    <w:rsid w:val="006E7E35"/>
    <w:rsid w:val="006F10ED"/>
    <w:rsid w:val="006F1D2B"/>
    <w:rsid w:val="006F2DB8"/>
    <w:rsid w:val="00701496"/>
    <w:rsid w:val="007020DE"/>
    <w:rsid w:val="00702322"/>
    <w:rsid w:val="00703663"/>
    <w:rsid w:val="007046E7"/>
    <w:rsid w:val="00711988"/>
    <w:rsid w:val="007128D8"/>
    <w:rsid w:val="00721317"/>
    <w:rsid w:val="007230A0"/>
    <w:rsid w:val="007243C5"/>
    <w:rsid w:val="00730443"/>
    <w:rsid w:val="007358B2"/>
    <w:rsid w:val="00744056"/>
    <w:rsid w:val="00744C53"/>
    <w:rsid w:val="00744DC2"/>
    <w:rsid w:val="00746A2C"/>
    <w:rsid w:val="0075087A"/>
    <w:rsid w:val="007543E2"/>
    <w:rsid w:val="007568F4"/>
    <w:rsid w:val="00756E79"/>
    <w:rsid w:val="00757E1A"/>
    <w:rsid w:val="007606DC"/>
    <w:rsid w:val="00764019"/>
    <w:rsid w:val="00765FCD"/>
    <w:rsid w:val="00771E13"/>
    <w:rsid w:val="007733C2"/>
    <w:rsid w:val="007746AD"/>
    <w:rsid w:val="007762D7"/>
    <w:rsid w:val="00776C9F"/>
    <w:rsid w:val="0078219C"/>
    <w:rsid w:val="00783558"/>
    <w:rsid w:val="00783872"/>
    <w:rsid w:val="00790BF2"/>
    <w:rsid w:val="007A19CC"/>
    <w:rsid w:val="007A30B4"/>
    <w:rsid w:val="007A37C0"/>
    <w:rsid w:val="007A6D52"/>
    <w:rsid w:val="007B6A51"/>
    <w:rsid w:val="007B6E42"/>
    <w:rsid w:val="007B7E46"/>
    <w:rsid w:val="007C13E3"/>
    <w:rsid w:val="007C156B"/>
    <w:rsid w:val="007C3C3B"/>
    <w:rsid w:val="007C70AD"/>
    <w:rsid w:val="007D13BE"/>
    <w:rsid w:val="007D6DEB"/>
    <w:rsid w:val="007E0521"/>
    <w:rsid w:val="007E2A18"/>
    <w:rsid w:val="007E323A"/>
    <w:rsid w:val="007E4E41"/>
    <w:rsid w:val="007F1E9D"/>
    <w:rsid w:val="007F22D8"/>
    <w:rsid w:val="007F4799"/>
    <w:rsid w:val="008009AB"/>
    <w:rsid w:val="0080230B"/>
    <w:rsid w:val="00803030"/>
    <w:rsid w:val="00804891"/>
    <w:rsid w:val="0081288B"/>
    <w:rsid w:val="0081374F"/>
    <w:rsid w:val="00814F88"/>
    <w:rsid w:val="00815A15"/>
    <w:rsid w:val="008173CC"/>
    <w:rsid w:val="008208E1"/>
    <w:rsid w:val="00824DB2"/>
    <w:rsid w:val="008258F8"/>
    <w:rsid w:val="008272A3"/>
    <w:rsid w:val="00830654"/>
    <w:rsid w:val="008375F0"/>
    <w:rsid w:val="00843FF3"/>
    <w:rsid w:val="00853AEF"/>
    <w:rsid w:val="00857440"/>
    <w:rsid w:val="00864332"/>
    <w:rsid w:val="008651F9"/>
    <w:rsid w:val="008664F7"/>
    <w:rsid w:val="00866C0C"/>
    <w:rsid w:val="00870C2E"/>
    <w:rsid w:val="008732FC"/>
    <w:rsid w:val="008738C3"/>
    <w:rsid w:val="00873E47"/>
    <w:rsid w:val="008746B2"/>
    <w:rsid w:val="008775C7"/>
    <w:rsid w:val="00881185"/>
    <w:rsid w:val="00882206"/>
    <w:rsid w:val="0089175E"/>
    <w:rsid w:val="0089441C"/>
    <w:rsid w:val="008A092B"/>
    <w:rsid w:val="008A6C80"/>
    <w:rsid w:val="008B2CFE"/>
    <w:rsid w:val="008B6EF0"/>
    <w:rsid w:val="008C3B6A"/>
    <w:rsid w:val="008C63A7"/>
    <w:rsid w:val="008D1E34"/>
    <w:rsid w:val="008E4C60"/>
    <w:rsid w:val="008E50D8"/>
    <w:rsid w:val="008E5DEA"/>
    <w:rsid w:val="008F0514"/>
    <w:rsid w:val="008F7330"/>
    <w:rsid w:val="008F73EF"/>
    <w:rsid w:val="008F7D69"/>
    <w:rsid w:val="009001C2"/>
    <w:rsid w:val="0090074F"/>
    <w:rsid w:val="00903396"/>
    <w:rsid w:val="0090348F"/>
    <w:rsid w:val="009040F9"/>
    <w:rsid w:val="009046F2"/>
    <w:rsid w:val="009052CF"/>
    <w:rsid w:val="009071E1"/>
    <w:rsid w:val="0090727C"/>
    <w:rsid w:val="00910317"/>
    <w:rsid w:val="00912411"/>
    <w:rsid w:val="009129BB"/>
    <w:rsid w:val="00913C25"/>
    <w:rsid w:val="0091437C"/>
    <w:rsid w:val="00916ECD"/>
    <w:rsid w:val="00921990"/>
    <w:rsid w:val="00927BB9"/>
    <w:rsid w:val="009300C9"/>
    <w:rsid w:val="00941B40"/>
    <w:rsid w:val="00941E57"/>
    <w:rsid w:val="00944897"/>
    <w:rsid w:val="009462D3"/>
    <w:rsid w:val="00946734"/>
    <w:rsid w:val="00954E50"/>
    <w:rsid w:val="00957405"/>
    <w:rsid w:val="009574E7"/>
    <w:rsid w:val="00957ABE"/>
    <w:rsid w:val="00960C38"/>
    <w:rsid w:val="0096264E"/>
    <w:rsid w:val="009644E7"/>
    <w:rsid w:val="009654A4"/>
    <w:rsid w:val="009669F5"/>
    <w:rsid w:val="00966E02"/>
    <w:rsid w:val="00974391"/>
    <w:rsid w:val="00976502"/>
    <w:rsid w:val="00982608"/>
    <w:rsid w:val="00984728"/>
    <w:rsid w:val="009857A1"/>
    <w:rsid w:val="00987071"/>
    <w:rsid w:val="0099433E"/>
    <w:rsid w:val="00996B1A"/>
    <w:rsid w:val="009974B2"/>
    <w:rsid w:val="00997D6F"/>
    <w:rsid w:val="009A20AF"/>
    <w:rsid w:val="009A2A4D"/>
    <w:rsid w:val="009A5B0F"/>
    <w:rsid w:val="009A6827"/>
    <w:rsid w:val="009B2380"/>
    <w:rsid w:val="009C0D9D"/>
    <w:rsid w:val="009D0406"/>
    <w:rsid w:val="009D2186"/>
    <w:rsid w:val="009D440C"/>
    <w:rsid w:val="009D52E8"/>
    <w:rsid w:val="009D7CA4"/>
    <w:rsid w:val="009E23BA"/>
    <w:rsid w:val="009E4F47"/>
    <w:rsid w:val="009E5F2F"/>
    <w:rsid w:val="009F02D3"/>
    <w:rsid w:val="009F5BC8"/>
    <w:rsid w:val="009F61C6"/>
    <w:rsid w:val="009F7B36"/>
    <w:rsid w:val="009F7EC6"/>
    <w:rsid w:val="00A063A0"/>
    <w:rsid w:val="00A07BED"/>
    <w:rsid w:val="00A1364C"/>
    <w:rsid w:val="00A14315"/>
    <w:rsid w:val="00A14D3F"/>
    <w:rsid w:val="00A1587C"/>
    <w:rsid w:val="00A161FE"/>
    <w:rsid w:val="00A3004A"/>
    <w:rsid w:val="00A3252D"/>
    <w:rsid w:val="00A42D00"/>
    <w:rsid w:val="00A45F1C"/>
    <w:rsid w:val="00A46202"/>
    <w:rsid w:val="00A46690"/>
    <w:rsid w:val="00A503D9"/>
    <w:rsid w:val="00A51E0A"/>
    <w:rsid w:val="00A5378B"/>
    <w:rsid w:val="00A54D48"/>
    <w:rsid w:val="00A55A1C"/>
    <w:rsid w:val="00A55D9D"/>
    <w:rsid w:val="00A6333A"/>
    <w:rsid w:val="00A65BB7"/>
    <w:rsid w:val="00A65F06"/>
    <w:rsid w:val="00A67EB2"/>
    <w:rsid w:val="00A70E3B"/>
    <w:rsid w:val="00A71EBB"/>
    <w:rsid w:val="00A72AA7"/>
    <w:rsid w:val="00A75D38"/>
    <w:rsid w:val="00A85F15"/>
    <w:rsid w:val="00A86E3F"/>
    <w:rsid w:val="00A90A10"/>
    <w:rsid w:val="00A92292"/>
    <w:rsid w:val="00A930B8"/>
    <w:rsid w:val="00A93185"/>
    <w:rsid w:val="00AA1E18"/>
    <w:rsid w:val="00AA37D5"/>
    <w:rsid w:val="00AA386B"/>
    <w:rsid w:val="00AA3AC2"/>
    <w:rsid w:val="00AA3B7F"/>
    <w:rsid w:val="00AA4191"/>
    <w:rsid w:val="00AA6345"/>
    <w:rsid w:val="00AB1C72"/>
    <w:rsid w:val="00AB344C"/>
    <w:rsid w:val="00AB38CF"/>
    <w:rsid w:val="00AB5E0D"/>
    <w:rsid w:val="00AC029C"/>
    <w:rsid w:val="00AC1A95"/>
    <w:rsid w:val="00AC2015"/>
    <w:rsid w:val="00AC4E83"/>
    <w:rsid w:val="00AC55AC"/>
    <w:rsid w:val="00AC6427"/>
    <w:rsid w:val="00AD1DFE"/>
    <w:rsid w:val="00AE1C19"/>
    <w:rsid w:val="00AE3BEE"/>
    <w:rsid w:val="00AF108D"/>
    <w:rsid w:val="00AF132E"/>
    <w:rsid w:val="00AF4F06"/>
    <w:rsid w:val="00AF5080"/>
    <w:rsid w:val="00AF601F"/>
    <w:rsid w:val="00B01712"/>
    <w:rsid w:val="00B044C5"/>
    <w:rsid w:val="00B05629"/>
    <w:rsid w:val="00B06907"/>
    <w:rsid w:val="00B0693B"/>
    <w:rsid w:val="00B129C9"/>
    <w:rsid w:val="00B12AF4"/>
    <w:rsid w:val="00B14658"/>
    <w:rsid w:val="00B1504B"/>
    <w:rsid w:val="00B246A5"/>
    <w:rsid w:val="00B26FB6"/>
    <w:rsid w:val="00B30A7A"/>
    <w:rsid w:val="00B3432D"/>
    <w:rsid w:val="00B346E3"/>
    <w:rsid w:val="00B358FF"/>
    <w:rsid w:val="00B36001"/>
    <w:rsid w:val="00B42313"/>
    <w:rsid w:val="00B429EC"/>
    <w:rsid w:val="00B43856"/>
    <w:rsid w:val="00B45044"/>
    <w:rsid w:val="00B45647"/>
    <w:rsid w:val="00B45DDB"/>
    <w:rsid w:val="00B51150"/>
    <w:rsid w:val="00B517B7"/>
    <w:rsid w:val="00B52990"/>
    <w:rsid w:val="00B57AD2"/>
    <w:rsid w:val="00B60615"/>
    <w:rsid w:val="00B650C0"/>
    <w:rsid w:val="00B704AC"/>
    <w:rsid w:val="00B70E2E"/>
    <w:rsid w:val="00B76932"/>
    <w:rsid w:val="00B82AA5"/>
    <w:rsid w:val="00B91F6B"/>
    <w:rsid w:val="00BA3850"/>
    <w:rsid w:val="00BA4989"/>
    <w:rsid w:val="00BA626E"/>
    <w:rsid w:val="00BA6AE5"/>
    <w:rsid w:val="00BA6F5D"/>
    <w:rsid w:val="00BA78AE"/>
    <w:rsid w:val="00BB1DFE"/>
    <w:rsid w:val="00BB5F02"/>
    <w:rsid w:val="00BB67D6"/>
    <w:rsid w:val="00BC1203"/>
    <w:rsid w:val="00BC7EDC"/>
    <w:rsid w:val="00BD3F49"/>
    <w:rsid w:val="00BE14B9"/>
    <w:rsid w:val="00BE35A3"/>
    <w:rsid w:val="00BE50E3"/>
    <w:rsid w:val="00BF3F96"/>
    <w:rsid w:val="00BF5D8C"/>
    <w:rsid w:val="00C00F1E"/>
    <w:rsid w:val="00C03957"/>
    <w:rsid w:val="00C03E74"/>
    <w:rsid w:val="00C05F44"/>
    <w:rsid w:val="00C06EAE"/>
    <w:rsid w:val="00C07DA2"/>
    <w:rsid w:val="00C15ACC"/>
    <w:rsid w:val="00C15E84"/>
    <w:rsid w:val="00C202AE"/>
    <w:rsid w:val="00C41981"/>
    <w:rsid w:val="00C43DDB"/>
    <w:rsid w:val="00C4489E"/>
    <w:rsid w:val="00C451BD"/>
    <w:rsid w:val="00C4702A"/>
    <w:rsid w:val="00C47B08"/>
    <w:rsid w:val="00C609AB"/>
    <w:rsid w:val="00C61B0A"/>
    <w:rsid w:val="00C6293D"/>
    <w:rsid w:val="00C64D1E"/>
    <w:rsid w:val="00C64DBE"/>
    <w:rsid w:val="00C70C52"/>
    <w:rsid w:val="00C7286D"/>
    <w:rsid w:val="00C75DDE"/>
    <w:rsid w:val="00C75E23"/>
    <w:rsid w:val="00C77197"/>
    <w:rsid w:val="00C86D21"/>
    <w:rsid w:val="00C8753D"/>
    <w:rsid w:val="00C91C81"/>
    <w:rsid w:val="00C927EC"/>
    <w:rsid w:val="00C943DA"/>
    <w:rsid w:val="00C94FE9"/>
    <w:rsid w:val="00C955A2"/>
    <w:rsid w:val="00CA020B"/>
    <w:rsid w:val="00CA2EE9"/>
    <w:rsid w:val="00CA4E3B"/>
    <w:rsid w:val="00CA54A5"/>
    <w:rsid w:val="00CA6CFE"/>
    <w:rsid w:val="00CB3163"/>
    <w:rsid w:val="00CB5B18"/>
    <w:rsid w:val="00CC2D32"/>
    <w:rsid w:val="00CC7C23"/>
    <w:rsid w:val="00CD05E3"/>
    <w:rsid w:val="00CD115C"/>
    <w:rsid w:val="00CD1EE9"/>
    <w:rsid w:val="00CD74E3"/>
    <w:rsid w:val="00CE00C9"/>
    <w:rsid w:val="00CE151A"/>
    <w:rsid w:val="00CE3078"/>
    <w:rsid w:val="00CE6944"/>
    <w:rsid w:val="00CE70F3"/>
    <w:rsid w:val="00CF1E5E"/>
    <w:rsid w:val="00CF2BE2"/>
    <w:rsid w:val="00CF2F2C"/>
    <w:rsid w:val="00CF381B"/>
    <w:rsid w:val="00CF70BF"/>
    <w:rsid w:val="00D0117C"/>
    <w:rsid w:val="00D01F7A"/>
    <w:rsid w:val="00D12B96"/>
    <w:rsid w:val="00D1616A"/>
    <w:rsid w:val="00D1754E"/>
    <w:rsid w:val="00D23DE6"/>
    <w:rsid w:val="00D24D39"/>
    <w:rsid w:val="00D24E90"/>
    <w:rsid w:val="00D3189E"/>
    <w:rsid w:val="00D33B41"/>
    <w:rsid w:val="00D3616A"/>
    <w:rsid w:val="00D4193B"/>
    <w:rsid w:val="00D45BF1"/>
    <w:rsid w:val="00D47544"/>
    <w:rsid w:val="00D476B1"/>
    <w:rsid w:val="00D52087"/>
    <w:rsid w:val="00D601C1"/>
    <w:rsid w:val="00D60C58"/>
    <w:rsid w:val="00D769D2"/>
    <w:rsid w:val="00D819E5"/>
    <w:rsid w:val="00D828A6"/>
    <w:rsid w:val="00D85239"/>
    <w:rsid w:val="00D86B08"/>
    <w:rsid w:val="00D9055A"/>
    <w:rsid w:val="00D97644"/>
    <w:rsid w:val="00DA3A6F"/>
    <w:rsid w:val="00DA6594"/>
    <w:rsid w:val="00DB01D2"/>
    <w:rsid w:val="00DB173C"/>
    <w:rsid w:val="00DC0312"/>
    <w:rsid w:val="00DC1AD9"/>
    <w:rsid w:val="00DC6FDD"/>
    <w:rsid w:val="00DC7272"/>
    <w:rsid w:val="00DD022D"/>
    <w:rsid w:val="00DD274E"/>
    <w:rsid w:val="00DD6B06"/>
    <w:rsid w:val="00DE1F45"/>
    <w:rsid w:val="00DE4998"/>
    <w:rsid w:val="00DE6A94"/>
    <w:rsid w:val="00DF0321"/>
    <w:rsid w:val="00DF6481"/>
    <w:rsid w:val="00E132B9"/>
    <w:rsid w:val="00E16814"/>
    <w:rsid w:val="00E1786B"/>
    <w:rsid w:val="00E223BC"/>
    <w:rsid w:val="00E26206"/>
    <w:rsid w:val="00E278F7"/>
    <w:rsid w:val="00E31DD1"/>
    <w:rsid w:val="00E3303C"/>
    <w:rsid w:val="00E33C31"/>
    <w:rsid w:val="00E358D8"/>
    <w:rsid w:val="00E36D13"/>
    <w:rsid w:val="00E40D37"/>
    <w:rsid w:val="00E425D4"/>
    <w:rsid w:val="00E468B0"/>
    <w:rsid w:val="00E501CE"/>
    <w:rsid w:val="00E5107C"/>
    <w:rsid w:val="00E5344E"/>
    <w:rsid w:val="00E5384C"/>
    <w:rsid w:val="00E5647F"/>
    <w:rsid w:val="00E57776"/>
    <w:rsid w:val="00E62AAB"/>
    <w:rsid w:val="00E706E7"/>
    <w:rsid w:val="00E72036"/>
    <w:rsid w:val="00E736F1"/>
    <w:rsid w:val="00E737B9"/>
    <w:rsid w:val="00E73E1B"/>
    <w:rsid w:val="00E75034"/>
    <w:rsid w:val="00E759F1"/>
    <w:rsid w:val="00E772A7"/>
    <w:rsid w:val="00E80C4C"/>
    <w:rsid w:val="00E81100"/>
    <w:rsid w:val="00E823AC"/>
    <w:rsid w:val="00E85327"/>
    <w:rsid w:val="00E863E8"/>
    <w:rsid w:val="00E937CA"/>
    <w:rsid w:val="00EA1D04"/>
    <w:rsid w:val="00EA5531"/>
    <w:rsid w:val="00EA6435"/>
    <w:rsid w:val="00EA69F4"/>
    <w:rsid w:val="00EB203F"/>
    <w:rsid w:val="00EB3230"/>
    <w:rsid w:val="00EB5CBC"/>
    <w:rsid w:val="00EB75DC"/>
    <w:rsid w:val="00EC248B"/>
    <w:rsid w:val="00EC2D00"/>
    <w:rsid w:val="00EC40BD"/>
    <w:rsid w:val="00EC4779"/>
    <w:rsid w:val="00EC4B41"/>
    <w:rsid w:val="00ED09B5"/>
    <w:rsid w:val="00ED28FA"/>
    <w:rsid w:val="00ED2D08"/>
    <w:rsid w:val="00ED3306"/>
    <w:rsid w:val="00EE03D4"/>
    <w:rsid w:val="00EE0644"/>
    <w:rsid w:val="00EE0D46"/>
    <w:rsid w:val="00EE6F85"/>
    <w:rsid w:val="00EF394D"/>
    <w:rsid w:val="00F021BE"/>
    <w:rsid w:val="00F06B49"/>
    <w:rsid w:val="00F07C99"/>
    <w:rsid w:val="00F11893"/>
    <w:rsid w:val="00F13582"/>
    <w:rsid w:val="00F20EF7"/>
    <w:rsid w:val="00F20FC4"/>
    <w:rsid w:val="00F242DF"/>
    <w:rsid w:val="00F250E6"/>
    <w:rsid w:val="00F32347"/>
    <w:rsid w:val="00F33EC9"/>
    <w:rsid w:val="00F3463F"/>
    <w:rsid w:val="00F34706"/>
    <w:rsid w:val="00F37C98"/>
    <w:rsid w:val="00F40295"/>
    <w:rsid w:val="00F412D5"/>
    <w:rsid w:val="00F42D23"/>
    <w:rsid w:val="00F451C2"/>
    <w:rsid w:val="00F463B1"/>
    <w:rsid w:val="00F468B1"/>
    <w:rsid w:val="00F473D2"/>
    <w:rsid w:val="00F50053"/>
    <w:rsid w:val="00F57CAB"/>
    <w:rsid w:val="00F60542"/>
    <w:rsid w:val="00F62A2D"/>
    <w:rsid w:val="00F65984"/>
    <w:rsid w:val="00F71798"/>
    <w:rsid w:val="00F71C1F"/>
    <w:rsid w:val="00F7506F"/>
    <w:rsid w:val="00F76409"/>
    <w:rsid w:val="00F818E4"/>
    <w:rsid w:val="00F84721"/>
    <w:rsid w:val="00F84BB1"/>
    <w:rsid w:val="00F85C98"/>
    <w:rsid w:val="00F87E35"/>
    <w:rsid w:val="00F90965"/>
    <w:rsid w:val="00F92449"/>
    <w:rsid w:val="00F929A3"/>
    <w:rsid w:val="00F9491C"/>
    <w:rsid w:val="00F95B5E"/>
    <w:rsid w:val="00F96E27"/>
    <w:rsid w:val="00F97CE9"/>
    <w:rsid w:val="00FA0D8F"/>
    <w:rsid w:val="00FA60E8"/>
    <w:rsid w:val="00FB1A75"/>
    <w:rsid w:val="00FB51EC"/>
    <w:rsid w:val="00FB74E7"/>
    <w:rsid w:val="00FC0E6B"/>
    <w:rsid w:val="00FC3EA9"/>
    <w:rsid w:val="00FC658A"/>
    <w:rsid w:val="00FC7F81"/>
    <w:rsid w:val="00FD379B"/>
    <w:rsid w:val="00FD63B6"/>
    <w:rsid w:val="00FD713F"/>
    <w:rsid w:val="00FE268F"/>
    <w:rsid w:val="00FE32CC"/>
    <w:rsid w:val="00FE45D9"/>
    <w:rsid w:val="00FE68BB"/>
    <w:rsid w:val="00FF33A7"/>
    <w:rsid w:val="00FF4F82"/>
    <w:rsid w:val="00FF7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75CE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rsid w:val="003D1729"/>
    <w:pPr>
      <w:keepNext/>
      <w:overflowPunct/>
      <w:autoSpaceDE/>
      <w:autoSpaceDN/>
      <w:adjustRightInd/>
      <w:textAlignment w:val="auto"/>
      <w:outlineLvl w:val="0"/>
    </w:pPr>
    <w:rPr>
      <w:rFonts w:hAnsi="Times New Roman" w:ascii="Times New Roman"/>
      <w:b/>
      <w:bCs/>
      <w:szCs w:val="24"/>
      <w:lang w:val="hr-HR"/>
    </w:rPr>
  </w:style>
  <w:style w:styleId="Naslov2" w:type="paragraph">
    <w:name w:val="heading 2"/>
    <w:basedOn w:val="Normal"/>
    <w:next w:val="Normal"/>
    <w:qFormat/>
    <w:rsid w:val="00F473D2"/>
    <w:pPr>
      <w:keepNext/>
      <w:spacing w:after="60" w:before="240"/>
      <w:outlineLvl w:val="1"/>
    </w:pPr>
    <w:rPr>
      <w:rFonts w:cs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473D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3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F394D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nhideWhenUsed/>
    <w:rsid w:val="00EF39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394D"/>
    <w:rPr>
      <w:rFonts w:hAnsi="Arial" w:ascii="Arial"/>
      <w:sz w:val="24"/>
      <w:lang w:val="en-GB"/>
    </w:rPr>
  </w:style>
  <w:style w:styleId="Uvuenotijeloteksta" w:type="paragraph">
    <w:name w:val="Body Text Indent"/>
    <w:basedOn w:val="Normal"/>
    <w:link w:val="UvuenotijelotekstaChar"/>
    <w:rsid w:val="003F17ED"/>
    <w:pPr>
      <w:overflowPunct/>
      <w:autoSpaceDE/>
      <w:autoSpaceDN/>
      <w:adjustRightInd/>
      <w:ind w:firstLine="708"/>
      <w:jc w:val="both"/>
      <w:textAlignment w:val="auto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3F17E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51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51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51F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1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1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75C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rsid w:val="003D1729"/>
    <w:pPr>
      <w:keepNext/>
      <w:overflowPunct/>
      <w:autoSpaceDE/>
      <w:autoSpaceDN/>
      <w:adjustRightInd/>
      <w:textAlignment w:val="auto"/>
      <w:outlineLvl w:val="0"/>
    </w:pPr>
    <w:rPr>
      <w:rFonts w:ascii="Times New Roman" w:hAnsi="Times New Roman"/>
      <w:b/>
      <w:bCs/>
      <w:szCs w:val="24"/>
      <w:lang w:val="hr-HR"/>
    </w:rPr>
  </w:style>
  <w:style w:styleId="Naslov2" w:type="paragraph">
    <w:name w:val="heading 2"/>
    <w:basedOn w:val="Normal"/>
    <w:next w:val="Normal"/>
    <w:qFormat/>
    <w:rsid w:val="00F473D2"/>
    <w:pPr>
      <w:keepNext/>
      <w:spacing w:after="60" w:before="240"/>
      <w:outlineLvl w:val="1"/>
    </w:pPr>
    <w:rPr>
      <w:rFonts w:cs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473D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3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F394D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nhideWhenUsed/>
    <w:rsid w:val="00EF39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F394D"/>
    <w:rPr>
      <w:rFonts w:ascii="Arial" w:hAnsi="Arial"/>
      <w:sz w:val="24"/>
      <w:lang w:val="en-GB"/>
    </w:rPr>
  </w:style>
  <w:style w:styleId="Uvuenotijeloteksta" w:type="paragraph">
    <w:name w:val="Body Text Indent"/>
    <w:basedOn w:val="Normal"/>
    <w:link w:val="UvuenotijelotekstaChar"/>
    <w:rsid w:val="003F17ED"/>
    <w:pPr>
      <w:overflowPunct/>
      <w:autoSpaceDE/>
      <w:autoSpaceDN/>
      <w:adjustRightInd/>
      <w:ind w:firstLine="708"/>
      <w:jc w:val="both"/>
      <w:textAlignment w:val="auto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3F17E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51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1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51F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1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1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6818</izvorni_sadrzaj>
    <derivirana_varijabla naziv="DomainObject.Predmet.Broj_1">6818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St-6818/2016</izvorni_sadrzaj>
    <derivirana_varijabla naziv="DomainObject.Predmet.OznakaBroj_1">St-6818/2016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KARLA TEKS d.o.o. zastupanog po punomoćniku Juraj Korenika</izvorni_sadrzaj>
    <derivirana_varijabla naziv="DomainObject.Predmet.ProtustrankaFormated_1">  KARLA TEKS d.o.o. zastupanog po punomoćniku Juraj Korenika</derivirana_varijabla>
  </DomainObject.Predmet.ProtustrankaFormated>
  <DomainObject.Predmet.ProtustrankaFormatedOIB>
    <izvorni_sadrzaj>  KARLA TEKS d.o.o., OIB 38702863429 zastupanog po punomoćniku Juraj Korenika</izvorni_sadrzaj>
    <derivirana_varijabla naziv="DomainObject.Predmet.ProtustrankaFormatedOIB_1">  KARLA TEKS d.o.o., OIB 38702863429 zastupanog po punomoćniku Juraj Korenika</derivirana_varijabla>
  </DomainObject.Predmet.ProtustrankaFormatedOIB>
  <DomainObject.Predmet.ProtustrankaFormatedWithAdress>
    <izvorni_sadrzaj> KARLA TEKS d.o.o., Kauzlarićev prilaz 13, 10000 Zagreb zastupanog po punomoćniku Juraj Korenika</izvorni_sadrzaj>
    <derivirana_varijabla naziv="DomainObject.Predmet.ProtustrankaFormatedWithAdress_1"> KARLA TEKS d.o.o., Kauzlarićev prilaz 13, 10000 Zagreb zastupanog po punomoćniku Juraj Korenika</derivirana_varijabla>
  </DomainObject.Predmet.ProtustrankaFormatedWithAdress>
  <DomainObject.Predmet.ProtustrankaFormatedWithAdressOIB>
    <izvorni_sadrzaj> KARLA TEKS d.o.o., OIB 38702863429, Kauzlarićev prilaz 13, 10000 Zagreb zastupanog po punomoćniku Juraj Korenika</izvorni_sadrzaj>
    <derivirana_varijabla naziv="DomainObject.Predmet.ProtustrankaFormatedWithAdressOIB_1"> KARLA TEKS d.o.o., OIB 38702863429, Kauzlarićev prilaz 13, 10000 Zagreb zastupanog po punomoćniku Juraj Korenika</derivirana_varijabla>
  </DomainObject.Predmet.ProtustrankaFormatedWithAdressOIB>
  <DomainObject.Predmet.ProtustrankaWithAdress>
    <izvorni_sadrzaj>KARLA TEKS d.o.o. Kauzlarićev prilaz 13, 10000 Zagreb</izvorni_sadrzaj>
    <derivirana_varijabla naziv="DomainObject.Predmet.ProtustrankaWithAdress_1">KARLA TEKS d.o.o. Kauzlarićev prilaz 13, 10000 Zagreb</derivirana_varijabla>
  </DomainObject.Predmet.ProtustrankaWithAdress>
  <DomainObject.Predmet.ProtustrankaWithAdressOIB>
    <izvorni_sadrzaj>KARLA TEKS d.o.o., OIB 38702863429, Kauzlarićev prilaz 13, 10000 Zagreb</izvorni_sadrzaj>
    <derivirana_varijabla naziv="DomainObject.Predmet.ProtustrankaWithAdressOIB_1">KARLA TEKS d.o.o., OIB 38702863429, Kauzlarićev prilaz 13, 10000 Zagreb</derivirana_varijabla>
  </DomainObject.Predmet.ProtustrankaWithAdressOIB>
  <DomainObject.Predmet.ProtustrankaNazivFormated>
    <izvorni_sadrzaj>KARLA TEKS d.o.o.</izvorni_sadrzaj>
    <derivirana_varijabla naziv="DomainObject.Predmet.ProtustrankaNazivFormated_1">KARLA TEKS d.o.o.</derivirana_varijabla>
  </DomainObject.Predmet.ProtustrankaNazivFormated>
  <DomainObject.Predmet.ProtustrankaNazivFormatedOIB>
    <izvorni_sadrzaj>KARLA TEKS d.o.o., OIB 38702863429</izvorni_sadrzaj>
    <derivirana_varijabla naziv="DomainObject.Predmet.ProtustrankaNazivFormatedOIB_1">KARLA TEKS d.o.o., OIB 38702863429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KARLA TEKS d.o.o. zastupanog po punomoćniku Juraj Korenika</item>
    </izvorni_sadrzaj>
    <derivirana_varijabla naziv="DomainObject.Predmet.ProtuStrankaListFormated_1">
      <item>KARLA TEKS d.o.o. zastupanog po punomoćniku Juraj Korenika</item>
    </derivirana_varijabla>
  </DomainObject.Predmet.ProtuStrankaListFormated>
  <DomainObject.Predmet.ProtuStrankaListFormatedOIB>
    <izvorni_sadrzaj>
      <item>KARLA TEKS d.o.o., OIB 38702863429 zastupanog po punomoćniku Juraj Korenika</item>
    </izvorni_sadrzaj>
    <derivirana_varijabla naziv="DomainObject.Predmet.ProtuStrankaListFormatedOIB_1">
      <item>KARLA TEKS d.o.o., OIB 38702863429 zastupanog po punomoćniku Juraj Korenika</item>
    </derivirana_varijabla>
  </DomainObject.Predmet.ProtuStrankaListFormatedOIB>
  <DomainObject.Predmet.ProtuStrankaListFormatedWithAdress>
    <izvorni_sadrzaj>
      <item>KARLA TEKS d.o.o., Kauzlarićev prilaz 13, 10000 Zagreb zastupanog po punomoćniku Juraj Korenika</item>
    </izvorni_sadrzaj>
    <derivirana_varijabla naziv="DomainObject.Predmet.ProtuStrankaListFormatedWithAdress_1">
      <item>KARLA TEKS d.o.o., Kauzlarićev prilaz 13, 10000 Zagreb zastupanog po punomoćniku Juraj Korenika</item>
    </derivirana_varijabla>
  </DomainObject.Predmet.ProtuStrankaListFormatedWithAdress>
  <DomainObject.Predmet.ProtuStrankaListFormatedWithAdressOIB>
    <izvorni_sadrzaj>
      <item>KARLA TEKS d.o.o., OIB 38702863429, Kauzlarićev prilaz 13, 10000 Zagreb zastupanog po punomoćniku Juraj Korenika</item>
    </izvorni_sadrzaj>
    <derivirana_varijabla naziv="DomainObject.Predmet.ProtuStrankaListFormatedWithAdressOIB_1">
      <item>KARLA TEKS d.o.o., OIB 38702863429, Kauzlarićev prilaz 13, 10000 Zagreb zastupanog po punomoćniku Juraj Korenika</item>
    </derivirana_varijabla>
  </DomainObject.Predmet.ProtuStrankaListFormatedWithAdressOIB>
  <DomainObject.Predmet.ProtuStrankaListNazivFormated>
    <izvorni_sadrzaj>
      <item>KARLA TEKS d.o.o.</item>
    </izvorni_sadrzaj>
    <derivirana_varijabla naziv="DomainObject.Predmet.ProtuStrankaListNazivFormated_1">
      <item>KARLA TEKS d.o.o.</item>
    </derivirana_varijabla>
  </DomainObject.Predmet.ProtuStrankaListNazivFormated>
  <DomainObject.Predmet.ProtuStrankaListNazivFormatedOIB>
    <izvorni_sadrzaj>
      <item>KARLA TEKS d.o.o., OIB 38702863429</item>
    </izvorni_sadrzaj>
    <derivirana_varijabla naziv="DomainObject.Predmet.ProtuStrankaListNazivFormatedOIB_1">
      <item>KARLA TEKS d.o.o., OIB 38702863429</item>
    </derivirana_varijabla>
  </DomainObject.Predmet.ProtuStrankaListNazivFormatedOIB>
  <DomainObject.Predmet.OstaliListFormated>
    <izvorni_sadrzaj>
      <item>Juraj Korenika punomoćnik sudionika u postupku KARLA TEKS d.o.o.</item>
      <item>ŽDO u Zagrebu punomoćnik sudionika u postupku RH MF Porezna uprava Zagreb</item>
    </izvorni_sadrzaj>
    <derivirana_varijabla naziv="DomainObject.Predmet.OstaliListFormated_1">
      <item>Juraj Korenika punomoćnik sudionika u postupku KARLA TEKS d.o.o.</item>
      <item>ŽDO u Zagrebu punomoćnik sudionika u postupku RH MF Porezna uprava Zagreb</item>
    </derivirana_varijabla>
  </DomainObject.Predmet.OstaliListFormated>
  <DomainObject.Predmet.OstaliListFormatedOIB>
    <izvorni_sadrzaj>
      <item>Juraj Korenika, OIB 07670802441 punomoćnik sudionika u postupku KARLA TEKS d.o.o.</item>
      <item>ŽDO u Zagrebu, OIB 16488001145 punomoćnik sudionika u postupku RH MF Porezna uprava Zagreb</item>
    </izvorni_sadrzaj>
    <derivirana_varijabla naziv="DomainObject.Predmet.OstaliListFormatedOIB_1">
      <item>Juraj Korenika, OIB 07670802441 punomoćnik sudionika u postupku KARLA TEKS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Juraj Korenika, Odranska 152, 10020 Odra punomoćnik sudionika u postupku KARLA TEKS d.o.o.</item>
      <item>ŽDO u Zagrebu, Savska cesta 41, 10000 Zagreb punomoćnik sudionika u postupku RH MF Porezna uprava Zagreb</item>
    </izvorni_sadrzaj>
    <derivirana_varijabla naziv="DomainObject.Predmet.OstaliListFormatedWithAdress_1">
      <item>Juraj Korenika, Odranska 152, 10020 Odra punomoćnik sudionika u postupku KARLA TEKS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Juraj Korenika, OIB 07670802441, Odranska 152, 10020 Odra punomoćnik sudionika u postupku KARLA TEKS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Juraj Korenika, OIB 07670802441, Odranska 152, 10020 Odra punomoćnik sudionika u postupku KARLA TEKS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Juraj Korenika</item>
      <item>ŽDO u Zagrebu</item>
    </izvorni_sadrzaj>
    <derivirana_varijabla naziv="DomainObject.Predmet.OstaliListNazivFormated_1">
      <item>Juraj Korenika</item>
      <item>ŽDO u Zagrebu</item>
    </derivirana_varijabla>
  </DomainObject.Predmet.OstaliListNazivFormated>
  <DomainObject.Predmet.OstaliListNazivFormatedOIB>
    <izvorni_sadrzaj>
      <item>Juraj Korenika, OIB 07670802441</item>
      <item>ŽDO u Zagrebu, OIB 16488001145</item>
    </izvorni_sadrzaj>
    <derivirana_varijabla naziv="DomainObject.Predmet.OstaliListNazivFormatedOIB_1">
      <item>Juraj Korenika, OIB 07670802441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KARLA TEKS d.o.o.</izvorni_sadrzaj>
    <derivirana_varijabla naziv="DomainObject.Predmet.ProtustrankaIDrugi_1">KARLA TEKS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KARLA TEKS d.o.o., OIB 38702863429, Kauzlarićev prilaz 13, 10000 Zagreb</izvorni_sadrzaj>
    <derivirana_varijabla naziv="DomainObject.Predmet.ProtustrankaIDrugiAdressOIB_1">KARLA TEKS d.o.o., OIB 38702863429, Kauzlarićev prilaz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KARLA TEKS d.o.o.</item>
      <item>FINA Regionalni centar Zagreb</item>
      <item>Juraj Korenika</item>
      <item>RH MF Porezna uprava Zagreb</item>
      <item>ŽDO u Zagrebu</item>
    </izvorni_sadrzaj>
    <derivirana_varijabla naziv="DomainObject.Predmet.SudioniciListNaziv_1">
      <item>KARLA TEKS d.o.o.</item>
      <item>FINA Regionalni centar Zagreb</item>
      <item>Juraj Korenika</item>
      <item>RH MF Porezna uprava Zagreb</item>
      <item>ŽDO u Zagrebu</item>
    </derivirana_varijabla>
  </DomainObject.Predmet.SudioniciListNaziv>
  <DomainObject.Predmet.SudioniciListAdressOIB>
    <izvorni_sadrzaj>
      <item>KARLA TEKS d.o.o., OIB 38702863429, Kauzlarićev prilaz 13,10000 Zagreb</item>
      <item>FINA Regionalni centar Zagreb, OIB 85821130368, Trg svibanjskih žrtava 1995. 1,10000 Zagreb</item>
      <item>Juraj Korenika, OIB 07670802441, Odranska 152,10020 Odra</item>
      <item>RH MF Porezna uprava Zagreb, OIB 18683136487</item>
      <item>ŽDO u Zagrebu, OIB 16488001145, Savska cesta 41,10000 Zagreb</item>
    </izvorni_sadrzaj>
    <derivirana_varijabla naziv="DomainObject.Predmet.SudioniciListAdressOIB_1">
      <item>KARLA TEKS d.o.o., OIB 38702863429, Kauzlarićev prilaz 13,10000 Zagreb</item>
      <item>FINA Regionalni centar Zagreb, OIB 85821130368, Trg svibanjskih žrtava 1995. 1,10000 Zagreb</item>
      <item>Juraj Korenika, OIB 07670802441, Odranska 152,10020 Odra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38702863429</item>
      <item>, OIB 85821130368</item>
      <item>, OIB 07670802441</item>
      <item>, OIB 18683136487</item>
      <item>, OIB 16488001145</item>
    </izvorni_sadrzaj>
    <derivirana_varijabla naziv="DomainObject.Predmet.SudioniciListNazivOIB_1">
      <item>, OIB 38702863429</item>
      <item>, OIB 85821130368</item>
      <item>, OIB 07670802441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1762</properties:Characters>
  <properties:Lines>49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2018-06-19T12:32:00Z</dcterms:created>
  <dc:creator>terlepz</dc:creator>
  <cp:lastModifiedBy>Matea Bizjak</cp:lastModifiedBy>
  <cp:lastPrinted>2018-06-20T06:37:00Z</cp:lastPrinted>
  <dcterms:modified xmlns:xsi="http://www.w3.org/2001/XMLSchema-instance" xsi:type="dcterms:W3CDTF">2018-06-20T06:37:00Z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(St-6818-16-ZAKLJUČAK - vraćanje prijedloga razlučnom vjerovniku-članak 1....docx)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