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a2a6f" w14:paraId="19a2a6f" w:rsidRDefault="00811DC8" w:rsidP="00187406" w:rsidR="00187406" w:rsidRPr="00187406">
      <w:pPr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87406"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  <w:r w:rsidR="00187406">
        <w:rPr>
          <w:bCs/>
        </w:rPr>
        <w:tab/>
      </w:r>
      <w:r w:rsidR="00C12105"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4D4E07" w:rsidP="004D4E07" w:rsidR="00C12105">
      <w:pPr>
        <w:ind w:firstLine="708"/>
        <w:jc w:val="both"/>
      </w:pPr>
      <w:r w:rsidRPr="004D4E07">
        <w:t xml:space="preserve">Trgovački sud u Splitu, po stečajnoj sutkinji Ani Golub Gruić, </w:t>
      </w:r>
      <w:r w:rsidR="003203D7" w:rsidRPr="003203D7">
        <w:t xml:space="preserve">u stečajnom postupku </w:t>
      </w:r>
      <w:r w:rsidR="00117521">
        <w:t xml:space="preserve">povodom predlagatelja </w:t>
      </w:r>
      <w:r w:rsidR="00117521" w:rsidRPr="001A260E">
        <w:t>FINANCIJSKE AGENCIJE, Regionalni centar Spl</w:t>
      </w:r>
      <w:r w:rsidR="00117521">
        <w:t xml:space="preserve">it, Mažuranićevo šetalište 24b, OIB: 85821130368 za otvaranje stečajnog postupka nad dužnikom </w:t>
      </w:r>
      <w:r w:rsidR="00934B74" w:rsidRPr="00934B74">
        <w:t>TEA ČOVIĆ j.d.o.o., OIB: 65876738270, Split, Ruđera Boškovića 9</w:t>
      </w:r>
      <w:r w:rsidR="00955F32">
        <w:t>,</w:t>
      </w:r>
      <w:r w:rsidR="00187406">
        <w:t xml:space="preserve"> </w:t>
      </w:r>
      <w:r w:rsidRPr="004D4E07">
        <w:t xml:space="preserve">dana </w:t>
      </w:r>
      <w:r w:rsidR="00A267B5">
        <w:t>27. listopada</w:t>
      </w:r>
      <w:r w:rsidR="003203D7">
        <w:t xml:space="preserve"> 2016</w:t>
      </w:r>
      <w:r w:rsidRPr="004D4E07">
        <w:t>. godine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A267B5" w:rsidP="006C489E" w:rsidR="00A267B5">
      <w:pPr>
        <w:ind w:firstLine="708"/>
        <w:jc w:val="both"/>
      </w:pPr>
      <w:r w:rsidRPr="00A267B5">
        <w:t xml:space="preserve">Zbog službene spriječenosti uređujuće sutkinje </w:t>
      </w:r>
      <w:r>
        <w:t>r</w:t>
      </w:r>
      <w:r w:rsidR="004D4E07" w:rsidRPr="004D4E07">
        <w:t xml:space="preserve">očište </w:t>
      </w:r>
      <w:r w:rsidR="004D4E07">
        <w:t xml:space="preserve">određeno </w:t>
      </w:r>
      <w:r w:rsidR="004D4E07" w:rsidRPr="004D4E07">
        <w:t xml:space="preserve">za dan </w:t>
      </w:r>
      <w:r>
        <w:t>7. studenog</w:t>
      </w:r>
      <w:r w:rsidR="003203D7">
        <w:t xml:space="preserve"> 2016. godine s početkom u </w:t>
      </w:r>
      <w:r w:rsidR="00934B74">
        <w:t>09:1</w:t>
      </w:r>
      <w:r>
        <w:t>0</w:t>
      </w:r>
      <w:r w:rsidR="003203D7" w:rsidRPr="003203D7">
        <w:t xml:space="preserve"> sati, </w:t>
      </w:r>
      <w:proofErr w:type="spellStart"/>
      <w:r w:rsidR="00187406">
        <w:t>preuriče</w:t>
      </w:r>
      <w:proofErr w:type="spellEnd"/>
      <w:r w:rsidR="00187406">
        <w:t xml:space="preserve"> se za </w:t>
      </w:r>
      <w:r w:rsidR="00955F32">
        <w:rPr>
          <w:b/>
          <w:u w:val="single"/>
        </w:rPr>
        <w:t xml:space="preserve">dan </w:t>
      </w:r>
      <w:r>
        <w:rPr>
          <w:b/>
          <w:u w:val="single"/>
        </w:rPr>
        <w:t>9. prosinca</w:t>
      </w:r>
      <w:r w:rsidR="003203D7">
        <w:rPr>
          <w:b/>
          <w:u w:val="single"/>
        </w:rPr>
        <w:t xml:space="preserve"> 2016</w:t>
      </w:r>
      <w:r w:rsidR="00187406" w:rsidRPr="00187406">
        <w:rPr>
          <w:b/>
          <w:u w:val="single"/>
        </w:rPr>
        <w:t>. godine</w:t>
      </w:r>
      <w:r w:rsidR="00955F32">
        <w:rPr>
          <w:b/>
          <w:u w:val="single"/>
        </w:rPr>
        <w:t xml:space="preserve"> </w:t>
      </w:r>
      <w:r w:rsidR="00187406" w:rsidRPr="00187406">
        <w:rPr>
          <w:b/>
          <w:u w:val="single"/>
        </w:rPr>
        <w:t xml:space="preserve">u </w:t>
      </w:r>
      <w:r w:rsidR="00934B74">
        <w:rPr>
          <w:b/>
          <w:u w:val="single"/>
        </w:rPr>
        <w:t>09:1</w:t>
      </w:r>
      <w:r>
        <w:rPr>
          <w:b/>
          <w:u w:val="single"/>
        </w:rPr>
        <w:t>0</w:t>
      </w:r>
      <w:r w:rsidR="00187406" w:rsidRPr="00187406">
        <w:rPr>
          <w:b/>
          <w:u w:val="single"/>
        </w:rPr>
        <w:t xml:space="preserve"> sati</w:t>
      </w:r>
      <w:r w:rsidR="00187406">
        <w:t>.</w:t>
      </w:r>
    </w:p>
    <w:p w:rsidRDefault="00955F32" w:rsidP="00955F32" w:rsidR="00955F32">
      <w:pPr>
        <w:jc w:val="center"/>
      </w:pPr>
    </w:p>
    <w:p w:rsidRDefault="00C12105" w:rsidP="00955F32" w:rsidR="00C12105" w:rsidRPr="001536D6">
      <w:pPr>
        <w:jc w:val="center"/>
      </w:pPr>
      <w:r w:rsidRPr="001536D6">
        <w:t xml:space="preserve">U Splitu, </w:t>
      </w:r>
      <w:r w:rsidR="00A267B5">
        <w:t>27. listopada</w:t>
      </w:r>
      <w:r w:rsidR="003203D7" w:rsidRPr="003203D7">
        <w:t xml:space="preserve"> 2016</w:t>
      </w:r>
      <w:r w:rsidR="00955F32">
        <w:t>. godine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E74386" w:rsidRPr="001536D6">
        <w:rPr>
          <w:bCs/>
        </w:rPr>
        <w:t>SUTKINJA</w:t>
      </w:r>
    </w:p>
    <w:p w:rsidRDefault="00E74386" w:rsidP="00E74386" w:rsidR="00E74386" w:rsidRPr="001536D6">
      <w:pPr>
        <w:jc w:val="right"/>
      </w:pPr>
      <w:r w:rsidRPr="001536D6">
        <w:rPr>
          <w:bCs/>
        </w:rPr>
        <w:t>ANA GOLUB GRUIĆ</w:t>
      </w: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C12105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3203D7" w:rsidP="003203D7" w:rsidR="003203D7">
      <w:pPr>
        <w:jc w:val="both"/>
        <w:rPr>
          <w:rFonts w:eastAsia="Calibri"/>
          <w:lang w:eastAsia="en-US"/>
        </w:rPr>
      </w:pPr>
    </w:p>
    <w:p w:rsidRDefault="003203D7" w:rsidP="003203D7" w:rsidR="003203D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117521" w:rsidP="003203D7" w:rsidR="003203D7">
      <w:pPr>
        <w:pStyle w:val="Odlomakpopisa"/>
        <w:numPr>
          <w:ilvl w:val="0"/>
          <w:numId w:val="7"/>
        </w:numPr>
        <w:jc w:val="both"/>
      </w:pPr>
      <w:r>
        <w:t>predlagatelj</w:t>
      </w:r>
    </w:p>
    <w:p w:rsidRDefault="00117521" w:rsidP="003203D7" w:rsidR="00117521">
      <w:pPr>
        <w:pStyle w:val="Odlomakpopisa"/>
        <w:numPr>
          <w:ilvl w:val="0"/>
          <w:numId w:val="7"/>
        </w:numPr>
        <w:jc w:val="both"/>
      </w:pPr>
      <w:r>
        <w:t xml:space="preserve">dužnik </w:t>
      </w:r>
    </w:p>
    <w:p w:rsidRDefault="008A2508" w:rsidP="003203D7" w:rsidR="008A2508">
      <w:pPr>
        <w:pStyle w:val="Odlomakpopisa"/>
        <w:numPr>
          <w:ilvl w:val="0"/>
          <w:numId w:val="7"/>
        </w:numPr>
        <w:jc w:val="both"/>
      </w:pPr>
      <w:r>
        <w:t>zakonskom zastupniku dužnika</w:t>
      </w:r>
    </w:p>
    <w:p w:rsidRDefault="007E7646" w:rsidP="007E7646" w:rsidR="007E7646">
      <w:pPr>
        <w:pStyle w:val="Odlomakpopisa"/>
        <w:numPr>
          <w:ilvl w:val="0"/>
          <w:numId w:val="7"/>
        </w:numPr>
        <w:jc w:val="both"/>
      </w:pPr>
      <w:r w:rsidRPr="007E7646">
        <w:t xml:space="preserve">mrežna stranica e-Oglasna ploča sudova </w:t>
      </w:r>
    </w:p>
    <w:p w:rsidRDefault="003203D7" w:rsidP="007E7646" w:rsidR="003203D7">
      <w:pPr>
        <w:pStyle w:val="Odlomakpopisa"/>
        <w:numPr>
          <w:ilvl w:val="0"/>
          <w:numId w:val="7"/>
        </w:numPr>
        <w:jc w:val="both"/>
      </w:pPr>
      <w:r>
        <w:t>u spis</w:t>
      </w:r>
    </w:p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975" w:rsidR="00A84975">
      <w:r>
        <w:separator/>
      </w:r>
    </w:p>
  </w:endnote>
  <w:endnote w:id="0" w:type="continuationSeparator">
    <w:p w:rsidRDefault="00A84975" w:rsidR="00A849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975" w:rsidR="00A84975">
      <w:r>
        <w:separator/>
      </w:r>
    </w:p>
  </w:footnote>
  <w:footnote w:id="0" w:type="continuationSeparator">
    <w:p w:rsidRDefault="00A84975" w:rsidR="00A849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955F32">
      <w:t>St</w:t>
    </w:r>
    <w:r w:rsidR="00187406">
      <w:t>-</w:t>
    </w:r>
    <w:r w:rsidR="00934B74">
      <w:t>357</w:t>
    </w:r>
    <w:r w:rsidR="00A267B5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0D7248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C2422"/>
    <w:rsid w:val="002F4DA4"/>
    <w:rsid w:val="002F74CC"/>
    <w:rsid w:val="00314C40"/>
    <w:rsid w:val="003203D7"/>
    <w:rsid w:val="00341686"/>
    <w:rsid w:val="0035772B"/>
    <w:rsid w:val="00387D0A"/>
    <w:rsid w:val="003E598E"/>
    <w:rsid w:val="004538FE"/>
    <w:rsid w:val="00466597"/>
    <w:rsid w:val="00466DD1"/>
    <w:rsid w:val="00496761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82911"/>
    <w:rsid w:val="00693D2B"/>
    <w:rsid w:val="006A4243"/>
    <w:rsid w:val="006B1C7C"/>
    <w:rsid w:val="006C3A59"/>
    <w:rsid w:val="006C489E"/>
    <w:rsid w:val="00707DDE"/>
    <w:rsid w:val="00726B5E"/>
    <w:rsid w:val="007308A0"/>
    <w:rsid w:val="00730D04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7E7646"/>
    <w:rsid w:val="00811DC8"/>
    <w:rsid w:val="00831454"/>
    <w:rsid w:val="008457A6"/>
    <w:rsid w:val="00847A11"/>
    <w:rsid w:val="008525AA"/>
    <w:rsid w:val="0088678F"/>
    <w:rsid w:val="00893DFA"/>
    <w:rsid w:val="0089595F"/>
    <w:rsid w:val="008A2508"/>
    <w:rsid w:val="008A7A23"/>
    <w:rsid w:val="008B2DD7"/>
    <w:rsid w:val="008F3E8C"/>
    <w:rsid w:val="00903A43"/>
    <w:rsid w:val="009074F3"/>
    <w:rsid w:val="00934B74"/>
    <w:rsid w:val="009438FF"/>
    <w:rsid w:val="00955F32"/>
    <w:rsid w:val="0096437B"/>
    <w:rsid w:val="009B3D31"/>
    <w:rsid w:val="009B4A11"/>
    <w:rsid w:val="009B6B77"/>
    <w:rsid w:val="009C50E9"/>
    <w:rsid w:val="009F066F"/>
    <w:rsid w:val="00A267B5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F3C39"/>
    <w:rsid w:val="00B30EE8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42D43"/>
    <w:rsid w:val="00C656DE"/>
    <w:rsid w:val="00CA3B82"/>
    <w:rsid w:val="00CA7C9A"/>
    <w:rsid w:val="00CB4AD1"/>
    <w:rsid w:val="00CF0F94"/>
    <w:rsid w:val="00D40C23"/>
    <w:rsid w:val="00D53C61"/>
    <w:rsid w:val="00D60771"/>
    <w:rsid w:val="00D63C5B"/>
    <w:rsid w:val="00DC4015"/>
    <w:rsid w:val="00E320AB"/>
    <w:rsid w:val="00E37760"/>
    <w:rsid w:val="00E513FE"/>
    <w:rsid w:val="00E74386"/>
    <w:rsid w:val="00E85570"/>
    <w:rsid w:val="00E86D95"/>
    <w:rsid w:val="00F41932"/>
    <w:rsid w:val="00F46E76"/>
    <w:rsid w:val="00F67631"/>
    <w:rsid w:val="00F72C1C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72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72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72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72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72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72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72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72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72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72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St-357/2016</izvorni_sadrzaj>
    <derivirana_varijabla naziv="DomainObject.Predmet.OznakaBroj_1">St-357/2016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 ČOVIĆ jednostavno društvo s ograničenom odgovornošću za turizam i ugostiteljstvo</izvorni_sadrzaj>
    <derivirana_varijabla naziv="DomainObject.Predmet.ProtustrankaFormated_1">  TEA ČOVIĆ jednostavno društvo s ograničenom odgovornošću za turizam i ugostiteljstvo</derivirana_varijabla>
  </DomainObject.Predmet.ProtustrankaFormated>
  <DomainObject.Predmet.ProtustrankaFormatedOIB>
    <izvorni_sadrzaj>  TEA ČOVIĆ jednostavno društvo s ograničenom odgovornošću za turizam i ugostiteljstvo, OIB 65876738270</izvorni_sadrzaj>
    <derivirana_varijabla naziv="DomainObject.Predmet.ProtustrankaFormatedOIB_1">  TEA ČOVIĆ jednostavno društvo s ograničenom odgovornošću za turizam i ugostiteljstvo, OIB 65876738270</derivirana_varijabla>
  </DomainObject.Predmet.ProtustrankaFormatedOIB>
  <DomainObject.Predmet.ProtustrankaFormatedWithAdress>
    <izvorni_sadrzaj> TEA ČOVIĆ jednostavno društvo s ograničenom odgovornošću za turizam i ugostiteljstvo, Ruđera Boškovića 9, 21000 Split</izvorni_sadrzaj>
    <derivirana_varijabla naziv="DomainObject.Predmet.ProtustrankaFormatedWithAdress_1"> TEA ČOVIĆ jednostavno društvo s ograničenom odgovornošću za turizam i ugostiteljstvo, Ruđera Boškovića 9, 21000 Split</derivirana_varijabla>
  </DomainObject.Predmet.ProtustrankaFormatedWithAdress>
  <DomainObject.Predmet.ProtustrankaFormatedWithAdressOIB>
    <izvorni_sadrzaj> TEA ČOVIĆ jednostavno društvo s ograničenom odgovornošću za turizam i ugostiteljstvo, OIB 65876738270, Ruđera Boškovića 9, 21000 Split</izvorni_sadrzaj>
    <derivirana_varijabla naziv="DomainObject.Predmet.ProtustrankaFormatedWithAdressOIB_1"> TEA ČOVIĆ jednostavno društvo s ograničenom odgovornošću za turizam i ugostiteljstvo, OIB 65876738270, Ruđera Boškovića 9, 21000 Split</derivirana_varijabla>
  </DomainObject.Predmet.ProtustrankaFormatedWithAdressOIB>
  <DomainObject.Predmet.ProtustrankaWithAdress>
    <izvorni_sadrzaj>TEA ČOVIĆ jednostavno društvo s ograničenom odgovornošću za turizam i ugostiteljstvo Ruđera Boškovića 9, 21000 Split</izvorni_sadrzaj>
    <derivirana_varijabla naziv="DomainObject.Predmet.ProtustrankaWithAdress_1">TEA ČOVIĆ jednostavno društvo s ograničenom odgovornošću za turizam i ugostiteljstvo Ruđera Boškovića 9, 21000 Split</derivirana_varijabla>
  </DomainObject.Predmet.ProtustrankaWithAdress>
  <DomainObject.Predmet.ProtustrankaWithAdressOIB>
    <izvorni_sadrzaj>TEA ČOVIĆ jednostavno društvo s ograničenom odgovornošću za turizam i ugostiteljstvo, OIB 65876738270, Ruđera Boškovića 9, 21000 Split</izvorni_sadrzaj>
    <derivirana_varijabla naziv="DomainObject.Predmet.ProtustrankaWithAdressOIB_1">TEA ČOVIĆ jednostavno društvo s ograničenom odgovornošću za turizam i ugostiteljstvo, OIB 65876738270, Ruđera Boškovića 9, 21000 Split</derivirana_varijabla>
  </DomainObject.Predmet.ProtustrankaWithAdressOIB>
  <DomainObject.Predmet.ProtustrankaNazivFormated>
    <izvorni_sadrzaj>TEA ČOVIĆ jednostavno društvo s ograničenom odgovornošću za turizam i ugostiteljstvo</izvorni_sadrzaj>
    <derivirana_varijabla naziv="DomainObject.Predmet.ProtustrankaNazivFormated_1">TEA ČOVIĆ jednostavno društvo s ograničenom odgovornošću za turizam i ugostiteljstvo</derivirana_varijabla>
  </DomainObject.Predmet.ProtustrankaNazivFormated>
  <DomainObject.Predmet.ProtustrankaNazivFormatedOIB>
    <izvorni_sadrzaj>TEA ČOVIĆ jednostavno društvo s ograničenom odgovornošću za turizam i ugostiteljstvo, OIB 65876738270</izvorni_sadrzaj>
    <derivirana_varijabla naziv="DomainObject.Predmet.ProtustrankaNazivFormatedOIB_1">TEA ČOVIĆ jednostavno društvo s ograničenom odgovornošću za turizam i ugostiteljstvo, OIB 65876738270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80233.21</izvorni_sadrzaj>
    <derivirana_varijabla naziv="DomainObject.Predmet.TrenutnaVrijednost_1">80233.21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TEA ČOVIĆ jednostavno društvo s ograničenom odgovornošću za turizam i ugostiteljstvo</item>
    </izvorni_sadrzaj>
    <derivirana_varijabla naziv="DomainObject.Predmet.ProtuStrankaListFormated_1">
      <item>TEA ČOVIĆ jednostavno društvo s ograničenom odgovornošću za turizam i ugostiteljstvo</item>
    </derivirana_varijabla>
  </DomainObject.Predmet.ProtuStrankaListFormated>
  <DomainObject.Predmet.ProtuStrankaListFormatedOIB>
    <izvorni_sadrzaj>
      <item>TEA ČOVIĆ jednostavno društvo s ograničenom odgovornošću za turizam i ugostiteljstvo, OIB 65876738270</item>
    </izvorni_sadrzaj>
    <derivirana_varijabla naziv="DomainObject.Predmet.ProtuStrankaListFormatedOIB_1">
      <item>TEA ČOVIĆ jednostavno društvo s ograničenom odgovornošću za turizam i ugostiteljstvo, OIB 65876738270</item>
    </derivirana_varijabla>
  </DomainObject.Predmet.ProtuStrankaListFormatedOIB>
  <DomainObject.Predmet.ProtuStrankaListFormatedWithAdress>
    <izvorni_sadrzaj>
      <item>TEA ČOVIĆ jednostavno društvo s ograničenom odgovornošću za turizam i ugostiteljstvo, Ruđera Boškovića 9, 21000 Split</item>
    </izvorni_sadrzaj>
    <derivirana_varijabla naziv="DomainObject.Predmet.ProtuStrankaListFormatedWithAdress_1">
      <item>TEA ČOVIĆ jednostavno društvo s ograničenom odgovornošću za turizam i ugostiteljstvo, Ruđera Boškovića 9, 21000 Split</item>
    </derivirana_varijabla>
  </DomainObject.Predmet.ProtuStrankaListFormatedWithAdress>
  <DomainObject.Predmet.ProtuStrankaListFormatedWithAdressOIB>
    <izvorni_sadrzaj>
      <item>TEA ČOVIĆ jednostavno društvo s ograničenom odgovornošću za turizam i ugostiteljstvo, OIB 65876738270, Ruđera Boškovića 9, 21000 Split</item>
    </izvorni_sadrzaj>
    <derivirana_varijabla naziv="DomainObject.Predmet.ProtuStrankaListFormatedWithAdressOIB_1">
      <item>TEA ČOVIĆ jednostavno društvo s ograničenom odgovornošću za turizam i ugostiteljstvo, OIB 65876738270, Ruđera Boškovića 9, 21000 Split</item>
    </derivirana_varijabla>
  </DomainObject.Predmet.ProtuStrankaListFormatedWithAdressOIB>
  <DomainObject.Predmet.ProtuStrankaListNazivFormated>
    <izvorni_sadrzaj>
      <item>TEA ČOVIĆ jednostavno društvo s ograničenom odgovornošću za turizam i ugostiteljstvo</item>
    </izvorni_sadrzaj>
    <derivirana_varijabla naziv="DomainObject.Predmet.ProtuStrankaListNazivFormated_1">
      <item>TEA ČOVIĆ jednostavno društvo s ograničenom odgovornošću za turizam i ugostiteljstvo</item>
    </derivirana_varijabla>
  </DomainObject.Predmet.ProtuStrankaListNazivFormated>
  <DomainObject.Predmet.ProtuStrankaListNazivFormatedOIB>
    <izvorni_sadrzaj>
      <item>TEA ČOVIĆ jednostavno društvo s ograničenom odgovornošću za turizam i ugostiteljstvo, OIB 65876738270</item>
    </izvorni_sadrzaj>
    <derivirana_varijabla naziv="DomainObject.Predmet.ProtuStrankaListNazivFormatedOIB_1">
      <item>TEA ČOVIĆ jednostavno društvo s ograničenom odgovornošću za turizam i ugostiteljstvo, OIB 65876738270</item>
    </derivirana_varijabla>
  </DomainObject.Predmet.ProtuStrankaListNazivFormatedOIB>
  <DomainObject.Predmet.OstaliListFormated>
    <izvorni_sadrzaj>
      <item>Jurica Goleš</item>
    </izvorni_sadrzaj>
    <derivirana_varijabla naziv="DomainObject.Predmet.OstaliListFormated_1">
      <item>Jurica Goleš</item>
    </derivirana_varijabla>
  </DomainObject.Predmet.OstaliListFormated>
  <DomainObject.Predmet.OstaliListFormatedOIB>
    <izvorni_sadrzaj>
      <item>Jurica Goleš, OIB 61655234249</item>
    </izvorni_sadrzaj>
    <derivirana_varijabla naziv="DomainObject.Predmet.OstaliListFormatedOIB_1">
      <item>Jurica Goleš, OIB 61655234249</item>
    </derivirana_varijabla>
  </DomainObject.Predmet.OstaliListFormatedOIB>
  <DomainObject.Predmet.OstaliListFormatedWithAdress>
    <izvorni_sadrzaj>
      <item>Jurica Goleš, Osječka 36, 21000 Split</item>
    </izvorni_sadrzaj>
    <derivirana_varijabla naziv="DomainObject.Predmet.OstaliListFormatedWithAdress_1">
      <item>Jurica Goleš, Osječka 36, 21000 Split</item>
    </derivirana_varijabla>
  </DomainObject.Predmet.OstaliListFormatedWithAdress>
  <DomainObject.Predmet.OstaliListFormatedWithAdressOIB>
    <izvorni_sadrzaj>
      <item>Jurica Goleš, OIB 61655234249, Osječka 36, 21000 Split</item>
    </izvorni_sadrzaj>
    <derivirana_varijabla naziv="DomainObject.Predmet.OstaliListFormatedWithAdressOIB_1">
      <item>Jurica Goleš, OIB 61655234249, Osječka 36, 21000 Split</item>
    </derivirana_varijabla>
  </DomainObject.Predmet.OstaliListFormatedWithAdressOIB>
  <DomainObject.Predmet.OstaliListNazivFormated>
    <izvorni_sadrzaj>
      <item>Jurica Goleš</item>
    </izvorni_sadrzaj>
    <derivirana_varijabla naziv="DomainObject.Predmet.OstaliListNazivFormated_1">
      <item>Jurica Goleš</item>
    </derivirana_varijabla>
  </DomainObject.Predmet.OstaliListNazivFormated>
  <DomainObject.Predmet.OstaliListNazivFormatedOIB>
    <izvorni_sadrzaj>
      <item>Jurica Goleš, OIB 61655234249</item>
    </izvorni_sadrzaj>
    <derivirana_varijabla naziv="DomainObject.Predmet.OstaliListNazivFormatedOIB_1">
      <item>Jurica Goleš, OIB 61655234249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TEA ČOVIĆ jednostavno društvo s ograničenom odgovornošću za turizam i ugostiteljstvo</izvorni_sadrzaj>
    <derivirana_varijabla naziv="DomainObject.Predmet.ProtustrankaIDrugi_1">TEA ČOVIĆ jednostavno društvo s ograničenom odgovornošću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TEA ČOVIĆ jednostavno društvo s ograničenom odgovornošću za turizam i ugostiteljstvo, OIB 65876738270, Ruđera Boškovića 9, 21000 Split</izvorni_sadrzaj>
    <derivirana_varijabla naziv="DomainObject.Predmet.ProtustrankaIDrugiAdressOIB_1">TEA ČOVIĆ jednostavno društvo s ograničenom odgovornošću za turizam i ugostiteljstvo, OIB 65876738270, Ruđera Boškovića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TEA ČOVIĆ jednostavno društvo s ograničenom odgovornošću za turizam i ugostiteljstvo</item>
      <item>FINANCIJSKA AGENCIJA, RC SPLIT</item>
      <item>Jurica Goleš</item>
    </izvorni_sadrzaj>
    <derivirana_varijabla naziv="DomainObject.Predmet.SudioniciListNaziv_1">
      <item>TEA ČOVIĆ jednostavno društvo s ograničenom odgovornošću za turizam i ugostiteljstvo</item>
      <item>FINANCIJSKA AGENCIJA, RC SPLIT</item>
      <item>Jurica Goleš</item>
    </derivirana_varijabla>
  </DomainObject.Predmet.SudioniciListNaziv>
  <DomainObject.Predmet.SudioniciListAdressOIB>
    <izvorni_sadrzaj>
      <item>TEA ČOVIĆ jednostavno društvo s ograničenom odgovornošću za turizam i ugostiteljstvo, OIB 65876738270, Ruđera Boškovića 9,21000 Split</item>
      <item>FINANCIJSKA AGENCIJA, RC SPLIT, OIB 85821130368, Mažuranićevo šetalište 24 b,21000 Split</item>
      <item>Jurica Goleš, OIB 61655234249, Osječka 36,21000 Split</item>
    </izvorni_sadrzaj>
    <derivirana_varijabla naziv="DomainObject.Predmet.SudioniciListAdressOIB_1">
      <item>TEA ČOVIĆ jednostavno društvo s ograničenom odgovornošću za turizam i ugostiteljstvo, OIB 65876738270, Ruđera Boškovića 9,21000 Split</item>
      <item>FINANCIJSKA AGENCIJA, RC SPLIT, OIB 85821130368, Mažuranićevo šetalište 24 b,21000 Split</item>
      <item>Jurica Goleš, OIB 61655234249, Osječka 36,21000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65876738270</item>
      <item>, OIB 85821130368</item>
      <item>, OIB 61655234249</item>
    </izvorni_sadrzaj>
    <derivirana_varijabla naziv="DomainObject.Predmet.SudioniciListNazivOIB_1">
      <item>, OIB 65876738270</item>
      <item>, OIB 85821130368</item>
      <item>, OIB 61655234249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158</properties:Words>
  <properties:Characters>738</properties:Characters>
  <properties:Lines>36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2016-09-26T06:53:00Z</dcterms:created>
  <dc:creator>nmarunica</dc:creator>
  <cp:lastModifiedBy>Ana Golub Gruić</cp:lastModifiedBy>
  <cp:lastPrinted>2016-10-27T08:22:00Z</cp:lastPrinted>
  <dcterms:modified xmlns:xsi="http://www.w3.org/2001/XMLSchema-instance" xsi:type="dcterms:W3CDTF">2016-10-27T10:07:00Z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