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307e0" w14:paraId="b7307e0" w:rsidRDefault="00B314E8" w:rsidP="005D1D09" w:rsidR="005D1D09" w:rsidRPr="005323CF">
      <w:pPr>
        <w:tabs>
          <w:tab w:pos="294" w:val="left"/>
          <w:tab w:pos="9072" w:val="right"/>
        </w:tabs>
        <w15:collapsed w:val="false"/>
        <w:rPr>
          <w:rFonts w:hAnsi="Times New Roman" w:ascii="Times New Roman"/>
        </w:rPr>
      </w:pPr>
      <w:bookmarkStart w:name="_GoBack" w:id="0"/>
      <w:bookmarkEnd w:id="0"/>
      <w:r w:rsidRPr="005D1D09">
        <w:rPr>
          <w:rFonts w:hAnsi="Times New Roman" w:ascii="Times New Roman"/>
          <w:noProof w:val="false"/>
          <w:szCs w:val="24"/>
        </w:rPr>
        <w:tab/>
      </w:r>
      <w:r w:rsidR="005D1D09" w:rsidRPr="005323CF">
        <w:rPr>
          <w:rFonts w:hAnsi="Times New Roman" w:ascii="Times New Roman"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1D09" w:rsidRPr="005323CF">
        <w:rPr>
          <w:rFonts w:hAnsi="Times New Roman" w:ascii="Times New Roman"/>
        </w:rPr>
        <w:t xml:space="preserve">                                                                                                        </w:t>
      </w:r>
      <w:r w:rsidR="005323CF" w:rsidRPr="005323CF">
        <w:rPr>
          <w:rFonts w:hAnsi="Times New Roman" w:ascii="Times New Roman"/>
        </w:rPr>
        <w:t>4  St-</w:t>
      </w:r>
      <w:r w:rsidR="006309A2">
        <w:rPr>
          <w:rFonts w:hAnsi="Times New Roman" w:ascii="Times New Roman"/>
        </w:rPr>
        <w:t>4373</w:t>
      </w:r>
      <w:r w:rsidR="005323CF" w:rsidRPr="005323CF">
        <w:rPr>
          <w:rFonts w:hAnsi="Times New Roman" w:ascii="Times New Roman"/>
        </w:rPr>
        <w:t>/16</w:t>
      </w:r>
    </w:p>
    <w:p w:rsidRDefault="005D1D09" w:rsidP="005D1D09" w:rsidR="005D1D09" w:rsidRPr="005323CF">
      <w:pPr>
        <w:jc w:val="both"/>
        <w:rPr>
          <w:rFonts w:hAnsi="Times New Roman" w:ascii="Times New Roman"/>
        </w:rPr>
      </w:pPr>
      <w:r w:rsidRPr="005323CF">
        <w:rPr>
          <w:rFonts w:hAnsi="Times New Roman" w:ascii="Times New Roman"/>
        </w:rPr>
        <w:t xml:space="preserve">REPUBLIKA HRVATSKA 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>TRGOVAČKI SUD U ZAGREBU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STALNA SLUŽBA 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Karlovac, </w:t>
      </w:r>
      <w:r w:rsidR="00F432E4">
        <w:rPr>
          <w:rFonts w:hAnsi="Times New Roman" w:ascii="Times New Roman"/>
        </w:rPr>
        <w:t xml:space="preserve">Trg hrvatskih branitelja </w:t>
      </w:r>
      <w:r w:rsidR="006309A2">
        <w:rPr>
          <w:rFonts w:hAnsi="Times New Roman" w:ascii="Times New Roman"/>
        </w:rPr>
        <w:t>1</w:t>
      </w: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  <w:r w:rsidRPr="005D1D09">
        <w:rPr>
          <w:rFonts w:hAnsi="Times New Roman" w:ascii="Times New Roman"/>
        </w:rPr>
        <w:t>R E P U B L I K A   H R V A T S K A</w:t>
      </w: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  <w:r w:rsidRPr="005D1D09">
        <w:rPr>
          <w:rFonts w:hAnsi="Times New Roman" w:ascii="Times New Roman"/>
        </w:rPr>
        <w:t>R J E Š E N J E</w:t>
      </w:r>
    </w:p>
    <w:p w:rsidRDefault="005D1D09" w:rsidP="005D1D09" w:rsidR="005D1D09" w:rsidRPr="00DE61BE">
      <w:pPr>
        <w:jc w:val="both"/>
        <w:rPr>
          <w:rFonts w:hAnsi="Times New Roman" w:ascii="Times New Roman"/>
        </w:rPr>
      </w:pPr>
    </w:p>
    <w:p w:rsidRDefault="005D1D09" w:rsidP="005D1D09" w:rsidR="005D1D09" w:rsidRPr="00DE61BE">
      <w:pPr>
        <w:ind w:firstLine="708"/>
        <w:jc w:val="both"/>
        <w:rPr>
          <w:rFonts w:hAnsi="Times New Roman" w:ascii="Times New Roman"/>
        </w:rPr>
      </w:pPr>
      <w:r w:rsidRPr="00DE61BE">
        <w:rPr>
          <w:rFonts w:hAnsi="Times New Roman" w:ascii="Times New Roman"/>
        </w:rPr>
        <w:t xml:space="preserve">Trgovački sud u Zagrebu, Stalna služba, po sucu Goranki Boljkovac, kao stečajnom sucu, u stečajnom postupku nad stečajnim dužnikom </w:t>
      </w:r>
      <w:r w:rsidR="006309A2" w:rsidRPr="006309A2">
        <w:rPr>
          <w:rFonts w:hAnsi="Times New Roman" w:ascii="Times New Roman"/>
          <w:szCs w:val="24"/>
        </w:rPr>
        <w:t>TOP CANIS d.o.o. u stečaju, Zagreb, Vrapče Donje 17, OIB 28766116579</w:t>
      </w:r>
      <w:r w:rsidRPr="00DE61BE">
        <w:rPr>
          <w:rFonts w:hAnsi="Times New Roman" w:ascii="Times New Roman"/>
        </w:rPr>
        <w:t xml:space="preserve">, dana </w:t>
      </w:r>
      <w:r w:rsidR="00BE2D8D">
        <w:rPr>
          <w:rFonts w:hAnsi="Times New Roman" w:ascii="Times New Roman"/>
        </w:rPr>
        <w:t>14</w:t>
      </w:r>
      <w:r w:rsidR="006309A2">
        <w:rPr>
          <w:rFonts w:hAnsi="Times New Roman" w:ascii="Times New Roman"/>
        </w:rPr>
        <w:t>. veljače 2018</w:t>
      </w:r>
      <w:r w:rsidRPr="00DE61BE">
        <w:rPr>
          <w:rFonts w:hAnsi="Times New Roman" w:ascii="Times New Roman"/>
        </w:rPr>
        <w:t>. godine,</w:t>
      </w:r>
    </w:p>
    <w:p w:rsidRDefault="001774A0" w:rsidP="005D1D09" w:rsidR="001774A0" w:rsidRPr="005323CF">
      <w:pPr>
        <w:rPr>
          <w:rFonts w:hAnsi="Times New Roman" w:ascii="Times New Roman"/>
          <w:noProof w:val="false"/>
          <w:szCs w:val="24"/>
        </w:rPr>
      </w:pPr>
    </w:p>
    <w:p w:rsidRDefault="001774A0" w:rsidP="001774A0" w:rsidR="001774A0" w:rsidRPr="005D1D09">
      <w:pPr>
        <w:jc w:val="center"/>
        <w:rPr>
          <w:rFonts w:hAnsi="Times New Roman" w:ascii="Times New Roman"/>
          <w:noProof w:val="false"/>
          <w:szCs w:val="24"/>
        </w:rPr>
      </w:pPr>
      <w:r w:rsidRPr="005323CF">
        <w:rPr>
          <w:rFonts w:hAnsi="Times New Roman" w:ascii="Times New Roman"/>
          <w:noProof w:val="false"/>
          <w:szCs w:val="24"/>
        </w:rPr>
        <w:t>r i j e š i o   j</w:t>
      </w:r>
      <w:r w:rsidRPr="005D1D09">
        <w:rPr>
          <w:rFonts w:hAnsi="Times New Roman" w:ascii="Times New Roman"/>
          <w:noProof w:val="false"/>
          <w:szCs w:val="24"/>
        </w:rPr>
        <w:t xml:space="preserve"> e </w:t>
      </w:r>
    </w:p>
    <w:p w:rsidRDefault="006D1224" w:rsidP="00713F90" w:rsidR="006D1224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BE2D8D" w:rsidP="00BE2D8D" w:rsidR="004E2BE7" w:rsidRPr="006F44B0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Zbog spriječenosti stečajnog upravitelja s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kupština vjerovnika </w:t>
      </w:r>
      <w:r>
        <w:rPr>
          <w:rFonts w:hAnsi="Times New Roman" w:ascii="Times New Roman"/>
          <w:noProof w:val="false"/>
          <w:szCs w:val="24"/>
        </w:rPr>
        <w:t>zakazana za dan 6. ožujka 2018. godine u 9,30 sati, prelaže se za dan 15. ožujka 2018. godine u 9,30 sati,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 u Trgovačkom sudu u Zagrebu, Stalna služba, </w:t>
      </w:r>
      <w:r w:rsidR="00490A1B" w:rsidRPr="005D1D09">
        <w:rPr>
          <w:rFonts w:hAnsi="Times New Roman" w:ascii="Times New Roman"/>
          <w:noProof w:val="false"/>
          <w:szCs w:val="24"/>
        </w:rPr>
        <w:t xml:space="preserve">Karlovac, </w:t>
      </w:r>
      <w:r w:rsidR="000D454C">
        <w:rPr>
          <w:rFonts w:hAnsi="Times New Roman" w:ascii="Times New Roman"/>
          <w:noProof w:val="false"/>
          <w:szCs w:val="24"/>
        </w:rPr>
        <w:t>Trg hrvatskih branitelja 1/II</w:t>
      </w:r>
      <w:r w:rsidR="005D1D09">
        <w:rPr>
          <w:rFonts w:hAnsi="Times New Roman" w:ascii="Times New Roman"/>
          <w:noProof w:val="false"/>
          <w:szCs w:val="24"/>
        </w:rPr>
        <w:t xml:space="preserve">, soba broj </w:t>
      </w:r>
      <w:r w:rsidR="000D454C">
        <w:rPr>
          <w:rFonts w:hAnsi="Times New Roman" w:ascii="Times New Roman"/>
          <w:noProof w:val="false"/>
          <w:szCs w:val="24"/>
        </w:rPr>
        <w:t>204</w:t>
      </w:r>
      <w:r w:rsidR="00C75C60" w:rsidRPr="005D1D09">
        <w:rPr>
          <w:rFonts w:hAnsi="Times New Roman" w:ascii="Times New Roman"/>
          <w:noProof w:val="false"/>
          <w:szCs w:val="24"/>
        </w:rPr>
        <w:t>,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 sa </w:t>
      </w:r>
      <w:r>
        <w:rPr>
          <w:rFonts w:hAnsi="Times New Roman" w:ascii="Times New Roman"/>
          <w:noProof w:val="false"/>
          <w:szCs w:val="24"/>
        </w:rPr>
        <w:t xml:space="preserve">istovjetnim </w:t>
      </w:r>
      <w:r w:rsidR="004E2BE7" w:rsidRPr="005D1D09">
        <w:rPr>
          <w:rFonts w:hAnsi="Times New Roman" w:ascii="Times New Roman"/>
          <w:noProof w:val="false"/>
          <w:szCs w:val="24"/>
        </w:rPr>
        <w:t>dnevnim redom</w:t>
      </w:r>
      <w:r>
        <w:rPr>
          <w:rFonts w:hAnsi="Times New Roman" w:ascii="Times New Roman"/>
          <w:noProof w:val="false"/>
          <w:szCs w:val="24"/>
        </w:rPr>
        <w:t>.</w:t>
      </w:r>
    </w:p>
    <w:p w:rsidRDefault="00C75C60" w:rsidP="00C75C60" w:rsidR="00C75C6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C75C60" w:rsidP="00BE2D8D" w:rsidR="009B2B2D" w:rsidRPr="005D1D09">
      <w:pPr>
        <w:jc w:val="both"/>
        <w:rPr>
          <w:rFonts w:hAnsi="Times New Roman" w:ascii="Times New Roman"/>
          <w:noProof w:val="false"/>
          <w:szCs w:val="24"/>
        </w:rPr>
      </w:pPr>
      <w:r w:rsidRPr="005D1D09">
        <w:rPr>
          <w:rFonts w:hAnsi="Times New Roman" w:ascii="Times New Roman"/>
          <w:noProof w:val="false"/>
          <w:szCs w:val="24"/>
        </w:rPr>
        <w:t xml:space="preserve"> </w:t>
      </w:r>
      <w:r w:rsidRPr="005D1D09">
        <w:rPr>
          <w:rFonts w:hAnsi="Times New Roman" w:ascii="Times New Roman"/>
          <w:noProof w:val="false"/>
          <w:szCs w:val="24"/>
        </w:rPr>
        <w:tab/>
      </w:r>
    </w:p>
    <w:p w:rsidRDefault="00C75C60" w:rsidP="009C4F5D" w:rsidR="00C75C6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5D1D09">
      <w:pPr>
        <w:pStyle w:val="Tijeloteksta"/>
        <w:jc w:val="center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>U Karlovcu</w:t>
      </w:r>
      <w:r w:rsidR="005F04C3" w:rsidRPr="005D1D09">
        <w:rPr>
          <w:rFonts w:hAnsi="Times New Roman" w:ascii="Times New Roman"/>
          <w:szCs w:val="24"/>
        </w:rPr>
        <w:t xml:space="preserve"> </w:t>
      </w:r>
      <w:r w:rsidR="00BE2D8D">
        <w:rPr>
          <w:rFonts w:hAnsi="Times New Roman" w:ascii="Times New Roman"/>
          <w:szCs w:val="24"/>
        </w:rPr>
        <w:t>14</w:t>
      </w:r>
      <w:r w:rsidR="006309A2">
        <w:rPr>
          <w:rFonts w:hAnsi="Times New Roman" w:ascii="Times New Roman"/>
          <w:szCs w:val="24"/>
        </w:rPr>
        <w:t>. veljače 2018</w:t>
      </w:r>
      <w:r w:rsidRPr="005D1D09">
        <w:rPr>
          <w:rFonts w:hAnsi="Times New Roman" w:ascii="Times New Roman"/>
          <w:szCs w:val="24"/>
        </w:rPr>
        <w:t>. godine</w:t>
      </w:r>
    </w:p>
    <w:p w:rsidRDefault="00737A4B" w:rsidP="00737A4B" w:rsidR="00737A4B" w:rsidRPr="005D1D09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B314E8" w:rsidR="00737A4B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="00C75C60" w:rsidRPr="005D1D09">
        <w:rPr>
          <w:rFonts w:hAnsi="Times New Roman" w:ascii="Times New Roman"/>
          <w:szCs w:val="24"/>
        </w:rPr>
        <w:t xml:space="preserve">             </w:t>
      </w:r>
      <w:r w:rsidRPr="005D1D09">
        <w:rPr>
          <w:rFonts w:hAnsi="Times New Roman" w:ascii="Times New Roman"/>
          <w:szCs w:val="24"/>
        </w:rPr>
        <w:tab/>
        <w:t>Sudac:</w:t>
      </w:r>
    </w:p>
    <w:p w:rsidRDefault="00737A4B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="00C75C60" w:rsidRPr="005D1D09">
        <w:rPr>
          <w:rFonts w:hAnsi="Times New Roman" w:ascii="Times New Roman"/>
          <w:szCs w:val="24"/>
        </w:rPr>
        <w:t xml:space="preserve">              </w:t>
      </w:r>
      <w:r w:rsidRPr="005D1D09">
        <w:rPr>
          <w:rFonts w:hAnsi="Times New Roman" w:ascii="Times New Roman"/>
          <w:szCs w:val="24"/>
        </w:rPr>
        <w:t>Goranka Boljkovac</w:t>
      </w:r>
      <w:r w:rsidR="00FF4B54" w:rsidRPr="005D1D09">
        <w:rPr>
          <w:rFonts w:hAnsi="Times New Roman" w:ascii="Times New Roman"/>
        </w:rPr>
        <w:t>,</w:t>
      </w:r>
      <w:r w:rsidR="00556E4E">
        <w:rPr>
          <w:rFonts w:hAnsi="Times New Roman" w:ascii="Times New Roman"/>
        </w:rPr>
        <w:t xml:space="preserve"> </w:t>
      </w:r>
      <w:r w:rsidR="00FF4B54" w:rsidRPr="005D1D09">
        <w:rPr>
          <w:rFonts w:hAnsi="Times New Roman" w:ascii="Times New Roman"/>
        </w:rPr>
        <w:t>v.r.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</w:t>
      </w:r>
      <w:r w:rsidR="008043E9">
        <w:rPr>
          <w:rFonts w:hAnsi="Times New Roman" w:ascii="Times New Roman"/>
        </w:rPr>
        <w:t xml:space="preserve">  </w:t>
      </w:r>
      <w:r w:rsidRPr="005D1D09">
        <w:rPr>
          <w:rFonts w:hAnsi="Times New Roman" w:ascii="Times New Roman"/>
        </w:rPr>
        <w:t>Za točnost otpravka-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  ovlašteni službenik: 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   </w:t>
      </w:r>
      <w:r w:rsidR="008043E9">
        <w:rPr>
          <w:rFonts w:hAnsi="Times New Roman" w:ascii="Times New Roman"/>
        </w:rPr>
        <w:t>Renata Klokočki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 xml:space="preserve">PRAVNA POUKA: 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>Protiv ovog rješenja nije dopuštena žalba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 xml:space="preserve">(čl. 278. ZPP-a u vezi s čl. </w:t>
      </w:r>
      <w:r w:rsidR="00556E4E">
        <w:rPr>
          <w:rFonts w:hAnsi="Times New Roman" w:ascii="Times New Roman"/>
          <w:szCs w:val="24"/>
        </w:rPr>
        <w:t>10</w:t>
      </w:r>
      <w:r w:rsidRPr="005D1D09">
        <w:rPr>
          <w:rFonts w:hAnsi="Times New Roman" w:ascii="Times New Roman"/>
          <w:szCs w:val="24"/>
        </w:rPr>
        <w:t>. SZ-a).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</w:p>
    <w:sectPr w:rsidSect="001365D5" w:rsidR="00C75C60" w:rsidRPr="005D1D09">
      <w:headerReference w:type="even" r:id="rId10"/>
      <w:headerReference w:type="default" r:id="rId11"/>
      <w:pgSz w:h="16838" w:w="11906"/>
      <w:pgMar w:gutter="0" w:footer="720" w:header="720" w:left="1418" w:bottom="1134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112" w:rsidR="00602112">
      <w:r>
        <w:separator/>
      </w:r>
    </w:p>
  </w:endnote>
  <w:endnote w:id="0" w:type="continuationSeparator">
    <w:p w:rsidRDefault="00602112" w:rsidR="00602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112" w:rsidR="00602112">
      <w:r>
        <w:separator/>
      </w:r>
    </w:p>
  </w:footnote>
  <w:footnote w:id="0" w:type="continuationSeparator">
    <w:p w:rsidRDefault="00602112" w:rsidR="00602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1D09">
      <w:rPr>
        <w:rStyle w:val="Brojstranice"/>
      </w:rPr>
      <w:t>2</w: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3793C03"/>
    <w:multiLevelType w:val="hybridMultilevel"/>
    <w:tmpl w:val="993AB890"/>
    <w:lvl w:tplc="53F43A8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D2E63ECE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7E322623"/>
    <w:multiLevelType w:val="hybridMultilevel"/>
    <w:tmpl w:val="69BE3A3E"/>
    <w:lvl w:tplc="228A5C60" w:ilvl="0">
      <w:numFmt w:val="bullet"/>
      <w:lvlText w:val="-"/>
      <w:lvlJc w:val="left"/>
      <w:pPr>
        <w:tabs>
          <w:tab w:pos="1680" w:val="num"/>
        </w:tabs>
        <w:ind w:hanging="960" w:left="16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0"/>
  </w:num>
  <w:num w:numId="8">
    <w:abstractNumId w:val="7"/>
  </w:num>
  <w:num w:numId="9">
    <w:abstractNumId w:val="9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62A7C"/>
    <w:rsid w:val="000C7F84"/>
    <w:rsid w:val="000D454C"/>
    <w:rsid w:val="001365D5"/>
    <w:rsid w:val="00150563"/>
    <w:rsid w:val="001774A0"/>
    <w:rsid w:val="002E02C4"/>
    <w:rsid w:val="003551DA"/>
    <w:rsid w:val="003804D8"/>
    <w:rsid w:val="003814ED"/>
    <w:rsid w:val="00387528"/>
    <w:rsid w:val="003A5358"/>
    <w:rsid w:val="00490A1B"/>
    <w:rsid w:val="004D6C0F"/>
    <w:rsid w:val="004E2BE7"/>
    <w:rsid w:val="00520EB0"/>
    <w:rsid w:val="005323CF"/>
    <w:rsid w:val="00556E4E"/>
    <w:rsid w:val="005D1D09"/>
    <w:rsid w:val="005E6F07"/>
    <w:rsid w:val="005F04C3"/>
    <w:rsid w:val="00602112"/>
    <w:rsid w:val="006122EB"/>
    <w:rsid w:val="006147D6"/>
    <w:rsid w:val="006309A2"/>
    <w:rsid w:val="00646E4B"/>
    <w:rsid w:val="00656CA3"/>
    <w:rsid w:val="006D1224"/>
    <w:rsid w:val="006F44B0"/>
    <w:rsid w:val="00713F90"/>
    <w:rsid w:val="00737A4B"/>
    <w:rsid w:val="007A3A45"/>
    <w:rsid w:val="007C72DF"/>
    <w:rsid w:val="007D66DA"/>
    <w:rsid w:val="008043E9"/>
    <w:rsid w:val="0081738B"/>
    <w:rsid w:val="00863728"/>
    <w:rsid w:val="00864DD3"/>
    <w:rsid w:val="008B2B7E"/>
    <w:rsid w:val="008F627A"/>
    <w:rsid w:val="00900EB6"/>
    <w:rsid w:val="009432E4"/>
    <w:rsid w:val="00981E70"/>
    <w:rsid w:val="009B2B2D"/>
    <w:rsid w:val="009C4F5D"/>
    <w:rsid w:val="009D2C13"/>
    <w:rsid w:val="00AC239D"/>
    <w:rsid w:val="00AC4183"/>
    <w:rsid w:val="00AF0972"/>
    <w:rsid w:val="00B314E8"/>
    <w:rsid w:val="00B36C59"/>
    <w:rsid w:val="00B47849"/>
    <w:rsid w:val="00B678F4"/>
    <w:rsid w:val="00BC2CFC"/>
    <w:rsid w:val="00BE2D8D"/>
    <w:rsid w:val="00C10BDA"/>
    <w:rsid w:val="00C75C60"/>
    <w:rsid w:val="00C82DD3"/>
    <w:rsid w:val="00C84B2B"/>
    <w:rsid w:val="00D34170"/>
    <w:rsid w:val="00DE61BE"/>
    <w:rsid w:val="00DE7084"/>
    <w:rsid w:val="00E17C5A"/>
    <w:rsid w:val="00E4345F"/>
    <w:rsid w:val="00E855C5"/>
    <w:rsid w:val="00EB7440"/>
    <w:rsid w:val="00F207A6"/>
    <w:rsid w:val="00F23635"/>
    <w:rsid w:val="00F364C5"/>
    <w:rsid w:val="00F432E4"/>
    <w:rsid w:val="00F84663"/>
    <w:rsid w:val="00F84C05"/>
    <w:rsid w:val="00FA24B8"/>
    <w:rsid w:val="00FF2804"/>
    <w:rsid w:val="00FF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47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47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47D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47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47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47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47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47D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47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47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4373</izvorni_sadrzaj>
    <derivirana_varijabla naziv="DomainObject.Predmet.Broj_1">4373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St-4373/2016</izvorni_sadrzaj>
    <derivirana_varijabla naziv="DomainObject.Predmet.OznakaBroj_1">St-4373/2016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 CANIS d.o.o. za proizvodnju i usluge zastupanog po punomoćniku Dubravko Regojević</izvorni_sadrzaj>
    <derivirana_varijabla naziv="DomainObject.Predmet.ProtustrankaFormated_1">  TOP CANIS d.o.o. za proizvodnju i usluge zastupanog po punomoćniku Dubravko Regojević</derivirana_varijabla>
  </DomainObject.Predmet.ProtustrankaFormated>
  <DomainObject.Predmet.ProtustrankaFormatedOIB>
    <izvorni_sadrzaj>  TOP CANIS d.o.o. za proizvodnju i usluge, OIB 28766116579 zastupanog po punomoćniku Dubravko Regojević</izvorni_sadrzaj>
    <derivirana_varijabla naziv="DomainObject.Predmet.ProtustrankaFormatedOIB_1">  TOP CANIS d.o.o. za proizvodnju i usluge, OIB 28766116579 zastupanog po punomoćniku Dubravko Regojević</derivirana_varijabla>
  </DomainObject.Predmet.ProtustrankaFormatedOIB>
  <DomainObject.Predmet.ProtustrankaFormatedWithAdress>
    <izvorni_sadrzaj> TOP CANIS d.o.o. za proizvodnju i usluge, Vrapče Donje 17, 10000 Zagreb zastupanog po punomoćniku Dubravko Regojević</izvorni_sadrzaj>
    <derivirana_varijabla naziv="DomainObject.Predmet.ProtustrankaFormatedWithAdress_1"> TOP CANIS d.o.o. za proizvodnju i usluge, Vrapče Donje 17, 10000 Zagreb zastupanog po punomoćniku Dubravko Regojević</derivirana_varijabla>
  </DomainObject.Predmet.ProtustrankaFormatedWithAdress>
  <DomainObject.Predmet.ProtustrankaFormatedWithAdressOIB>
    <izvorni_sadrzaj> TOP CANIS d.o.o. za proizvodnju i usluge, OIB 28766116579, Vrapče Donje 17, 10000 Zagreb zastupanog po punomoćniku Dubravko Regojević</izvorni_sadrzaj>
    <derivirana_varijabla naziv="DomainObject.Predmet.ProtustrankaFormatedWithAdressOIB_1"> TOP CANIS d.o.o. za proizvodnju i usluge, OIB 28766116579, Vrapče Donje 17, 10000 Zagreb zastupanog po punomoćniku Dubravko Regojević</derivirana_varijabla>
  </DomainObject.Predmet.ProtustrankaFormatedWithAdressOIB>
  <DomainObject.Predmet.ProtustrankaWithAdress>
    <izvorni_sadrzaj>TOP CANIS d.o.o. za proizvodnju i usluge Vrapče Donje 17, 10000 Zagreb</izvorni_sadrzaj>
    <derivirana_varijabla naziv="DomainObject.Predmet.ProtustrankaWithAdress_1">TOP CANIS d.o.o. za proizvodnju i usluge Vrapče Donje 17, 10000 Zagreb</derivirana_varijabla>
  </DomainObject.Predmet.ProtustrankaWithAdress>
  <DomainObject.Predmet.ProtustrankaWithAdressOIB>
    <izvorni_sadrzaj>TOP CANIS d.o.o. za proizvodnju i usluge, OIB 28766116579, Vrapče Donje 17, 10000 Zagreb</izvorni_sadrzaj>
    <derivirana_varijabla naziv="DomainObject.Predmet.ProtustrankaWithAdressOIB_1">TOP CANIS d.o.o. za proizvodnju i usluge, OIB 28766116579, Vrapče Donje 17, 10000 Zagreb</derivirana_varijabla>
  </DomainObject.Predmet.ProtustrankaWithAdressOIB>
  <DomainObject.Predmet.ProtustrankaNazivFormated>
    <izvorni_sadrzaj>TOP CANIS d.o.o. za proizvodnju i usluge</izvorni_sadrzaj>
    <derivirana_varijabla naziv="DomainObject.Predmet.ProtustrankaNazivFormated_1">TOP CANIS d.o.o. za proizvodnju i usluge</derivirana_varijabla>
  </DomainObject.Predmet.ProtustrankaNazivFormated>
  <DomainObject.Predmet.ProtustrankaNazivFormatedOIB>
    <izvorni_sadrzaj>TOP CANIS d.o.o. za proizvodnju i usluge, OIB 28766116579</izvorni_sadrzaj>
    <derivirana_varijabla naziv="DomainObject.Predmet.ProtustrankaNazivFormatedOIB_1">TOP CANIS d.o.o. za proizvodnju i usluge, OIB 28766116579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 CANIS d.o.o. za proizvodnju i usluge zastupanog po punomoćniku Dubravko Regojević</item>
    </izvorni_sadrzaj>
    <derivirana_varijabla naziv="DomainObject.Predmet.ProtuStrankaListFormated_1">
      <item>TOP CANIS d.o.o. za proizvodnju i usluge zastupanog po punomoćniku Dubravko Regojević</item>
    </derivirana_varijabla>
  </DomainObject.Predmet.ProtuStrankaListFormated>
  <DomainObject.Predmet.ProtuStrankaListFormatedOIB>
    <izvorni_sadrzaj>
      <item>TOP CANIS d.o.o. za proizvodnju i usluge, OIB 28766116579 zastupanog po punomoćniku Dubravko Regojević</item>
    </izvorni_sadrzaj>
    <derivirana_varijabla naziv="DomainObject.Predmet.ProtuStrankaListFormatedOIB_1">
      <item>TOP CANIS d.o.o. za proizvodnju i usluge, OIB 28766116579 zastupanog po punomoćniku Dubravko Regojević</item>
    </derivirana_varijabla>
  </DomainObject.Predmet.ProtuStrankaListFormatedOIB>
  <DomainObject.Predmet.ProtuStrankaListFormatedWithAdress>
    <izvorni_sadrzaj>
      <item>TOP CANIS d.o.o. za proizvodnju i usluge, Vrapče Donje 17, 10000 Zagreb zastupanog po punomoćniku Dubravko Regojević</item>
    </izvorni_sadrzaj>
    <derivirana_varijabla naziv="DomainObject.Predmet.ProtuStrankaListFormatedWithAdress_1">
      <item>TOP CANIS d.o.o. za proizvodnju i usluge, Vrapče Donje 17, 10000 Zagreb zastupanog po punomoćniku Dubravko Regojević</item>
    </derivirana_varijabla>
  </DomainObject.Predmet.ProtuStrankaListFormatedWithAdress>
  <DomainObject.Predmet.ProtuStrankaListFormatedWithAdressOIB>
    <izvorni_sadrzaj>
      <item>TOP CANIS d.o.o. za proizvodnju i usluge, OIB 28766116579, Vrapče Donje 17, 10000 Zagreb zastupanog po punomoćniku Dubravko Regojević</item>
    </izvorni_sadrzaj>
    <derivirana_varijabla naziv="DomainObject.Predmet.ProtuStrankaListFormatedWithAdressOIB_1">
      <item>TOP CANIS d.o.o. za proizvodnju i usluge, OIB 28766116579, Vrapče Donje 17, 10000 Zagreb zastupanog po punomoćniku Dubravko Regojević</item>
    </derivirana_varijabla>
  </DomainObject.Predmet.ProtuStrankaListFormatedWithAdressOIB>
  <DomainObject.Predmet.ProtuStrankaListNazivFormated>
    <izvorni_sadrzaj>
      <item>TOP CANIS d.o.o. za proizvodnju i usluge</item>
    </izvorni_sadrzaj>
    <derivirana_varijabla naziv="DomainObject.Predmet.ProtuStrankaListNazivFormated_1">
      <item>TOP CANIS d.o.o. za proizvodnju i usluge</item>
    </derivirana_varijabla>
  </DomainObject.Predmet.ProtuStrankaListNazivFormated>
  <DomainObject.Predmet.ProtuStrankaListNazivFormatedOIB>
    <izvorni_sadrzaj>
      <item>TOP CANIS d.o.o. za proizvodnju i usluge, OIB 28766116579</item>
    </izvorni_sadrzaj>
    <derivirana_varijabla naziv="DomainObject.Predmet.ProtuStrankaListNazivFormatedOIB_1">
      <item>TOP CANIS d.o.o. za proizvodnju i usluge, OIB 28766116579</item>
    </derivirana_varijabla>
  </DomainObject.Predmet.ProtuStrankaListNazivFormatedOIB>
  <DomainObject.Predmet.OstaliListFormated>
    <izvorni_sadrzaj>
      <item>Dubravko Regojević punomoćnik sudionika u postupku TOP CANIS d.o.o. za proizvodnju i usluge</item>
    </izvorni_sadrzaj>
    <derivirana_varijabla naziv="DomainObject.Predmet.OstaliListFormated_1">
      <item>Dubravko Regojević punomoćnik sudionika u postupku TOP CANIS d.o.o. za proizvodnju i usluge</item>
    </derivirana_varijabla>
  </DomainObject.Predmet.OstaliListFormated>
  <DomainObject.Predmet.OstaliListFormatedOIB>
    <izvorni_sadrzaj>
      <item>Dubravko Regojević, OIB 77666531648 punomoćnik sudionika u postupku TOP CANIS d.o.o. za proizvodnju i usluge</item>
    </izvorni_sadrzaj>
    <derivirana_varijabla naziv="DomainObject.Predmet.OstaliListFormatedOIB_1">
      <item>Dubravko Regojević, OIB 77666531648 punomoćnik sudionika u postupku TOP CANIS d.o.o. za proizvodnju i usluge</item>
    </derivirana_varijabla>
  </DomainObject.Predmet.OstaliListFormatedOIB>
  <DomainObject.Predmet.OstaliListFormatedWithAdress>
    <izvorni_sadrzaj>
      <item>Dubravko Regojević, Vrapče Donje 17, 10000 Zagreb punomoćnik sudionika u postupku TOP CANIS d.o.o. za proizvodnju i usluge</item>
    </izvorni_sadrzaj>
    <derivirana_varijabla naziv="DomainObject.Predmet.OstaliListFormatedWithAdress_1">
      <item>Dubravko Regojević, Vrapče Donje 17, 10000 Zagreb punomoćnik sudionika u postupku TOP CANIS d.o.o. za proizvodnju i usluge</item>
    </derivirana_varijabla>
  </DomainObject.Predmet.OstaliListFormatedWithAdress>
  <DomainObject.Predmet.OstaliListFormatedWithAdressOIB>
    <izvorni_sadrzaj>
      <item>Dubravko Regojević, OIB 77666531648, Vrapče Donje 17, 10000 Zagreb punomoćnik sudionika u postupku TOP CANIS d.o.o. za proizvodnju i usluge</item>
    </izvorni_sadrzaj>
    <derivirana_varijabla naziv="DomainObject.Predmet.OstaliListFormatedWithAdressOIB_1">
      <item>Dubravko Regojević, OIB 77666531648, Vrapče Donje 17, 10000 Zagreb punomoćnik sudionika u postupku TOP CANIS d.o.o. za proizvodnju i usluge</item>
    </derivirana_varijabla>
  </DomainObject.Predmet.OstaliListFormatedWithAdressOIB>
  <DomainObject.Predmet.OstaliListNazivFormated>
    <izvorni_sadrzaj>
      <item>Dubravko Regojević</item>
    </izvorni_sadrzaj>
    <derivirana_varijabla naziv="DomainObject.Predmet.OstaliListNazivFormated_1">
      <item>Dubravko Regojević</item>
    </derivirana_varijabla>
  </DomainObject.Predmet.OstaliListNazivFormated>
  <DomainObject.Predmet.OstaliListNazivFormatedOIB>
    <izvorni_sadrzaj>
      <item>Dubravko Regojević, OIB 77666531648</item>
    </izvorni_sadrzaj>
    <derivirana_varijabla naziv="DomainObject.Predmet.OstaliListNazivFormatedOIB_1">
      <item>Dubravko Regojević, OIB 77666531648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 CANIS d.o.o. za proizvodnju i usluge</izvorni_sadrzaj>
    <derivirana_varijabla naziv="DomainObject.Predmet.ProtustrankaIDrugi_1">TOP CANIS d.o.o.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TOP CANIS d.o.o. za proizvodnju i usluge, OIB 28766116579, Vrapče Donje 17, 10000 Zagreb</izvorni_sadrzaj>
    <derivirana_varijabla naziv="DomainObject.Predmet.ProtustrankaIDrugiAdressOIB_1">TOP CANIS d.o.o. za proizvodnju i usluge, OIB 28766116579, Vrapče Donje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 CANIS d.o.o. za proizvodnju i usluge</item>
      <item>Dubravko Regojević</item>
    </izvorni_sadrzaj>
    <derivirana_varijabla naziv="DomainObject.Predmet.SudioniciListNaziv_1">
      <item>FINA Regionalni centar Zagreb</item>
      <item>TOP CANIS d.o.o. za proizvodnju i usluge</item>
      <item>Dubravko Regojević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TOP CANIS d.o.o. za proizvodnju i usluge, OIB 28766116579, Vrapče Donje 17,10000 Zagreb</item>
      <item>Dubravko Regojević, OIB 77666531648, Vrapče Donje 17,10000 Zagreb</item>
    </izvorni_sadrzaj>
    <derivirana_varijabla naziv="DomainObject.Predmet.SudioniciListAdressOIB_1">
      <item>FINA Regionalni centar Zagreb, OIB 85821130368, Trg svibanjskih žrtava 1995. br. 1,10000 Zagreb</item>
      <item>TOP CANIS d.o.o. za proizvodnju i usluge, OIB 28766116579, Vrapče Donje 17,10000 Zagreb</item>
      <item>Dubravko Regojević, OIB 77666531648, Vrapče Donje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28766116579</item>
      <item>, OIB 77666531648</item>
    </izvorni_sadrzaj>
    <derivirana_varijabla naziv="DomainObject.Predmet.SudioniciListNazivOIB_1">
      <item>, OIB 85821130368</item>
      <item>, OIB 28766116579</item>
      <item>, OIB 77666531648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164</properties:Words>
  <properties:Characters>763</properties:Characters>
  <properties:Lines>33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2018-02-14T11:51:00Z</dcterms:created>
  <dc:creator>x</dc:creator>
  <cp:lastModifiedBy>Renata Klokočki</cp:lastModifiedBy>
  <cp:lastPrinted>2018-02-08T12:18:00Z</cp:lastPrinted>
  <dcterms:modified xmlns:xsi="http://www.w3.org/2001/XMLSchema-instance" xsi:type="dcterms:W3CDTF">2018-02-14T11:52:00Z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