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30f5d" w14:paraId="6230f5d" w:rsidRDefault="00D07A87" w:rsidR="000C68F1" w:rsidRPr="00286964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286964">
        <w:rPr>
          <w:rFonts w:hAnsi="Times New Roman" w:ascii="Times New Roman"/>
          <w:color w:val="000000"/>
          <w:szCs w:val="24"/>
        </w:rPr>
        <w:t xml:space="preserve">               </w:t>
      </w:r>
      <w:r w:rsidRPr="00286964">
        <w:rPr>
          <w:rFonts w:hAnsi="Times New Roman" w:ascii="Times New Roman"/>
          <w:noProof/>
          <w:color w:val="000000"/>
          <w:szCs w:val="24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618F6" w:rsidRPr="00286964">
        <w:rPr>
          <w:rFonts w:hAnsi="Times New Roman" w:ascii="Times New Roman"/>
          <w:color w:val="000000"/>
          <w:szCs w:val="24"/>
        </w:rPr>
        <w:t xml:space="preserve"> </w:t>
      </w:r>
      <w:r w:rsidR="000C68F1" w:rsidRPr="00286964">
        <w:rPr>
          <w:rFonts w:hAnsi="Times New Roman" w:ascii="Times New Roman"/>
          <w:color w:val="000000"/>
          <w:szCs w:val="24"/>
        </w:rPr>
        <w:t xml:space="preserve">   </w:t>
      </w:r>
    </w:p>
    <w:p w:rsidRDefault="00991667" w:rsidR="000C68F1" w:rsidRPr="00286964">
      <w:pPr>
        <w:rPr>
          <w:rFonts w:hAnsi="Times New Roman" w:ascii="Times New Roman"/>
          <w:color w:val="000000"/>
          <w:szCs w:val="24"/>
        </w:rPr>
      </w:pPr>
      <w:r w:rsidRPr="00286964">
        <w:rPr>
          <w:rFonts w:hAnsi="Times New Roman" w:ascii="Times New Roman"/>
          <w:color w:val="000000"/>
          <w:szCs w:val="24"/>
        </w:rPr>
        <w:t xml:space="preserve">    </w:t>
      </w:r>
      <w:r w:rsidR="00802307" w:rsidRPr="00286964">
        <w:rPr>
          <w:rFonts w:hAnsi="Times New Roman" w:ascii="Times New Roman"/>
          <w:color w:val="000000"/>
          <w:szCs w:val="24"/>
        </w:rPr>
        <w:t xml:space="preserve">    </w:t>
      </w:r>
      <w:r w:rsidRPr="00286964">
        <w:rPr>
          <w:rFonts w:hAnsi="Times New Roman" w:ascii="Times New Roman"/>
          <w:color w:val="000000"/>
          <w:szCs w:val="24"/>
        </w:rPr>
        <w:t xml:space="preserve"> </w:t>
      </w:r>
      <w:r w:rsidR="000C68F1" w:rsidRPr="00286964">
        <w:rPr>
          <w:rFonts w:hAnsi="Times New Roman" w:ascii="Times New Roman"/>
          <w:color w:val="000000"/>
          <w:szCs w:val="24"/>
        </w:rPr>
        <w:t>R</w:t>
      </w:r>
      <w:r w:rsidR="00802307" w:rsidRPr="00286964">
        <w:rPr>
          <w:rFonts w:hAnsi="Times New Roman" w:ascii="Times New Roman"/>
          <w:color w:val="000000"/>
          <w:szCs w:val="24"/>
        </w:rPr>
        <w:t>epublika Hrvatska</w:t>
      </w:r>
    </w:p>
    <w:p w:rsidRDefault="000C68F1" w:rsidR="000C68F1" w:rsidRPr="00286964">
      <w:pPr>
        <w:rPr>
          <w:rFonts w:hAnsi="Times New Roman" w:ascii="Times New Roman"/>
          <w:color w:val="000000"/>
          <w:szCs w:val="24"/>
        </w:rPr>
      </w:pPr>
      <w:r w:rsidRPr="00286964">
        <w:rPr>
          <w:rFonts w:hAnsi="Times New Roman" w:ascii="Times New Roman"/>
          <w:color w:val="000000"/>
          <w:szCs w:val="24"/>
        </w:rPr>
        <w:t>TRGOVAČKI SUD U ZAGREBU</w:t>
      </w:r>
      <w:r w:rsidRPr="00286964">
        <w:rPr>
          <w:rFonts w:hAnsi="Times New Roman" w:ascii="Times New Roman"/>
          <w:color w:val="000000"/>
          <w:szCs w:val="24"/>
        </w:rPr>
        <w:tab/>
      </w:r>
      <w:r w:rsidRPr="00286964">
        <w:rPr>
          <w:rFonts w:hAnsi="Times New Roman" w:ascii="Times New Roman"/>
          <w:color w:val="000000"/>
          <w:szCs w:val="24"/>
        </w:rPr>
        <w:tab/>
      </w:r>
      <w:r w:rsidRPr="00286964">
        <w:rPr>
          <w:rFonts w:hAnsi="Times New Roman" w:ascii="Times New Roman"/>
          <w:color w:val="000000"/>
          <w:szCs w:val="24"/>
        </w:rPr>
        <w:tab/>
      </w:r>
      <w:r w:rsidRPr="00286964">
        <w:rPr>
          <w:rFonts w:hAnsi="Times New Roman" w:ascii="Times New Roman"/>
          <w:color w:val="000000"/>
          <w:szCs w:val="24"/>
        </w:rPr>
        <w:tab/>
      </w:r>
      <w:r w:rsidRPr="00286964">
        <w:rPr>
          <w:rFonts w:hAnsi="Times New Roman" w:ascii="Times New Roman"/>
          <w:color w:val="000000"/>
          <w:szCs w:val="24"/>
        </w:rPr>
        <w:tab/>
        <w:t xml:space="preserve">                             </w:t>
      </w:r>
    </w:p>
    <w:p w:rsidRDefault="00802307" w:rsidR="00802307" w:rsidRPr="00286964">
      <w:pPr>
        <w:rPr>
          <w:rFonts w:hAnsi="Times New Roman" w:ascii="Times New Roman"/>
          <w:color w:val="000000"/>
          <w:szCs w:val="24"/>
        </w:rPr>
      </w:pPr>
      <w:r w:rsidRPr="00286964">
        <w:rPr>
          <w:rFonts w:hAnsi="Times New Roman" w:ascii="Times New Roman"/>
          <w:color w:val="000000"/>
          <w:szCs w:val="24"/>
        </w:rPr>
        <w:t xml:space="preserve">      Zagreb, </w:t>
      </w:r>
      <w:proofErr w:type="spellStart"/>
      <w:r w:rsidRPr="00286964">
        <w:rPr>
          <w:rFonts w:hAnsi="Times New Roman" w:ascii="Times New Roman"/>
          <w:color w:val="000000"/>
          <w:szCs w:val="24"/>
        </w:rPr>
        <w:t>Amruševa</w:t>
      </w:r>
      <w:proofErr w:type="spellEnd"/>
      <w:r w:rsidRPr="00286964">
        <w:rPr>
          <w:rFonts w:hAnsi="Times New Roman" w:ascii="Times New Roman"/>
          <w:color w:val="000000"/>
          <w:szCs w:val="24"/>
        </w:rPr>
        <w:t xml:space="preserve"> 2/II</w:t>
      </w:r>
    </w:p>
    <w:p w:rsidRDefault="00D07A87" w:rsidP="00D07A87" w:rsidR="00D07A87" w:rsidRPr="00286964">
      <w:pPr>
        <w:jc w:val="right"/>
        <w:rPr>
          <w:rFonts w:hAnsi="Times New Roman" w:ascii="Times New Roman"/>
          <w:color w:val="000000"/>
          <w:szCs w:val="24"/>
        </w:rPr>
      </w:pPr>
      <w:proofErr w:type="spellStart"/>
      <w:r w:rsidRPr="00286964">
        <w:rPr>
          <w:rFonts w:hAnsi="Times New Roman" w:ascii="Times New Roman"/>
          <w:color w:val="000000"/>
          <w:szCs w:val="24"/>
        </w:rPr>
        <w:t>20</w:t>
      </w:r>
      <w:proofErr w:type="spellEnd"/>
      <w:r w:rsidRPr="00286964">
        <w:rPr>
          <w:rFonts w:hAnsi="Times New Roman" w:ascii="Times New Roman"/>
          <w:color w:val="000000"/>
          <w:szCs w:val="24"/>
        </w:rPr>
        <w:t xml:space="preserve"> St-</w:t>
      </w:r>
      <w:proofErr w:type="spellStart"/>
      <w:r w:rsidRPr="00286964">
        <w:rPr>
          <w:rFonts w:hAnsi="Times New Roman" w:ascii="Times New Roman"/>
          <w:color w:val="000000"/>
          <w:szCs w:val="24"/>
        </w:rPr>
        <w:t>884</w:t>
      </w:r>
      <w:proofErr w:type="spellEnd"/>
      <w:r w:rsidRPr="00286964">
        <w:rPr>
          <w:rFonts w:hAnsi="Times New Roman" w:ascii="Times New Roman"/>
          <w:color w:val="000000"/>
          <w:szCs w:val="24"/>
        </w:rPr>
        <w:t>/</w:t>
      </w:r>
      <w:proofErr w:type="spellStart"/>
      <w:r w:rsidRPr="00286964">
        <w:rPr>
          <w:rFonts w:hAnsi="Times New Roman" w:ascii="Times New Roman"/>
          <w:color w:val="000000"/>
          <w:szCs w:val="24"/>
        </w:rPr>
        <w:t>11</w:t>
      </w:r>
      <w:proofErr w:type="spellEnd"/>
      <w:r w:rsidRPr="00286964">
        <w:rPr>
          <w:rFonts w:hAnsi="Times New Roman" w:ascii="Times New Roman"/>
          <w:color w:val="000000"/>
          <w:szCs w:val="24"/>
        </w:rPr>
        <w:t>-</w:t>
      </w:r>
      <w:proofErr w:type="spellStart"/>
      <w:r w:rsidR="00E1525F" w:rsidRPr="00286964">
        <w:rPr>
          <w:rFonts w:hAnsi="Times New Roman" w:ascii="Times New Roman"/>
          <w:color w:val="000000"/>
          <w:szCs w:val="24"/>
        </w:rPr>
        <w:t>54</w:t>
      </w:r>
      <w:proofErr w:type="spellEnd"/>
    </w:p>
    <w:p w:rsidRDefault="00D07A87" w:rsidR="00D07A87" w:rsidRPr="00286964">
      <w:pPr>
        <w:rPr>
          <w:rFonts w:hAnsi="Times New Roman" w:ascii="Times New Roman"/>
          <w:color w:val="000000"/>
          <w:szCs w:val="24"/>
        </w:rPr>
      </w:pPr>
    </w:p>
    <w:p w:rsidRDefault="00D07A87" w:rsidR="00D07A87" w:rsidRPr="00286964">
      <w:pPr>
        <w:rPr>
          <w:rFonts w:hAnsi="Times New Roman" w:ascii="Times New Roman"/>
          <w:color w:val="000000"/>
          <w:szCs w:val="24"/>
        </w:rPr>
      </w:pPr>
    </w:p>
    <w:p w:rsidRDefault="00D07A87" w:rsidP="00D07A87" w:rsidR="00D07A87" w:rsidRPr="00286964">
      <w:pPr>
        <w:jc w:val="center"/>
        <w:rPr>
          <w:rFonts w:hAnsi="Times New Roman" w:ascii="Times New Roman"/>
          <w:b/>
          <w:bCs/>
          <w:color w:val="000000"/>
        </w:rPr>
      </w:pPr>
      <w:r w:rsidRPr="00286964">
        <w:rPr>
          <w:rFonts w:hAnsi="Times New Roman" w:ascii="Times New Roman"/>
          <w:color w:val="000000"/>
          <w:szCs w:val="24"/>
        </w:rPr>
        <w:t xml:space="preserve"> </w:t>
      </w:r>
      <w:r w:rsidRPr="00286964">
        <w:rPr>
          <w:rFonts w:hAnsi="Times New Roman" w:ascii="Times New Roman"/>
          <w:color w:val="000000"/>
        </w:rPr>
        <w:t>R E P U B L I K A    H R V A T S K A</w:t>
      </w:r>
    </w:p>
    <w:p w:rsidRDefault="000C68F1" w:rsidR="00901786" w:rsidRPr="00286964">
      <w:pPr>
        <w:jc w:val="right"/>
        <w:rPr>
          <w:rFonts w:hAnsi="Times New Roman" w:ascii="Times New Roman"/>
          <w:color w:val="000000"/>
          <w:szCs w:val="24"/>
        </w:rPr>
      </w:pPr>
      <w:r w:rsidRPr="00286964">
        <w:rPr>
          <w:rFonts w:hAnsi="Times New Roman" w:ascii="Times New Roman"/>
          <w:color w:val="000000"/>
          <w:szCs w:val="24"/>
        </w:rPr>
        <w:tab/>
      </w:r>
      <w:r w:rsidRPr="00286964">
        <w:rPr>
          <w:rFonts w:hAnsi="Times New Roman" w:ascii="Times New Roman"/>
          <w:color w:val="000000"/>
          <w:szCs w:val="24"/>
        </w:rPr>
        <w:tab/>
      </w:r>
      <w:r w:rsidRPr="00286964">
        <w:rPr>
          <w:rFonts w:hAnsi="Times New Roman" w:ascii="Times New Roman"/>
          <w:color w:val="000000"/>
          <w:szCs w:val="24"/>
        </w:rPr>
        <w:tab/>
      </w:r>
      <w:r w:rsidRPr="00286964">
        <w:rPr>
          <w:rFonts w:hAnsi="Times New Roman" w:ascii="Times New Roman"/>
          <w:color w:val="000000"/>
          <w:szCs w:val="24"/>
        </w:rPr>
        <w:tab/>
      </w:r>
      <w:r w:rsidRPr="00286964">
        <w:rPr>
          <w:rFonts w:hAnsi="Times New Roman" w:ascii="Times New Roman"/>
          <w:color w:val="000000"/>
          <w:szCs w:val="24"/>
        </w:rPr>
        <w:tab/>
      </w:r>
    </w:p>
    <w:p w:rsidRDefault="000C68F1" w:rsidP="00385637" w:rsidR="000C68F1" w:rsidRPr="00286964">
      <w:pPr>
        <w:jc w:val="center"/>
        <w:rPr>
          <w:rFonts w:hAnsi="Times New Roman" w:ascii="Times New Roman"/>
          <w:color w:val="000000"/>
          <w:szCs w:val="24"/>
        </w:rPr>
      </w:pPr>
      <w:r w:rsidRPr="00286964">
        <w:rPr>
          <w:rFonts w:hAnsi="Times New Roman" w:ascii="Times New Roman"/>
          <w:color w:val="000000"/>
          <w:szCs w:val="24"/>
        </w:rPr>
        <w:t>R J E Š E N J E</w:t>
      </w:r>
    </w:p>
    <w:p w:rsidRDefault="000C68F1" w:rsidR="000C68F1" w:rsidRPr="00286964">
      <w:pPr>
        <w:jc w:val="center"/>
        <w:rPr>
          <w:rFonts w:hAnsi="Times New Roman" w:ascii="Times New Roman"/>
          <w:color w:val="000000"/>
          <w:szCs w:val="24"/>
        </w:rPr>
      </w:pPr>
    </w:p>
    <w:p w:rsidRDefault="000C68F1" w:rsidP="00D40628" w:rsidR="00D40628" w:rsidRPr="00286964">
      <w:pPr>
        <w:pStyle w:val="Tijeloteksta"/>
        <w:rPr>
          <w:color w:val="000000"/>
          <w:szCs w:val="24"/>
        </w:rPr>
      </w:pPr>
      <w:r w:rsidRPr="00286964">
        <w:rPr>
          <w:color w:val="000000"/>
          <w:szCs w:val="24"/>
        </w:rPr>
        <w:tab/>
      </w:r>
      <w:r w:rsidR="00375822" w:rsidRPr="00286964">
        <w:rPr>
          <w:color w:val="000000"/>
          <w:szCs w:val="24"/>
        </w:rPr>
        <w:t>TRGOVAČKI SUD U ZAGREBU</w:t>
      </w:r>
      <w:r w:rsidR="006C4682" w:rsidRPr="00286964">
        <w:rPr>
          <w:color w:val="000000"/>
          <w:szCs w:val="24"/>
        </w:rPr>
        <w:t>,</w:t>
      </w:r>
      <w:r w:rsidR="00375822" w:rsidRPr="00286964">
        <w:rPr>
          <w:color w:val="000000"/>
          <w:szCs w:val="24"/>
        </w:rPr>
        <w:t xml:space="preserve"> po sucu</w:t>
      </w:r>
      <w:r w:rsidR="00802307" w:rsidRPr="00286964">
        <w:rPr>
          <w:color w:val="000000"/>
          <w:szCs w:val="24"/>
        </w:rPr>
        <w:t xml:space="preserve"> pojedincu</w:t>
      </w:r>
      <w:r w:rsidR="00375822" w:rsidRPr="00286964">
        <w:rPr>
          <w:color w:val="000000"/>
          <w:szCs w:val="24"/>
        </w:rPr>
        <w:t xml:space="preserve"> Luciji Butigan, u stečajnom postupku</w:t>
      </w:r>
      <w:r w:rsidR="00802307" w:rsidRPr="00286964">
        <w:rPr>
          <w:color w:val="000000"/>
          <w:szCs w:val="24"/>
        </w:rPr>
        <w:t xml:space="preserve"> nad </w:t>
      </w:r>
      <w:r w:rsidR="00840FD0" w:rsidRPr="00286964">
        <w:rPr>
          <w:color w:val="000000"/>
          <w:szCs w:val="24"/>
        </w:rPr>
        <w:t xml:space="preserve">stečajnom masom VINITEX d.o.o., Zagreb, Sveti Duh </w:t>
      </w:r>
      <w:proofErr w:type="spellStart"/>
      <w:r w:rsidR="00840FD0" w:rsidRPr="00286964">
        <w:rPr>
          <w:color w:val="000000"/>
          <w:szCs w:val="24"/>
        </w:rPr>
        <w:t>98</w:t>
      </w:r>
      <w:proofErr w:type="spellEnd"/>
      <w:r w:rsidR="00840FD0" w:rsidRPr="00286964">
        <w:rPr>
          <w:color w:val="000000"/>
          <w:szCs w:val="24"/>
        </w:rPr>
        <w:t xml:space="preserve">, dana </w:t>
      </w:r>
      <w:proofErr w:type="spellStart"/>
      <w:r w:rsidR="00D07A87" w:rsidRPr="00286964">
        <w:rPr>
          <w:color w:val="000000"/>
          <w:szCs w:val="24"/>
        </w:rPr>
        <w:t>20</w:t>
      </w:r>
      <w:proofErr w:type="spellEnd"/>
      <w:r w:rsidR="009A3D54" w:rsidRPr="00286964">
        <w:rPr>
          <w:color w:val="000000"/>
          <w:szCs w:val="24"/>
        </w:rPr>
        <w:t xml:space="preserve">. </w:t>
      </w:r>
      <w:r w:rsidR="00D07A87" w:rsidRPr="00286964">
        <w:rPr>
          <w:color w:val="000000"/>
          <w:szCs w:val="24"/>
        </w:rPr>
        <w:t>srpnja</w:t>
      </w:r>
      <w:r w:rsidR="009A3D54" w:rsidRPr="00286964">
        <w:rPr>
          <w:color w:val="000000"/>
          <w:szCs w:val="24"/>
        </w:rPr>
        <w:t xml:space="preserve"> </w:t>
      </w:r>
      <w:proofErr w:type="spellStart"/>
      <w:r w:rsidR="00D07A87" w:rsidRPr="00286964">
        <w:rPr>
          <w:color w:val="000000"/>
          <w:szCs w:val="24"/>
        </w:rPr>
        <w:t>2016</w:t>
      </w:r>
      <w:proofErr w:type="spellEnd"/>
      <w:r w:rsidR="00840FD0" w:rsidRPr="00286964">
        <w:rPr>
          <w:color w:val="000000"/>
          <w:szCs w:val="24"/>
        </w:rPr>
        <w:t>.</w:t>
      </w:r>
    </w:p>
    <w:p w:rsidRDefault="000E40A4" w:rsidR="000E40A4" w:rsidRPr="00286964">
      <w:pPr>
        <w:pStyle w:val="Tijeloteksta"/>
        <w:rPr>
          <w:color w:val="000000"/>
          <w:szCs w:val="24"/>
        </w:rPr>
      </w:pPr>
    </w:p>
    <w:p w:rsidRDefault="009A3D54" w:rsidP="00901786" w:rsidR="009A3D54" w:rsidRPr="00286964">
      <w:pPr>
        <w:jc w:val="center"/>
        <w:rPr>
          <w:rFonts w:hAnsi="Times New Roman" w:ascii="Times New Roman"/>
          <w:color w:val="000000"/>
          <w:szCs w:val="24"/>
        </w:rPr>
      </w:pPr>
    </w:p>
    <w:p w:rsidRDefault="00347A1F" w:rsidP="00901786" w:rsidR="000C68F1" w:rsidRPr="00286964">
      <w:pPr>
        <w:jc w:val="center"/>
        <w:rPr>
          <w:rFonts w:hAnsi="Times New Roman" w:ascii="Times New Roman"/>
          <w:color w:val="000000"/>
          <w:szCs w:val="24"/>
        </w:rPr>
      </w:pPr>
      <w:r w:rsidRPr="00286964">
        <w:rPr>
          <w:rFonts w:hAnsi="Times New Roman" w:ascii="Times New Roman"/>
          <w:color w:val="000000"/>
          <w:szCs w:val="24"/>
        </w:rPr>
        <w:t>r</w:t>
      </w:r>
      <w:r w:rsidR="000C68F1" w:rsidRPr="00286964">
        <w:rPr>
          <w:rFonts w:hAnsi="Times New Roman" w:ascii="Times New Roman"/>
          <w:color w:val="000000"/>
          <w:szCs w:val="24"/>
        </w:rPr>
        <w:t xml:space="preserve"> i j e š i o    j e</w:t>
      </w:r>
    </w:p>
    <w:p w:rsidRDefault="00840FD0" w:rsidP="00840FD0" w:rsidR="00840FD0" w:rsidRPr="00286964">
      <w:pPr>
        <w:pStyle w:val="Tijeloteksta"/>
        <w:rPr>
          <w:color w:val="000000"/>
          <w:szCs w:val="24"/>
        </w:rPr>
      </w:pPr>
    </w:p>
    <w:p w:rsidRDefault="009A3D54" w:rsidP="00840FD0" w:rsidR="00840FD0" w:rsidRPr="00286964">
      <w:pPr>
        <w:pStyle w:val="Tijeloteksta"/>
        <w:numPr>
          <w:ilvl w:val="0"/>
          <w:numId w:val="23"/>
        </w:numPr>
        <w:rPr>
          <w:color w:val="000000"/>
          <w:szCs w:val="24"/>
        </w:rPr>
      </w:pPr>
      <w:r w:rsidRPr="00286964">
        <w:rPr>
          <w:color w:val="000000"/>
          <w:szCs w:val="24"/>
        </w:rPr>
        <w:t xml:space="preserve">U stečajnom predmetu St-884/11 nad stečajnom masom VINITEX d.o.o., Zagreb, Sveti Duh 98, određuje se posebno ispitno ročište za dan </w:t>
      </w:r>
      <w:r w:rsidR="00D07A87" w:rsidRPr="00286964">
        <w:rPr>
          <w:b/>
          <w:color w:val="000000"/>
          <w:szCs w:val="24"/>
        </w:rPr>
        <w:t xml:space="preserve">8 rujna </w:t>
      </w:r>
      <w:proofErr w:type="spellStart"/>
      <w:r w:rsidR="00D07A87" w:rsidRPr="00286964">
        <w:rPr>
          <w:b/>
          <w:color w:val="000000"/>
          <w:szCs w:val="24"/>
        </w:rPr>
        <w:t>2016</w:t>
      </w:r>
      <w:proofErr w:type="spellEnd"/>
      <w:r w:rsidR="00D07A87" w:rsidRPr="00286964">
        <w:rPr>
          <w:b/>
          <w:color w:val="000000"/>
          <w:szCs w:val="24"/>
        </w:rPr>
        <w:t xml:space="preserve">. u </w:t>
      </w:r>
      <w:proofErr w:type="spellStart"/>
      <w:r w:rsidR="00D07A87" w:rsidRPr="00286964">
        <w:rPr>
          <w:b/>
          <w:color w:val="000000"/>
          <w:szCs w:val="24"/>
        </w:rPr>
        <w:t>10</w:t>
      </w:r>
      <w:proofErr w:type="spellEnd"/>
      <w:r w:rsidR="00D07A87" w:rsidRPr="00286964">
        <w:rPr>
          <w:b/>
          <w:color w:val="000000"/>
          <w:szCs w:val="24"/>
        </w:rPr>
        <w:t>:</w:t>
      </w:r>
      <w:proofErr w:type="spellStart"/>
      <w:r w:rsidR="00D07A87" w:rsidRPr="00286964">
        <w:rPr>
          <w:b/>
          <w:color w:val="000000"/>
          <w:szCs w:val="24"/>
        </w:rPr>
        <w:t>00</w:t>
      </w:r>
      <w:proofErr w:type="spellEnd"/>
      <w:r w:rsidR="00840FD0" w:rsidRPr="00286964">
        <w:rPr>
          <w:color w:val="000000"/>
          <w:szCs w:val="24"/>
        </w:rPr>
        <w:t xml:space="preserve"> </w:t>
      </w:r>
      <w:r w:rsidRPr="00286964">
        <w:rPr>
          <w:color w:val="000000"/>
          <w:szCs w:val="24"/>
        </w:rPr>
        <w:t>sat</w:t>
      </w:r>
      <w:r w:rsidR="00840FD0" w:rsidRPr="00286964">
        <w:rPr>
          <w:color w:val="000000"/>
          <w:szCs w:val="24"/>
        </w:rPr>
        <w:t xml:space="preserve">i, u zgradi Trgovačkog suda u Zagrebu, Zagreb, Petrinjska 8, soba br. 91/II (ulična zgrada). </w:t>
      </w:r>
    </w:p>
    <w:p w:rsidRDefault="00840FD0" w:rsidP="00840FD0" w:rsidR="00840FD0" w:rsidRPr="00286964">
      <w:pPr>
        <w:pStyle w:val="Tijeloteksta"/>
        <w:rPr>
          <w:color w:val="000000"/>
          <w:szCs w:val="24"/>
        </w:rPr>
      </w:pPr>
    </w:p>
    <w:p w:rsidRDefault="009A3D54" w:rsidP="00901786" w:rsidR="009A3D54" w:rsidRPr="00286964">
      <w:pPr>
        <w:rPr>
          <w:rFonts w:hAnsi="Times New Roman" w:ascii="Times New Roman"/>
          <w:color w:val="000000"/>
          <w:szCs w:val="24"/>
        </w:rPr>
      </w:pPr>
    </w:p>
    <w:p w:rsidRDefault="00E77FF9" w:rsidP="00840FD0" w:rsidR="00E77FF9" w:rsidRPr="00286964">
      <w:pPr>
        <w:pStyle w:val="Naslov1"/>
        <w:ind w:firstLine="0"/>
        <w:rPr>
          <w:b w:val="false"/>
          <w:color w:val="000000"/>
          <w:szCs w:val="24"/>
        </w:rPr>
      </w:pPr>
      <w:r w:rsidRPr="00286964">
        <w:rPr>
          <w:b w:val="false"/>
          <w:color w:val="000000"/>
          <w:szCs w:val="24"/>
        </w:rPr>
        <w:t>U Zagrebu</w:t>
      </w:r>
      <w:r w:rsidR="009A3D54" w:rsidRPr="00286964">
        <w:rPr>
          <w:b w:val="false"/>
          <w:color w:val="000000"/>
          <w:szCs w:val="24"/>
        </w:rPr>
        <w:t xml:space="preserve"> </w:t>
      </w:r>
      <w:proofErr w:type="spellStart"/>
      <w:r w:rsidR="00D07A87" w:rsidRPr="00286964">
        <w:rPr>
          <w:b w:val="false"/>
          <w:color w:val="000000"/>
          <w:szCs w:val="24"/>
        </w:rPr>
        <w:t>20</w:t>
      </w:r>
      <w:proofErr w:type="spellEnd"/>
      <w:r w:rsidR="009A3D54" w:rsidRPr="00286964">
        <w:rPr>
          <w:b w:val="false"/>
          <w:color w:val="000000"/>
          <w:szCs w:val="24"/>
        </w:rPr>
        <w:t xml:space="preserve">. </w:t>
      </w:r>
      <w:r w:rsidR="00D07A87" w:rsidRPr="00286964">
        <w:rPr>
          <w:b w:val="false"/>
          <w:color w:val="000000"/>
          <w:szCs w:val="24"/>
        </w:rPr>
        <w:t>srpnja</w:t>
      </w:r>
      <w:r w:rsidR="00970FE2" w:rsidRPr="00286964">
        <w:rPr>
          <w:b w:val="false"/>
          <w:color w:val="000000"/>
          <w:szCs w:val="24"/>
        </w:rPr>
        <w:t xml:space="preserve"> </w:t>
      </w:r>
      <w:proofErr w:type="spellStart"/>
      <w:r w:rsidR="00901786" w:rsidRPr="00286964">
        <w:rPr>
          <w:b w:val="false"/>
          <w:color w:val="000000"/>
          <w:szCs w:val="24"/>
        </w:rPr>
        <w:t>20</w:t>
      </w:r>
      <w:r w:rsidR="005A0FD2" w:rsidRPr="00286964">
        <w:rPr>
          <w:b w:val="false"/>
          <w:color w:val="000000"/>
          <w:szCs w:val="24"/>
        </w:rPr>
        <w:t>1</w:t>
      </w:r>
      <w:r w:rsidR="00D07A87" w:rsidRPr="00286964">
        <w:rPr>
          <w:b w:val="false"/>
          <w:color w:val="000000"/>
          <w:szCs w:val="24"/>
        </w:rPr>
        <w:t>6</w:t>
      </w:r>
      <w:proofErr w:type="spellEnd"/>
      <w:r w:rsidR="00840FD0" w:rsidRPr="00286964">
        <w:rPr>
          <w:b w:val="false"/>
          <w:color w:val="000000"/>
          <w:szCs w:val="24"/>
        </w:rPr>
        <w:t>.</w:t>
      </w:r>
    </w:p>
    <w:p w:rsidRDefault="00E77FF9" w:rsidP="00E77FF9" w:rsidR="00E77FF9" w:rsidRPr="00286964">
      <w:pPr>
        <w:rPr>
          <w:rFonts w:hAnsi="Times New Roman" w:ascii="Times New Roman"/>
          <w:color w:val="000000"/>
          <w:szCs w:val="24"/>
        </w:rPr>
      </w:pPr>
      <w:r w:rsidRPr="00286964">
        <w:rPr>
          <w:rFonts w:hAnsi="Times New Roman" w:ascii="Times New Roman"/>
          <w:color w:val="000000"/>
          <w:szCs w:val="24"/>
        </w:rPr>
        <w:tab/>
      </w:r>
      <w:r w:rsidRPr="00286964">
        <w:rPr>
          <w:rFonts w:hAnsi="Times New Roman" w:ascii="Times New Roman"/>
          <w:color w:val="000000"/>
          <w:szCs w:val="24"/>
        </w:rPr>
        <w:tab/>
      </w:r>
      <w:r w:rsidRPr="00286964">
        <w:rPr>
          <w:rFonts w:hAnsi="Times New Roman" w:ascii="Times New Roman"/>
          <w:color w:val="000000"/>
          <w:szCs w:val="24"/>
        </w:rPr>
        <w:tab/>
        <w:t xml:space="preserve">        </w:t>
      </w:r>
    </w:p>
    <w:p w:rsidRDefault="00E77FF9" w:rsidP="00E77FF9" w:rsidR="00E77FF9" w:rsidRPr="00286964">
      <w:pPr>
        <w:rPr>
          <w:rFonts w:hAnsi="Times New Roman" w:ascii="Times New Roman"/>
          <w:color w:val="000000"/>
          <w:szCs w:val="24"/>
        </w:rPr>
      </w:pPr>
      <w:r w:rsidRPr="00286964">
        <w:rPr>
          <w:rFonts w:hAnsi="Times New Roman" w:ascii="Times New Roman"/>
          <w:color w:val="000000"/>
          <w:szCs w:val="24"/>
        </w:rPr>
        <w:tab/>
      </w:r>
      <w:r w:rsidRPr="00286964">
        <w:rPr>
          <w:rFonts w:hAnsi="Times New Roman" w:ascii="Times New Roman"/>
          <w:color w:val="000000"/>
          <w:szCs w:val="24"/>
        </w:rPr>
        <w:tab/>
      </w:r>
      <w:r w:rsidRPr="00286964">
        <w:rPr>
          <w:rFonts w:hAnsi="Times New Roman" w:ascii="Times New Roman"/>
          <w:color w:val="000000"/>
          <w:szCs w:val="24"/>
        </w:rPr>
        <w:tab/>
      </w:r>
      <w:r w:rsidRPr="00286964">
        <w:rPr>
          <w:rFonts w:hAnsi="Times New Roman" w:ascii="Times New Roman"/>
          <w:color w:val="000000"/>
          <w:szCs w:val="24"/>
        </w:rPr>
        <w:tab/>
      </w:r>
      <w:r w:rsidRPr="00286964">
        <w:rPr>
          <w:rFonts w:hAnsi="Times New Roman" w:ascii="Times New Roman"/>
          <w:color w:val="000000"/>
          <w:szCs w:val="24"/>
        </w:rPr>
        <w:tab/>
      </w:r>
      <w:r w:rsidRPr="00286964">
        <w:rPr>
          <w:rFonts w:hAnsi="Times New Roman" w:ascii="Times New Roman"/>
          <w:color w:val="000000"/>
          <w:szCs w:val="24"/>
        </w:rPr>
        <w:tab/>
        <w:t xml:space="preserve">    </w:t>
      </w:r>
      <w:r w:rsidRPr="00286964">
        <w:rPr>
          <w:rFonts w:hAnsi="Times New Roman" w:ascii="Times New Roman"/>
          <w:color w:val="000000"/>
          <w:szCs w:val="24"/>
        </w:rPr>
        <w:tab/>
        <w:t xml:space="preserve">   </w:t>
      </w:r>
      <w:r w:rsidR="00802307" w:rsidRPr="00286964">
        <w:rPr>
          <w:rFonts w:hAnsi="Times New Roman" w:ascii="Times New Roman"/>
          <w:color w:val="000000"/>
          <w:szCs w:val="24"/>
        </w:rPr>
        <w:t xml:space="preserve">     </w:t>
      </w:r>
      <w:r w:rsidRPr="00286964">
        <w:rPr>
          <w:rFonts w:hAnsi="Times New Roman" w:ascii="Times New Roman"/>
          <w:color w:val="000000"/>
          <w:szCs w:val="24"/>
        </w:rPr>
        <w:t>S</w:t>
      </w:r>
      <w:r w:rsidR="00802307" w:rsidRPr="00286964">
        <w:rPr>
          <w:rFonts w:hAnsi="Times New Roman" w:ascii="Times New Roman"/>
          <w:color w:val="000000"/>
          <w:szCs w:val="24"/>
        </w:rPr>
        <w:t xml:space="preserve"> </w:t>
      </w:r>
      <w:r w:rsidRPr="00286964">
        <w:rPr>
          <w:rFonts w:hAnsi="Times New Roman" w:ascii="Times New Roman"/>
          <w:color w:val="000000"/>
          <w:szCs w:val="24"/>
        </w:rPr>
        <w:t>U</w:t>
      </w:r>
      <w:r w:rsidR="00802307" w:rsidRPr="00286964">
        <w:rPr>
          <w:rFonts w:hAnsi="Times New Roman" w:ascii="Times New Roman"/>
          <w:color w:val="000000"/>
          <w:szCs w:val="24"/>
        </w:rPr>
        <w:t xml:space="preserve"> </w:t>
      </w:r>
      <w:r w:rsidRPr="00286964">
        <w:rPr>
          <w:rFonts w:hAnsi="Times New Roman" w:ascii="Times New Roman"/>
          <w:color w:val="000000"/>
          <w:szCs w:val="24"/>
        </w:rPr>
        <w:t>D</w:t>
      </w:r>
      <w:r w:rsidR="00802307" w:rsidRPr="00286964">
        <w:rPr>
          <w:rFonts w:hAnsi="Times New Roman" w:ascii="Times New Roman"/>
          <w:color w:val="000000"/>
          <w:szCs w:val="24"/>
        </w:rPr>
        <w:t xml:space="preserve"> </w:t>
      </w:r>
      <w:r w:rsidRPr="00286964">
        <w:rPr>
          <w:rFonts w:hAnsi="Times New Roman" w:ascii="Times New Roman"/>
          <w:color w:val="000000"/>
          <w:szCs w:val="24"/>
        </w:rPr>
        <w:t>A</w:t>
      </w:r>
      <w:r w:rsidR="00802307" w:rsidRPr="00286964">
        <w:rPr>
          <w:rFonts w:hAnsi="Times New Roman" w:ascii="Times New Roman"/>
          <w:color w:val="000000"/>
          <w:szCs w:val="24"/>
        </w:rPr>
        <w:t xml:space="preserve"> </w:t>
      </w:r>
      <w:r w:rsidRPr="00286964">
        <w:rPr>
          <w:rFonts w:hAnsi="Times New Roman" w:ascii="Times New Roman"/>
          <w:color w:val="000000"/>
          <w:szCs w:val="24"/>
        </w:rPr>
        <w:t>C:</w:t>
      </w:r>
      <w:r w:rsidRPr="00286964">
        <w:rPr>
          <w:rFonts w:hAnsi="Times New Roman" w:ascii="Times New Roman"/>
          <w:color w:val="000000"/>
          <w:szCs w:val="24"/>
        </w:rPr>
        <w:tab/>
      </w:r>
      <w:r w:rsidRPr="00286964">
        <w:rPr>
          <w:rFonts w:hAnsi="Times New Roman" w:ascii="Times New Roman"/>
          <w:color w:val="000000"/>
          <w:szCs w:val="24"/>
        </w:rPr>
        <w:tab/>
      </w:r>
      <w:r w:rsidRPr="00286964">
        <w:rPr>
          <w:rFonts w:hAnsi="Times New Roman" w:ascii="Times New Roman"/>
          <w:color w:val="000000"/>
          <w:szCs w:val="24"/>
        </w:rPr>
        <w:tab/>
        <w:t xml:space="preserve">                      </w:t>
      </w:r>
    </w:p>
    <w:p w:rsidRDefault="00E77FF9" w:rsidP="00E77FF9" w:rsidR="002A6973" w:rsidRPr="00286964">
      <w:pPr>
        <w:rPr>
          <w:rFonts w:hAnsi="Times New Roman" w:ascii="Times New Roman"/>
          <w:color w:val="000000"/>
          <w:szCs w:val="24"/>
        </w:rPr>
      </w:pPr>
      <w:r w:rsidRPr="00286964">
        <w:rPr>
          <w:rFonts w:hAnsi="Times New Roman" w:ascii="Times New Roman"/>
          <w:color w:val="000000"/>
          <w:szCs w:val="24"/>
        </w:rPr>
        <w:tab/>
      </w:r>
      <w:r w:rsidRPr="00286964">
        <w:rPr>
          <w:rFonts w:hAnsi="Times New Roman" w:ascii="Times New Roman"/>
          <w:color w:val="000000"/>
          <w:szCs w:val="24"/>
        </w:rPr>
        <w:tab/>
      </w:r>
      <w:r w:rsidRPr="00286964">
        <w:rPr>
          <w:rFonts w:hAnsi="Times New Roman" w:ascii="Times New Roman"/>
          <w:color w:val="000000"/>
          <w:szCs w:val="24"/>
        </w:rPr>
        <w:tab/>
      </w:r>
      <w:r w:rsidRPr="00286964">
        <w:rPr>
          <w:rFonts w:hAnsi="Times New Roman" w:ascii="Times New Roman"/>
          <w:color w:val="000000"/>
          <w:szCs w:val="24"/>
        </w:rPr>
        <w:tab/>
      </w:r>
      <w:r w:rsidRPr="00286964">
        <w:rPr>
          <w:rFonts w:hAnsi="Times New Roman" w:ascii="Times New Roman"/>
          <w:color w:val="000000"/>
          <w:szCs w:val="24"/>
        </w:rPr>
        <w:tab/>
      </w:r>
      <w:r w:rsidRPr="00286964">
        <w:rPr>
          <w:rFonts w:hAnsi="Times New Roman" w:ascii="Times New Roman"/>
          <w:color w:val="000000"/>
          <w:szCs w:val="24"/>
        </w:rPr>
        <w:tab/>
      </w:r>
      <w:r w:rsidRPr="00286964">
        <w:rPr>
          <w:rFonts w:hAnsi="Times New Roman" w:ascii="Times New Roman"/>
          <w:color w:val="000000"/>
          <w:szCs w:val="24"/>
        </w:rPr>
        <w:tab/>
      </w:r>
      <w:r w:rsidR="002A6973" w:rsidRPr="00286964">
        <w:rPr>
          <w:rFonts w:hAnsi="Times New Roman" w:ascii="Times New Roman"/>
          <w:color w:val="000000"/>
          <w:szCs w:val="24"/>
        </w:rPr>
        <w:t xml:space="preserve">  </w:t>
      </w:r>
    </w:p>
    <w:p w:rsidRDefault="002A6973" w:rsidP="002A6973" w:rsidR="00E77FF9" w:rsidRPr="00286964">
      <w:pPr>
        <w:ind w:left="5040"/>
        <w:rPr>
          <w:rFonts w:hAnsi="Times New Roman" w:ascii="Times New Roman"/>
          <w:color w:val="000000"/>
          <w:szCs w:val="24"/>
        </w:rPr>
      </w:pPr>
      <w:r w:rsidRPr="00286964">
        <w:rPr>
          <w:rFonts w:hAnsi="Times New Roman" w:ascii="Times New Roman"/>
          <w:color w:val="000000"/>
          <w:szCs w:val="24"/>
        </w:rPr>
        <w:t xml:space="preserve">  </w:t>
      </w:r>
      <w:r w:rsidR="00FF35C5" w:rsidRPr="00286964">
        <w:rPr>
          <w:rFonts w:hAnsi="Times New Roman" w:ascii="Times New Roman"/>
          <w:color w:val="000000"/>
          <w:szCs w:val="24"/>
        </w:rPr>
        <w:t xml:space="preserve"> </w:t>
      </w:r>
      <w:r w:rsidR="00E77FF9" w:rsidRPr="00286964">
        <w:rPr>
          <w:rFonts w:hAnsi="Times New Roman" w:ascii="Times New Roman"/>
          <w:color w:val="000000"/>
          <w:szCs w:val="24"/>
        </w:rPr>
        <w:t>LUCIJA BUTIGAN</w:t>
      </w:r>
      <w:r w:rsidR="00026B6B" w:rsidRPr="00286964">
        <w:rPr>
          <w:rFonts w:hAnsi="Times New Roman" w:ascii="Times New Roman"/>
          <w:color w:val="000000"/>
          <w:szCs w:val="24"/>
        </w:rPr>
        <w:t>, v.r.</w:t>
      </w:r>
    </w:p>
    <w:p w:rsidRDefault="00E77FF9" w:rsidP="00E77FF9" w:rsidR="00E77FF9" w:rsidRPr="00286964">
      <w:pPr>
        <w:ind w:left="5040"/>
        <w:rPr>
          <w:rFonts w:hAnsi="Times New Roman" w:ascii="Times New Roman"/>
          <w:color w:val="000000"/>
          <w:szCs w:val="24"/>
        </w:rPr>
      </w:pPr>
      <w:r w:rsidRPr="00286964">
        <w:rPr>
          <w:rFonts w:hAnsi="Times New Roman" w:ascii="Times New Roman"/>
          <w:color w:val="000000"/>
          <w:szCs w:val="24"/>
        </w:rPr>
        <w:t xml:space="preserve">    </w:t>
      </w:r>
    </w:p>
    <w:p w:rsidRDefault="002A6973" w:rsidP="00E77FF9" w:rsidR="00E77FF9" w:rsidRPr="00286964">
      <w:pPr>
        <w:rPr>
          <w:rFonts w:hAnsi="Times New Roman" w:ascii="Times New Roman"/>
          <w:color w:val="000000"/>
          <w:szCs w:val="24"/>
        </w:rPr>
      </w:pPr>
      <w:r w:rsidRPr="00286964">
        <w:rPr>
          <w:rFonts w:hAnsi="Times New Roman" w:ascii="Times New Roman"/>
          <w:color w:val="000000"/>
          <w:szCs w:val="24"/>
          <w:u w:val="single"/>
        </w:rPr>
        <w:t>UPUTA</w:t>
      </w:r>
      <w:r w:rsidR="00E77FF9" w:rsidRPr="00286964">
        <w:rPr>
          <w:rFonts w:hAnsi="Times New Roman" w:ascii="Times New Roman"/>
          <w:color w:val="000000"/>
          <w:szCs w:val="24"/>
          <w:u w:val="single"/>
        </w:rPr>
        <w:t xml:space="preserve"> O PRAVNOM LIJEKU</w:t>
      </w:r>
      <w:r w:rsidR="00E77FF9" w:rsidRPr="00286964">
        <w:rPr>
          <w:rFonts w:hAnsi="Times New Roman" w:ascii="Times New Roman"/>
          <w:color w:val="000000"/>
          <w:szCs w:val="24"/>
        </w:rPr>
        <w:t>:</w:t>
      </w:r>
    </w:p>
    <w:p w:rsidRDefault="00E77FF9" w:rsidP="00E77FF9" w:rsidR="00E77FF9" w:rsidRPr="00286964">
      <w:pPr>
        <w:jc w:val="both"/>
        <w:rPr>
          <w:rFonts w:hAnsi="Times New Roman" w:ascii="Times New Roman"/>
          <w:color w:val="000000"/>
          <w:szCs w:val="24"/>
        </w:rPr>
      </w:pPr>
      <w:r w:rsidRPr="00286964">
        <w:rPr>
          <w:rFonts w:hAnsi="Times New Roman" w:ascii="Times New Roman"/>
          <w:color w:val="000000"/>
          <w:szCs w:val="24"/>
        </w:rPr>
        <w:t xml:space="preserve">Protiv ovog rješenja </w:t>
      </w:r>
      <w:r w:rsidR="007B49D4" w:rsidRPr="00286964">
        <w:rPr>
          <w:rFonts w:hAnsi="Times New Roman" w:ascii="Times New Roman"/>
          <w:color w:val="000000"/>
          <w:szCs w:val="24"/>
        </w:rPr>
        <w:t>nije dopuštena žalba (članak</w:t>
      </w:r>
      <w:r w:rsidR="00840FD0" w:rsidRPr="00286964">
        <w:rPr>
          <w:rFonts w:hAnsi="Times New Roman" w:ascii="Times New Roman"/>
          <w:color w:val="000000"/>
          <w:szCs w:val="24"/>
        </w:rPr>
        <w:t xml:space="preserve"> 278. stavak 2. Zakona o parničnom postupku a u svezi s člankom 6. Stečajnog zakona).</w:t>
      </w:r>
    </w:p>
    <w:p w:rsidRDefault="00026B6B" w:rsidP="00E77FF9" w:rsidR="00026B6B" w:rsidRPr="00286964">
      <w:pPr>
        <w:jc w:val="both"/>
        <w:rPr>
          <w:rFonts w:hAnsi="Times New Roman" w:ascii="Times New Roman"/>
          <w:color w:val="000000"/>
          <w:szCs w:val="24"/>
        </w:rPr>
      </w:pPr>
    </w:p>
    <w:p w:rsidRDefault="00026B6B" w:rsidR="00026B6B" w:rsidRPr="00286964">
      <w:pPr>
        <w:ind w:left="4320"/>
        <w:rPr>
          <w:rFonts w:hAnsi="Times New Roman" w:ascii="Times New Roman"/>
          <w:color w:val="000000"/>
          <w:szCs w:val="24"/>
        </w:rPr>
      </w:pPr>
      <w:r w:rsidRPr="00286964"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 w:rsidRPr="00286964">
        <w:rPr>
          <w:rFonts w:hAnsi="Times New Roman" w:ascii="Times New Roman"/>
          <w:color w:val="000000"/>
          <w:szCs w:val="24"/>
        </w:rPr>
        <w:t>otpravka</w:t>
      </w:r>
      <w:proofErr w:type="spellEnd"/>
      <w:r w:rsidRPr="00286964">
        <w:rPr>
          <w:rFonts w:hAnsi="Times New Roman" w:ascii="Times New Roman"/>
          <w:color w:val="000000"/>
          <w:szCs w:val="24"/>
        </w:rPr>
        <w:t>-ovlašteni službenik:</w:t>
      </w:r>
    </w:p>
    <w:p w:rsidRDefault="00026B6B" w:rsidR="00026B6B" w:rsidRPr="00286964">
      <w:pPr>
        <w:ind w:left="5040"/>
        <w:rPr>
          <w:rFonts w:hAnsi="Times New Roman" w:ascii="Times New Roman"/>
          <w:color w:val="000000"/>
          <w:szCs w:val="24"/>
        </w:rPr>
      </w:pPr>
      <w:r w:rsidRPr="00286964">
        <w:rPr>
          <w:rFonts w:hAnsi="Times New Roman" w:ascii="Times New Roman"/>
          <w:color w:val="000000"/>
          <w:szCs w:val="24"/>
        </w:rPr>
        <w:t xml:space="preserve">    (</w:t>
      </w:r>
      <w:r w:rsidR="00D07A87" w:rsidRPr="00286964">
        <w:rPr>
          <w:rFonts w:hAnsi="Times New Roman" w:ascii="Times New Roman"/>
          <w:color w:val="000000"/>
          <w:szCs w:val="24"/>
        </w:rPr>
        <w:t>Valentina</w:t>
      </w:r>
      <w:r w:rsidRPr="00286964">
        <w:rPr>
          <w:rFonts w:hAnsi="Times New Roman" w:ascii="Times New Roman"/>
          <w:color w:val="000000"/>
          <w:szCs w:val="24"/>
        </w:rPr>
        <w:t xml:space="preserve"> </w:t>
      </w:r>
      <w:r w:rsidR="00D07A87" w:rsidRPr="00286964">
        <w:rPr>
          <w:rFonts w:hAnsi="Times New Roman" w:ascii="Times New Roman"/>
          <w:color w:val="000000"/>
          <w:szCs w:val="24"/>
        </w:rPr>
        <w:t>Kranjčić</w:t>
      </w:r>
      <w:r w:rsidRPr="00286964">
        <w:rPr>
          <w:rFonts w:hAnsi="Times New Roman" w:ascii="Times New Roman"/>
          <w:color w:val="000000"/>
          <w:szCs w:val="24"/>
        </w:rPr>
        <w:t>)</w:t>
      </w:r>
    </w:p>
    <w:p w:rsidRDefault="00026B6B" w:rsidP="00E77FF9" w:rsidR="00026B6B" w:rsidRPr="00286964">
      <w:pPr>
        <w:jc w:val="both"/>
        <w:rPr>
          <w:rFonts w:hAnsi="Times New Roman" w:ascii="Times New Roman"/>
          <w:color w:val="000000"/>
          <w:szCs w:val="24"/>
        </w:rPr>
      </w:pPr>
    </w:p>
    <w:p w:rsidRDefault="00F76208" w:rsidP="009A3D54" w:rsidR="00F76208" w:rsidRPr="00286964">
      <w:pPr>
        <w:rPr>
          <w:rFonts w:hAnsi="Times New Roman" w:ascii="Times New Roman"/>
          <w:color w:val="000000"/>
          <w:szCs w:val="24"/>
        </w:rPr>
      </w:pPr>
    </w:p>
    <w:p w:rsidRDefault="00420995" w:rsidP="00840FD0" w:rsidR="00420995" w:rsidRPr="00286964">
      <w:pPr>
        <w:ind w:left="4320"/>
        <w:rPr>
          <w:rFonts w:hAnsi="Times New Roman" w:ascii="Times New Roman"/>
          <w:color w:val="000000"/>
          <w:szCs w:val="24"/>
        </w:rPr>
      </w:pPr>
    </w:p>
    <w:p w:rsidRDefault="00FB38AA" w:rsidP="00E77FF9" w:rsidR="00FB38AA" w:rsidRPr="00286964">
      <w:pPr>
        <w:jc w:val="both"/>
        <w:rPr>
          <w:rFonts w:hAnsi="Times New Roman" w:ascii="Times New Roman"/>
          <w:color w:val="000000"/>
          <w:szCs w:val="24"/>
        </w:rPr>
      </w:pPr>
    </w:p>
    <w:p w:rsidRDefault="00375822" w:rsidR="00375822" w:rsidRPr="00286964">
      <w:pPr>
        <w:jc w:val="both"/>
        <w:rPr>
          <w:rFonts w:hAnsi="Times New Roman" w:ascii="Times New Roman"/>
          <w:color w:val="FFFFFF"/>
          <w:szCs w:val="24"/>
        </w:rPr>
      </w:pPr>
      <w:r w:rsidRPr="00286964">
        <w:rPr>
          <w:rFonts w:hAnsi="Times New Roman" w:ascii="Times New Roman"/>
          <w:color w:val="FFFFFF"/>
          <w:szCs w:val="24"/>
        </w:rPr>
        <w:t>DNA:</w:t>
      </w:r>
    </w:p>
    <w:p w:rsidRDefault="00375822" w:rsidP="00375822" w:rsidR="00375822" w:rsidRPr="00286964">
      <w:pPr>
        <w:numPr>
          <w:ilvl w:val="0"/>
          <w:numId w:val="1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286964">
        <w:rPr>
          <w:rFonts w:hAnsi="Times New Roman" w:ascii="Times New Roman"/>
          <w:color w:val="FFFFFF"/>
          <w:szCs w:val="24"/>
        </w:rPr>
        <w:t>stečajn</w:t>
      </w:r>
      <w:r w:rsidR="009A7D47" w:rsidRPr="00286964">
        <w:rPr>
          <w:rFonts w:hAnsi="Times New Roman" w:ascii="Times New Roman"/>
          <w:color w:val="FFFFFF"/>
          <w:szCs w:val="24"/>
        </w:rPr>
        <w:t>i</w:t>
      </w:r>
      <w:r w:rsidRPr="00286964">
        <w:rPr>
          <w:rFonts w:hAnsi="Times New Roman" w:ascii="Times New Roman"/>
          <w:color w:val="FFFFFF"/>
          <w:szCs w:val="24"/>
        </w:rPr>
        <w:t xml:space="preserve"> upravitelj</w:t>
      </w:r>
    </w:p>
    <w:p w:rsidRDefault="00D07A87" w:rsidP="00375822" w:rsidR="00901786" w:rsidRPr="00286964">
      <w:pPr>
        <w:numPr>
          <w:ilvl w:val="0"/>
          <w:numId w:val="1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286964">
        <w:rPr>
          <w:rFonts w:hAnsi="Times New Roman" w:ascii="Times New Roman"/>
          <w:color w:val="FFFFFF"/>
          <w:szCs w:val="24"/>
        </w:rPr>
        <w:t>e-</w:t>
      </w:r>
      <w:r w:rsidR="00901786" w:rsidRPr="00286964">
        <w:rPr>
          <w:rFonts w:hAnsi="Times New Roman" w:ascii="Times New Roman"/>
          <w:color w:val="FFFFFF"/>
          <w:szCs w:val="24"/>
        </w:rPr>
        <w:t xml:space="preserve">oglasna ploča suda </w:t>
      </w:r>
    </w:p>
    <w:p w:rsidRDefault="00D07A87" w:rsidP="00375822" w:rsidR="00D07A87" w:rsidRPr="00286964">
      <w:pPr>
        <w:numPr>
          <w:ilvl w:val="0"/>
          <w:numId w:val="1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286964">
        <w:rPr>
          <w:rFonts w:hAnsi="Times New Roman" w:ascii="Times New Roman"/>
          <w:color w:val="FFFFFF"/>
          <w:szCs w:val="24"/>
        </w:rPr>
        <w:t>ŽDO</w:t>
      </w:r>
    </w:p>
    <w:p w:rsidRDefault="00375822" w:rsidP="00901786" w:rsidR="00375822" w:rsidRPr="00286964">
      <w:pPr>
        <w:tabs>
          <w:tab w:pos="720" w:val="num"/>
        </w:tabs>
        <w:overflowPunct/>
        <w:autoSpaceDE/>
        <w:autoSpaceDN/>
        <w:adjustRightInd/>
        <w:ind w:left="360"/>
        <w:jc w:val="both"/>
        <w:textAlignment w:val="auto"/>
        <w:rPr>
          <w:rFonts w:hAnsi="Times New Roman" w:ascii="Times New Roman"/>
          <w:color w:val="FFFFFF"/>
          <w:szCs w:val="24"/>
        </w:rPr>
      </w:pPr>
    </w:p>
    <w:p w:rsidRDefault="00120B99" w:rsidP="00CE4E77" w:rsidR="00120B99" w:rsidRPr="00286964">
      <w:pPr>
        <w:jc w:val="both"/>
        <w:rPr>
          <w:rFonts w:hAnsi="Times New Roman" w:ascii="Times New Roman"/>
          <w:color w:val="000000"/>
          <w:szCs w:val="24"/>
        </w:rPr>
      </w:pPr>
    </w:p>
    <w:sectPr w:rsidSect="00840FD0" w:rsidR="00120B99" w:rsidRPr="00286964">
      <w:headerReference w:type="even" r:id="rId10"/>
      <w:headerReference w:type="default" r:id="rId11"/>
      <w:pgSz w:code="9" w:h="16840" w:w="11907"/>
      <w:pgMar w:gutter="0" w:footer="720" w:header="720" w:left="1418" w:bottom="1560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990" w:rsidR="006B4990" w:rsidRPr="00286964">
      <w:pPr>
        <w:rPr>
          <w:color w:val="000000"/>
        </w:rPr>
      </w:pPr>
      <w:r w:rsidRPr="00286964">
        <w:rPr>
          <w:color w:val="000000"/>
        </w:rPr>
        <w:separator/>
      </w:r>
    </w:p>
  </w:endnote>
  <w:endnote w:id="0" w:type="continuationSeparator">
    <w:p w:rsidRDefault="006B4990" w:rsidR="006B4990" w:rsidRPr="00286964">
      <w:pPr>
        <w:rPr>
          <w:color w:val="000000"/>
        </w:rPr>
      </w:pPr>
      <w:r w:rsidRPr="00286964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990" w:rsidR="006B4990" w:rsidRPr="00286964">
      <w:pPr>
        <w:rPr>
          <w:color w:val="000000"/>
        </w:rPr>
      </w:pPr>
      <w:r w:rsidRPr="00286964">
        <w:rPr>
          <w:color w:val="000000"/>
        </w:rPr>
        <w:separator/>
      </w:r>
    </w:p>
  </w:footnote>
  <w:footnote w:id="0" w:type="continuationSeparator">
    <w:p w:rsidRDefault="006B4990" w:rsidR="006B4990" w:rsidRPr="00286964">
      <w:pPr>
        <w:rPr>
          <w:color w:val="000000"/>
        </w:rPr>
      </w:pPr>
      <w:r w:rsidRPr="00286964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B6B" w:rsidP="000C5877" w:rsidR="00026B6B" w:rsidRPr="0028696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286964">
      <w:rPr>
        <w:rStyle w:val="Brojstranice"/>
        <w:color w:val="000000"/>
      </w:rPr>
      <w:fldChar w:fldCharType="begin"/>
    </w:r>
    <w:r w:rsidRPr="00286964">
      <w:rPr>
        <w:rStyle w:val="Brojstranice"/>
        <w:color w:val="000000"/>
      </w:rPr>
      <w:instrText xml:space="preserve">PAGE  </w:instrText>
    </w:r>
    <w:r w:rsidRPr="00286964">
      <w:rPr>
        <w:rStyle w:val="Brojstranice"/>
        <w:color w:val="000000"/>
      </w:rPr>
      <w:fldChar w:fldCharType="separate"/>
    </w:r>
    <w:r w:rsidRPr="00286964">
      <w:rPr>
        <w:rStyle w:val="Brojstranice"/>
        <w:noProof/>
        <w:color w:val="000000"/>
      </w:rPr>
      <w:t>2</w:t>
    </w:r>
    <w:r w:rsidRPr="00286964">
      <w:rPr>
        <w:rStyle w:val="Brojstranice"/>
        <w:color w:val="000000"/>
      </w:rPr>
      <w:fldChar w:fldCharType="end"/>
    </w:r>
  </w:p>
  <w:p w:rsidRDefault="00026B6B" w:rsidR="00026B6B" w:rsidRPr="00286964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B6B" w:rsidP="000C5877" w:rsidR="00026B6B" w:rsidRPr="00286964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286964">
      <w:rPr>
        <w:rStyle w:val="Brojstranice"/>
        <w:color w:val="000000"/>
      </w:rPr>
      <w:fldChar w:fldCharType="begin"/>
    </w:r>
    <w:r w:rsidRPr="00286964">
      <w:rPr>
        <w:rStyle w:val="Brojstranice"/>
        <w:color w:val="000000"/>
      </w:rPr>
      <w:instrText xml:space="preserve">PAGE  </w:instrText>
    </w:r>
    <w:r w:rsidRPr="00286964">
      <w:rPr>
        <w:rStyle w:val="Brojstranice"/>
        <w:color w:val="000000"/>
      </w:rPr>
      <w:fldChar w:fldCharType="separate"/>
    </w:r>
    <w:r w:rsidRPr="00286964">
      <w:rPr>
        <w:rStyle w:val="Brojstranice"/>
        <w:noProof/>
        <w:color w:val="000000"/>
      </w:rPr>
      <w:t>2</w:t>
    </w:r>
    <w:r w:rsidRPr="00286964">
      <w:rPr>
        <w:rStyle w:val="Brojstranice"/>
        <w:color w:val="000000"/>
      </w:rPr>
      <w:fldChar w:fldCharType="end"/>
    </w:r>
  </w:p>
  <w:p w:rsidRDefault="00026B6B" w:rsidR="00026B6B" w:rsidRPr="00286964">
    <w:pPr>
      <w:pStyle w:val="Zaglavlje"/>
      <w:rPr>
        <w:color w:val="000000"/>
        <w:sz w:val="22"/>
        <w:szCs w:val="22"/>
      </w:rPr>
    </w:pPr>
  </w:p>
  <w:p w:rsidRDefault="00026B6B" w:rsidP="000C5877" w:rsidR="00026B6B" w:rsidRPr="00286964">
    <w:pPr>
      <w:pStyle w:val="Zaglavlje"/>
      <w:jc w:val="right"/>
      <w:rPr>
        <w:color w:val="000000"/>
        <w:sz w:val="22"/>
        <w:szCs w:val="22"/>
      </w:rPr>
    </w:pPr>
    <w:r w:rsidRPr="00286964">
      <w:rPr>
        <w:color w:val="000000"/>
        <w:sz w:val="22"/>
        <w:szCs w:val="22"/>
      </w:rPr>
      <w:t>20 St-</w:t>
    </w:r>
  </w:p>
  <w:p w:rsidRDefault="00026B6B" w:rsidP="000C5877" w:rsidR="00026B6B" w:rsidRPr="00286964">
    <w:pPr>
      <w:pStyle w:val="Zaglavlje"/>
      <w:jc w:val="right"/>
      <w:rPr>
        <w:color w:val="000000"/>
        <w:sz w:val="22"/>
        <w:szCs w:val="22"/>
      </w:rPr>
    </w:pPr>
  </w:p>
  <w:p w:rsidRDefault="00026B6B" w:rsidP="000C5877" w:rsidR="00026B6B" w:rsidRPr="00286964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0CB7997"/>
    <w:multiLevelType w:val="hybridMultilevel"/>
    <w:tmpl w:val="B8007654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4">
    <w:nsid w:val="11621BDE"/>
    <w:multiLevelType w:val="hybridMultilevel"/>
    <w:tmpl w:val="8E1E8B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922A69"/>
    <w:multiLevelType w:val="hybridMultilevel"/>
    <w:tmpl w:val="7B6E96AA"/>
    <w:lvl w:tplc="041A000F" w:ilvl="0">
      <w:start w:val="1"/>
      <w:numFmt w:val="decimal"/>
      <w:lvlText w:val="%1."/>
      <w:lvlJc w:val="left"/>
      <w:pPr>
        <w:tabs>
          <w:tab w:pos="-360" w:val="num"/>
        </w:tabs>
        <w:ind w:hanging="360" w:left="-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60" w:val="num"/>
        </w:tabs>
        <w:ind w:hanging="360" w:left="360"/>
      </w:pPr>
    </w:lvl>
    <w:lvl w:tplc="728AA59C" w:ilvl="2">
      <w:start w:val="1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Arial" w:eastAsia="Times New Roman" w:hAnsi="Arial" w:ascii="Arial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tentative="true" w:tplc="041A0019" w:ilvl="4">
      <w:start w:val="1"/>
      <w:numFmt w:val="lowerLetter"/>
      <w:lvlText w:val="%5."/>
      <w:lvlJc w:val="left"/>
      <w:pPr>
        <w:tabs>
          <w:tab w:pos="2520" w:val="num"/>
        </w:tabs>
        <w:ind w:hanging="360" w:left="2520"/>
      </w:pPr>
    </w:lvl>
    <w:lvl w:tentative="true" w:tplc="041A001B" w:ilvl="5">
      <w:start w:val="1"/>
      <w:numFmt w:val="lowerRoman"/>
      <w:lvlText w:val="%6."/>
      <w:lvlJc w:val="right"/>
      <w:pPr>
        <w:tabs>
          <w:tab w:pos="3240" w:val="num"/>
        </w:tabs>
        <w:ind w:hanging="180" w:left="3240"/>
      </w:pPr>
    </w:lvl>
    <w:lvl w:tentative="true" w:tplc="041A000F" w:ilvl="6">
      <w:start w:val="1"/>
      <w:numFmt w:val="decimal"/>
      <w:lvlText w:val="%7."/>
      <w:lvlJc w:val="left"/>
      <w:pPr>
        <w:tabs>
          <w:tab w:pos="3960" w:val="num"/>
        </w:tabs>
        <w:ind w:hanging="360" w:left="3960"/>
      </w:pPr>
    </w:lvl>
    <w:lvl w:tentative="true" w:tplc="041A0019" w:ilvl="7">
      <w:start w:val="1"/>
      <w:numFmt w:val="lowerLetter"/>
      <w:lvlText w:val="%8."/>
      <w:lvlJc w:val="left"/>
      <w:pPr>
        <w:tabs>
          <w:tab w:pos="4680" w:val="num"/>
        </w:tabs>
        <w:ind w:hanging="360" w:left="4680"/>
      </w:pPr>
    </w:lvl>
    <w:lvl w:tentative="true" w:tplc="041A001B" w:ilvl="8">
      <w:start w:val="1"/>
      <w:numFmt w:val="lowerRoman"/>
      <w:lvlText w:val="%9."/>
      <w:lvlJc w:val="right"/>
      <w:pPr>
        <w:tabs>
          <w:tab w:pos="5400" w:val="num"/>
        </w:tabs>
        <w:ind w:hanging="180" w:left="5400"/>
      </w:pPr>
    </w:lvl>
  </w:abstractNum>
  <w:abstractNum w:abstractNumId="6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0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42950FD0"/>
    <w:multiLevelType w:val="hybridMultilevel"/>
    <w:tmpl w:val="C24A4C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533734AD"/>
    <w:multiLevelType w:val="hybridMultilevel"/>
    <w:tmpl w:val="C3260A90"/>
    <w:lvl w:tplc="1C32065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8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5DAE15C9"/>
    <w:multiLevelType w:val="hybridMultilevel"/>
    <w:tmpl w:val="DBEA46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728AA59C" w:ilvl="2">
      <w:start w:val="1"/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Arial" w:eastAsia="Times New Roman" w:hAnsi="Arial" w:ascii="Arial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1"/>
  </w:num>
  <w:num w:numId="4">
    <w:abstractNumId w:val="20"/>
  </w:num>
  <w:num w:numId="5">
    <w:abstractNumId w:val="18"/>
  </w:num>
  <w:num w:numId="6">
    <w:abstractNumId w:val="2"/>
  </w:num>
  <w:num w:numId="7">
    <w:abstractNumId w:val="10"/>
  </w:num>
  <w:num w:numId="8">
    <w:abstractNumId w:val="12"/>
  </w:num>
  <w:num w:numId="9">
    <w:abstractNumId w:val="9"/>
  </w:num>
  <w:num w:numId="10">
    <w:abstractNumId w:val="6"/>
  </w:num>
  <w:num w:numId="11">
    <w:abstractNumId w:val="17"/>
  </w:num>
  <w:num w:numId="12">
    <w:abstractNumId w:val="7"/>
  </w:num>
  <w:num w:numId="13">
    <w:abstractNumId w:val="22"/>
  </w:num>
  <w:num w:numId="14">
    <w:abstractNumId w:val="16"/>
  </w:num>
  <w:num w:numId="15">
    <w:abstractNumId w:val="15"/>
  </w:num>
  <w:num w:numId="16">
    <w:abstractNumId w:val="8"/>
  </w:num>
  <w:num w:numId="17">
    <w:abstractNumId w:val="14"/>
  </w:num>
  <w:num w:numId="18">
    <w:abstractNumId w:val="4"/>
  </w:num>
  <w:num w:numId="19">
    <w:abstractNumId w:val="5"/>
  </w:num>
  <w:num w:numId="20">
    <w:abstractNumId w:val="19"/>
  </w:num>
  <w:num w:numId="21">
    <w:abstractNumId w:val="3"/>
  </w:num>
  <w:num w:numId="22">
    <w:abstractNumId w:val="11"/>
  </w:num>
  <w:num w:numId="23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04B8"/>
    <w:rsid w:val="00001A88"/>
    <w:rsid w:val="00026B6B"/>
    <w:rsid w:val="00032A91"/>
    <w:rsid w:val="00062DA6"/>
    <w:rsid w:val="000A70D1"/>
    <w:rsid w:val="000A7D07"/>
    <w:rsid w:val="000C5877"/>
    <w:rsid w:val="000C68F1"/>
    <w:rsid w:val="000E01AB"/>
    <w:rsid w:val="000E40A4"/>
    <w:rsid w:val="00113BBD"/>
    <w:rsid w:val="00120B99"/>
    <w:rsid w:val="00122B78"/>
    <w:rsid w:val="0013102F"/>
    <w:rsid w:val="00145FAD"/>
    <w:rsid w:val="00163A6D"/>
    <w:rsid w:val="001D4893"/>
    <w:rsid w:val="001E1914"/>
    <w:rsid w:val="001F1AD4"/>
    <w:rsid w:val="001F4087"/>
    <w:rsid w:val="001F7F80"/>
    <w:rsid w:val="00286964"/>
    <w:rsid w:val="0029599A"/>
    <w:rsid w:val="002A6973"/>
    <w:rsid w:val="002B1A38"/>
    <w:rsid w:val="002C6859"/>
    <w:rsid w:val="002E3ED1"/>
    <w:rsid w:val="002F2B45"/>
    <w:rsid w:val="00326CEA"/>
    <w:rsid w:val="00347A1F"/>
    <w:rsid w:val="00375822"/>
    <w:rsid w:val="0038495F"/>
    <w:rsid w:val="00385637"/>
    <w:rsid w:val="00390390"/>
    <w:rsid w:val="003B3BF9"/>
    <w:rsid w:val="003D21E9"/>
    <w:rsid w:val="003E093F"/>
    <w:rsid w:val="003F0AD0"/>
    <w:rsid w:val="003F3A27"/>
    <w:rsid w:val="004036B7"/>
    <w:rsid w:val="00420995"/>
    <w:rsid w:val="0043255A"/>
    <w:rsid w:val="00435786"/>
    <w:rsid w:val="004440FD"/>
    <w:rsid w:val="00445D1D"/>
    <w:rsid w:val="004618F6"/>
    <w:rsid w:val="00462A1A"/>
    <w:rsid w:val="00473816"/>
    <w:rsid w:val="004876CE"/>
    <w:rsid w:val="0049031B"/>
    <w:rsid w:val="004B6C85"/>
    <w:rsid w:val="004B7233"/>
    <w:rsid w:val="004C2F51"/>
    <w:rsid w:val="004C32E6"/>
    <w:rsid w:val="004D6AE3"/>
    <w:rsid w:val="005179D7"/>
    <w:rsid w:val="0053211D"/>
    <w:rsid w:val="005363EE"/>
    <w:rsid w:val="005435FE"/>
    <w:rsid w:val="005444BE"/>
    <w:rsid w:val="0055602D"/>
    <w:rsid w:val="00573A39"/>
    <w:rsid w:val="00591C38"/>
    <w:rsid w:val="005A0FD2"/>
    <w:rsid w:val="005A2946"/>
    <w:rsid w:val="005B6CD6"/>
    <w:rsid w:val="005D2D72"/>
    <w:rsid w:val="005E4A2F"/>
    <w:rsid w:val="00600D36"/>
    <w:rsid w:val="00615F8F"/>
    <w:rsid w:val="006210C3"/>
    <w:rsid w:val="00683C5B"/>
    <w:rsid w:val="00684A5E"/>
    <w:rsid w:val="00686389"/>
    <w:rsid w:val="00691D48"/>
    <w:rsid w:val="006B4990"/>
    <w:rsid w:val="006C4682"/>
    <w:rsid w:val="006F2AFA"/>
    <w:rsid w:val="00701482"/>
    <w:rsid w:val="00707BDE"/>
    <w:rsid w:val="00747440"/>
    <w:rsid w:val="007848AE"/>
    <w:rsid w:val="007B07EA"/>
    <w:rsid w:val="007B49D4"/>
    <w:rsid w:val="007C77D1"/>
    <w:rsid w:val="007E15B6"/>
    <w:rsid w:val="007E3223"/>
    <w:rsid w:val="00802307"/>
    <w:rsid w:val="0081434B"/>
    <w:rsid w:val="00835F62"/>
    <w:rsid w:val="00840FD0"/>
    <w:rsid w:val="008651BE"/>
    <w:rsid w:val="00874602"/>
    <w:rsid w:val="0089143E"/>
    <w:rsid w:val="008A2026"/>
    <w:rsid w:val="008A7D10"/>
    <w:rsid w:val="008E7E0E"/>
    <w:rsid w:val="008F4E9B"/>
    <w:rsid w:val="00901786"/>
    <w:rsid w:val="00936132"/>
    <w:rsid w:val="00970FE2"/>
    <w:rsid w:val="00991667"/>
    <w:rsid w:val="009A3D54"/>
    <w:rsid w:val="009A7D47"/>
    <w:rsid w:val="009D2F12"/>
    <w:rsid w:val="00A06D62"/>
    <w:rsid w:val="00A17963"/>
    <w:rsid w:val="00A22D5F"/>
    <w:rsid w:val="00A43BD1"/>
    <w:rsid w:val="00A511E4"/>
    <w:rsid w:val="00A64100"/>
    <w:rsid w:val="00A9692E"/>
    <w:rsid w:val="00AC4475"/>
    <w:rsid w:val="00AC7961"/>
    <w:rsid w:val="00AD077A"/>
    <w:rsid w:val="00B05F08"/>
    <w:rsid w:val="00B22782"/>
    <w:rsid w:val="00B34E41"/>
    <w:rsid w:val="00B4425D"/>
    <w:rsid w:val="00B62A41"/>
    <w:rsid w:val="00B646F2"/>
    <w:rsid w:val="00BA4751"/>
    <w:rsid w:val="00BA744C"/>
    <w:rsid w:val="00BB7CB9"/>
    <w:rsid w:val="00BC764F"/>
    <w:rsid w:val="00BD1F7F"/>
    <w:rsid w:val="00BD76C9"/>
    <w:rsid w:val="00C04153"/>
    <w:rsid w:val="00C15353"/>
    <w:rsid w:val="00C54420"/>
    <w:rsid w:val="00C81ED0"/>
    <w:rsid w:val="00C9162A"/>
    <w:rsid w:val="00CA4253"/>
    <w:rsid w:val="00CC0638"/>
    <w:rsid w:val="00CC196A"/>
    <w:rsid w:val="00CE4E77"/>
    <w:rsid w:val="00D05324"/>
    <w:rsid w:val="00D07A87"/>
    <w:rsid w:val="00D162DD"/>
    <w:rsid w:val="00D16419"/>
    <w:rsid w:val="00D40628"/>
    <w:rsid w:val="00D8075B"/>
    <w:rsid w:val="00D80F6F"/>
    <w:rsid w:val="00D85197"/>
    <w:rsid w:val="00D86C1F"/>
    <w:rsid w:val="00D97BFC"/>
    <w:rsid w:val="00DB433C"/>
    <w:rsid w:val="00DE3289"/>
    <w:rsid w:val="00E1525F"/>
    <w:rsid w:val="00E2471C"/>
    <w:rsid w:val="00E3297A"/>
    <w:rsid w:val="00E366FD"/>
    <w:rsid w:val="00E57508"/>
    <w:rsid w:val="00E75FEB"/>
    <w:rsid w:val="00E77FF9"/>
    <w:rsid w:val="00EA263E"/>
    <w:rsid w:val="00EB0762"/>
    <w:rsid w:val="00ED3DFC"/>
    <w:rsid w:val="00EE17E6"/>
    <w:rsid w:val="00F075B4"/>
    <w:rsid w:val="00F27772"/>
    <w:rsid w:val="00F64B47"/>
    <w:rsid w:val="00F70B35"/>
    <w:rsid w:val="00F734DF"/>
    <w:rsid w:val="00F73A8B"/>
    <w:rsid w:val="00F7428A"/>
    <w:rsid w:val="00F76208"/>
    <w:rsid w:val="00F967B5"/>
    <w:rsid w:val="00FA79AD"/>
    <w:rsid w:val="00FB38AA"/>
    <w:rsid w:val="00FB3C4D"/>
    <w:rsid w:val="00FB3E9D"/>
    <w:rsid w:val="00FC0641"/>
    <w:rsid w:val="00FC6503"/>
    <w:rsid w:val="00FF3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385637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AC4475"/>
    <w:pPr>
      <w:spacing w:lineRule="auto" w:line="480" w:after="120"/>
    </w:pPr>
  </w:style>
  <w:style w:styleId="Zaglavlje" w:type="paragraph">
    <w:name w:val="header"/>
    <w:basedOn w:val="Normal"/>
    <w:rsid w:val="000C58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C58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5877"/>
  </w:style>
  <w:style w:styleId="Tekstrezerviranogmjesta" w:type="character">
    <w:name w:val="Placeholder Text"/>
    <w:basedOn w:val="Zadanifontodlomka"/>
    <w:uiPriority w:val="99"/>
    <w:semiHidden/>
    <w:rsid w:val="003F0A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A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AD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A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A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385637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AC4475"/>
    <w:pPr>
      <w:spacing w:after="120" w:line="480" w:lineRule="auto"/>
    </w:pPr>
  </w:style>
  <w:style w:styleId="Zaglavlje" w:type="paragraph">
    <w:name w:val="header"/>
    <w:basedOn w:val="Normal"/>
    <w:rsid w:val="000C58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C58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5877"/>
  </w:style>
  <w:style w:styleId="Tekstrezerviranogmjesta" w:type="character">
    <w:name w:val="Placeholder Text"/>
    <w:basedOn w:val="Zadanifontodlomka"/>
    <w:uiPriority w:val="99"/>
    <w:semiHidden/>
    <w:rsid w:val="003F0A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A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AD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A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A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St-884/2011-54</izvorni_sadrzaj>
    <derivirana_varijabla naziv="DomainObject.Oznaka_1">St-884/2011-54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2011.</izvorni_sadrzaj>
    <derivirana_varijabla naziv="DomainObject.Predmet.DatumOsnivanja_1">11.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po rješenju o nastavku postupka od 07.07.2011.
prešao sa STS-4245/01. na novi broj ST-884/11.</izvorni_sadrzaj>
    <derivirana_varijabla naziv="DomainObject.Predmet.Opis_1">- po rješenju o nastavku postupka od 07.07.2011.
prešao sa STS-4245/01. na novi broj ST-884/11.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St-884/2011</izvorni_sadrzaj>
    <derivirana_varijabla naziv="DomainObject.Predmet.OznakaBroj_1">St-884/2011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-iznimka u automatskoj dodjeli radi rješenja o 
nastavku postupka od 07.07.2011.</izvorni_sadrzaj>
    <derivirana_varijabla naziv="DomainObject.Predmet.PrimjedbaSuca_1">-iznimka u automatskoj dodjeli radi rješenja o 
nastavku postupka od 07.07.2011.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VINITEX d.o.o.</izvorni_sadrzaj>
    <derivirana_varijabla naziv="DomainObject.Predmet.ProtustrankaFormated_1">  VINITEX d.o.o.</derivirana_varijabla>
  </DomainObject.Predmet.ProtustrankaFormated>
  <DomainObject.Predmet.ProtustrankaFormatedOIB>
    <izvorni_sadrzaj>  VINITEX d.o.o., OIB 08729764506</izvorni_sadrzaj>
    <derivirana_varijabla naziv="DomainObject.Predmet.ProtustrankaFormatedOIB_1">  VINITEX d.o.o., OIB 08729764506</derivirana_varijabla>
  </DomainObject.Predmet.ProtustrankaFormatedOIB>
  <DomainObject.Predmet.ProtustrankaFormatedWithAdress>
    <izvorni_sadrzaj> VINITEX d.o.o., SVETI DUH 98, 10000 Zagreb</izvorni_sadrzaj>
    <derivirana_varijabla naziv="DomainObject.Predmet.ProtustrankaFormatedWithAdress_1"> VINITEX d.o.o., SVETI DUH 98, 10000 Zagreb</derivirana_varijabla>
  </DomainObject.Predmet.ProtustrankaFormatedWithAdress>
  <DomainObject.Predmet.ProtustrankaFormatedWithAdressOIB>
    <izvorni_sadrzaj> VINITEX d.o.o., OIB 08729764506, SVETI DUH 98, 10000 Zagreb</izvorni_sadrzaj>
    <derivirana_varijabla naziv="DomainObject.Predmet.ProtustrankaFormatedWithAdressOIB_1"> VINITEX d.o.o., OIB 08729764506, SVETI DUH 98, 10000 Zagreb</derivirana_varijabla>
  </DomainObject.Predmet.ProtustrankaFormatedWithAdressOIB>
  <DomainObject.Predmet.ProtustrankaWithAdress>
    <izvorni_sadrzaj>VINITEX d.o.o. SVETI DUH 98, 10000 Zagreb</izvorni_sadrzaj>
    <derivirana_varijabla naziv="DomainObject.Predmet.ProtustrankaWithAdress_1">VINITEX d.o.o. SVETI DUH 98, 10000 Zagreb</derivirana_varijabla>
  </DomainObject.Predmet.ProtustrankaWithAdress>
  <DomainObject.Predmet.ProtustrankaWithAdressOIB>
    <izvorni_sadrzaj>VINITEX d.o.o., OIB 08729764506, SVETI DUH 98, 10000 Zagreb</izvorni_sadrzaj>
    <derivirana_varijabla naziv="DomainObject.Predmet.ProtustrankaWithAdressOIB_1">VINITEX d.o.o., OIB 08729764506, SVETI DUH 98, 10000 Zagreb</derivirana_varijabla>
  </DomainObject.Predmet.ProtustrankaWithAdressOIB>
  <DomainObject.Predmet.ProtustrankaNazivFormated>
    <izvorni_sadrzaj>VINITEX d.o.o.</izvorni_sadrzaj>
    <derivirana_varijabla naziv="DomainObject.Predmet.ProtustrankaNazivFormated_1">VINITEX d.o.o.</derivirana_varijabla>
  </DomainObject.Predmet.ProtustrankaNazivFormated>
  <DomainObject.Predmet.ProtustrankaNazivFormatedOIB>
    <izvorni_sadrzaj>VINITEX d.o.o., OIB 08729764506</izvorni_sadrzaj>
    <derivirana_varijabla naziv="DomainObject.Predmet.ProtustrankaNazivFormatedOIB_1">VINITEX d.o.o., OIB 08729764506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</izvorni_sadrzaj>
    <derivirana_varijabla naziv="DomainObject.Predmet.StrankaFormated_1">  MINISTARSTVO FINANCIJA</derivirana_varijabla>
  </DomainObject.Predmet.StrankaFormated>
  <DomainObject.Predmet.StrankaFormatedOIB>
    <izvorni_sadrzaj>  MINISTARSTVO FINANCIJA, OIB 18683136487</izvorni_sadrzaj>
    <derivirana_varijabla naziv="DomainObject.Predmet.StrankaFormatedOIB_1">  MINISTARSTVO FINANCIJA, OIB 18683136487</derivirana_varijabla>
  </DomainObject.Predmet.StrankaFormatedOIB>
  <DomainObject.Predmet.StrankaFormatedWithAdress>
    <izvorni_sadrzaj> MINISTARSTVO FINANCIJA</izvorni_sadrzaj>
    <derivirana_varijabla naziv="DomainObject.Predmet.StrankaFormatedWithAdress_1"> MINISTARSTVO FINANCIJA</derivirana_varijabla>
  </DomainObject.Predmet.StrankaFormatedWithAdress>
  <DomainObject.Predmet.StrankaFormatedWithAdressOIB>
    <izvorni_sadrzaj> MINISTARSTVO FINANCIJA, OIB 18683136487</izvorni_sadrzaj>
    <derivirana_varijabla naziv="DomainObject.Predmet.StrankaFormatedWithAdressOIB_1"> MINISTARSTVO FINANCIJA, OIB 18683136487</derivirana_varijabla>
  </DomainObject.Predmet.StrankaFormatedWithAdressOIB>
  <DomainObject.Predmet.StrankaWithAdress>
    <izvorni_sadrzaj>MINISTARSTVO FINANCIJA </izvorni_sadrzaj>
    <derivirana_varijabla naziv="DomainObject.Predmet.StrankaWithAdress_1">MINISTARSTVO FINANCIJA </derivirana_varijabla>
  </DomainObject.Predmet.StrankaWithAdress>
  <DomainObject.Predmet.StrankaWithAdressOIB>
    <izvorni_sadrzaj>MINISTARSTVO FINANCIJA, OIB 18683136487</izvorni_sadrzaj>
    <derivirana_varijabla naziv="DomainObject.Predmet.StrankaWithAdressOIB_1">MINISTARSTVO FINANCIJA, OIB 18683136487</derivirana_varijabla>
  </DomainObject.Predmet.StrankaWithAdressOIB>
  <DomainObject.Predmet.StrankaNazivFormated>
    <izvorni_sadrzaj>MINISTARSTVO FINANCIJA</izvorni_sadrzaj>
    <derivirana_varijabla naziv="DomainObject.Predmet.StrankaNazivFormated_1">MINISTARSTVO FINANCIJA</derivirana_varijabla>
  </DomainObject.Predmet.StrankaNazivFormated>
  <DomainObject.Predmet.StrankaNazivFormatedOIB>
    <izvorni_sadrzaj>MINISTARSTVO FINANCIJA, OIB 18683136487</izvorni_sadrzaj>
    <derivirana_varijabla naziv="DomainObject.Predmet.StrankaNazivFormatedOIB_1">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MINISTARSTVO FINANCIJA</item>
    </izvorni_sadrzaj>
    <derivirana_varijabla naziv="DomainObject.Predmet.StrankaListFormated_1">
      <item>MINISTARSTVO FINANCIJA</item>
    </derivirana_varijabla>
  </DomainObject.Predmet.StrankaListFormated>
  <DomainObject.Predmet.StrankaListFormatedOIB>
    <izvorni_sadrzaj>
      <item>MINISTARSTVO FINANCIJA, OIB 18683136487</item>
    </izvorni_sadrzaj>
    <derivirana_varijabla naziv="DomainObject.Predmet.StrankaListFormatedOIB_1">
      <item>MINISTARSTVO FINANCIJA, OIB 18683136487</item>
    </derivirana_varijabla>
  </DomainObject.Predmet.StrankaListFormatedOIB>
  <DomainObject.Predmet.StrankaListFormatedWithAdress>
    <izvorni_sadrzaj>
      <item>MINISTARSTVO FINANCIJA</item>
    </izvorni_sadrzaj>
    <derivirana_varijabla naziv="DomainObject.Predmet.StrankaListFormatedWithAdress_1">
      <item>MINISTARSTVO FINANCIJA</item>
    </derivirana_varijabla>
  </DomainObject.Predmet.StrankaListFormatedWithAdress>
  <DomainObject.Predmet.StrankaListFormatedWithAdressOIB>
    <izvorni_sadrzaj>
      <item>MINISTARSTVO FINANCIJA, OIB 18683136487</item>
    </izvorni_sadrzaj>
    <derivirana_varijabla naziv="DomainObject.Predmet.StrankaListFormatedWithAdressOIB_1">
      <item>MINISTARSTVO FINANCIJA, OIB 18683136487</item>
    </derivirana_varijabla>
  </DomainObject.Predmet.StrankaListFormatedWithAdressOIB>
  <DomainObject.Predmet.StrankaListNazivFormated>
    <izvorni_sadrzaj>
      <item>MINISTARSTVO FINANCIJA</item>
    </izvorni_sadrzaj>
    <derivirana_varijabla naziv="DomainObject.Predmet.StrankaListNazivFormated_1">
      <item>MINISTARSTVO FINANCIJA</item>
    </derivirana_varijabla>
  </DomainObject.Predmet.StrankaListNazivFormated>
  <DomainObject.Predmet.StrankaListNazivFormatedOIB>
    <izvorni_sadrzaj>
      <item>MINISTARSTVO FINANCIJA, OIB 18683136487</item>
    </izvorni_sadrzaj>
    <derivirana_varijabla naziv="DomainObject.Predmet.StrankaListNazivFormatedOIB_1">
      <item>MINISTARSTVO FINANCIJA, OIB 18683136487</item>
    </derivirana_varijabla>
  </DomainObject.Predmet.StrankaListNazivFormatedOIB>
  <DomainObject.Predmet.ProtuStrankaListFormated>
    <izvorni_sadrzaj>
      <item>VINITEX d.o.o.</item>
    </izvorni_sadrzaj>
    <derivirana_varijabla naziv="DomainObject.Predmet.ProtuStrankaListFormated_1">
      <item>VINITEX d.o.o.</item>
    </derivirana_varijabla>
  </DomainObject.Predmet.ProtuStrankaListFormated>
  <DomainObject.Predmet.ProtuStrankaListFormatedOIB>
    <izvorni_sadrzaj>
      <item>VINITEX d.o.o., OIB 08729764506</item>
    </izvorni_sadrzaj>
    <derivirana_varijabla naziv="DomainObject.Predmet.ProtuStrankaListFormatedOIB_1">
      <item>VINITEX d.o.o., OIB 08729764506</item>
    </derivirana_varijabla>
  </DomainObject.Predmet.ProtuStrankaListFormatedOIB>
  <DomainObject.Predmet.ProtuStrankaListFormatedWithAdress>
    <izvorni_sadrzaj>
      <item>VINITEX d.o.o., SVETI DUH 98, 10000 Zagreb</item>
    </izvorni_sadrzaj>
    <derivirana_varijabla naziv="DomainObject.Predmet.ProtuStrankaListFormatedWithAdress_1">
      <item>VINITEX d.o.o., SVETI DUH 98, 10000 Zagreb</item>
    </derivirana_varijabla>
  </DomainObject.Predmet.ProtuStrankaListFormatedWithAdress>
  <DomainObject.Predmet.ProtuStrankaListFormatedWithAdressOIB>
    <izvorni_sadrzaj>
      <item>VINITEX d.o.o., OIB 08729764506, SVETI DUH 98, 10000 Zagreb</item>
    </izvorni_sadrzaj>
    <derivirana_varijabla naziv="DomainObject.Predmet.ProtuStrankaListFormatedWithAdressOIB_1">
      <item>VINITEX d.o.o., OIB 08729764506, SVETI DUH 98, 10000 Zagreb</item>
    </derivirana_varijabla>
  </DomainObject.Predmet.ProtuStrankaListFormatedWithAdressOIB>
  <DomainObject.Predmet.ProtuStrankaListNazivFormated>
    <izvorni_sadrzaj>
      <item>VINITEX d.o.o.</item>
    </izvorni_sadrzaj>
    <derivirana_varijabla naziv="DomainObject.Predmet.ProtuStrankaListNazivFormated_1">
      <item>VINITEX d.o.o.</item>
    </derivirana_varijabla>
  </DomainObject.Predmet.ProtuStrankaListNazivFormated>
  <DomainObject.Predmet.ProtuStrankaListNazivFormatedOIB>
    <izvorni_sadrzaj>
      <item>VINITEX d.o.o., OIB 08729764506</item>
    </izvorni_sadrzaj>
    <derivirana_varijabla naziv="DomainObject.Predmet.ProtuStrankaListNazivFormatedOIB_1">
      <item>VINITEX d.o.o., OIB 08729764506</item>
    </derivirana_varijabla>
  </DomainObject.Predmet.ProtuStrankaListNazivFormatedOIB>
  <DomainObject.Predmet.OstaliListFormated>
    <izvorni_sadrzaj>
      <item>Petar Popović</item>
    </izvorni_sadrzaj>
    <derivirana_varijabla naziv="DomainObject.Predmet.OstaliListFormated_1">
      <item>Petar Popović</item>
    </derivirana_varijabla>
  </DomainObject.Predmet.OstaliListFormated>
  <DomainObject.Predmet.OstaliListFormatedOIB>
    <izvorni_sadrzaj>
      <item>Petar Popović, OIB 89375564266</item>
    </izvorni_sadrzaj>
    <derivirana_varijabla naziv="DomainObject.Predmet.OstaliListFormatedOIB_1">
      <item>Petar Popović, OIB 89375564266</item>
    </derivirana_varijabla>
  </DomainObject.Predmet.OstaliListFormatedOIB>
  <DomainObject.Predmet.OstaliListFormatedWithAdress>
    <izvorni_sadrzaj>
      <item>Petar Popović, Maksimirska Cesta 88, 10000 Zagreb</item>
    </izvorni_sadrzaj>
    <derivirana_varijabla naziv="DomainObject.Predmet.OstaliListFormatedWithAdress_1">
      <item>Petar Popović, Maksimirska Cesta 88, 10000 Zagreb</item>
    </derivirana_varijabla>
  </DomainObject.Predmet.OstaliListFormatedWithAdress>
  <DomainObject.Predmet.OstaliListFormatedWithAdressOIB>
    <izvorni_sadrzaj>
      <item>Petar Popović, OIB 89375564266, Maksimirska Cesta 88, 10000 Zagreb</item>
    </izvorni_sadrzaj>
    <derivirana_varijabla naziv="DomainObject.Predmet.OstaliListFormatedWithAdressOIB_1">
      <item>Petar Popović, OIB 89375564266, Maksimirska Cesta 88, 10000 Zagreb</item>
    </derivirana_varijabla>
  </DomainObject.Predmet.OstaliListFormatedWithAdressOIB>
  <DomainObject.Predmet.OstaliListNazivFormated>
    <izvorni_sadrzaj>
      <item>Petar Popović</item>
    </izvorni_sadrzaj>
    <derivirana_varijabla naziv="DomainObject.Predmet.OstaliListNazivFormated_1">
      <item>Petar Popović</item>
    </derivirana_varijabla>
  </DomainObject.Predmet.OstaliListNazivFormated>
  <DomainObject.Predmet.OstaliListNazivFormatedOIB>
    <izvorni_sadrzaj>
      <item>Petar Popović, OIB 89375564266</item>
    </izvorni_sadrzaj>
    <derivirana_varijabla naziv="DomainObject.Predmet.OstaliListNazivFormatedOIB_1">
      <item>Petar Popović, OIB 89375564266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St-884/2011-54</izvorni_sadrzaj>
    <derivirana_varijabla naziv="DomainObject.PoslovniBrojDokumenta_1">St-884/2011-54</derivirana_varijabla>
  </DomainObject.PoslovniBrojDokumenta>
  <DomainObject.Predmet.StrankaIDrugi>
    <izvorni_sadrzaj>MINISTARSTVO FINANCIJA</izvorni_sadrzaj>
    <derivirana_varijabla naziv="DomainObject.Predmet.StrankaIDrugi_1">MINISTARSTVO FINANCIJA</derivirana_varijabla>
  </DomainObject.Predmet.StrankaIDrugi>
  <DomainObject.Predmet.ProtustrankaIDrugi>
    <izvorni_sadrzaj>VINITEX d.o.o.</izvorni_sadrzaj>
    <derivirana_varijabla naziv="DomainObject.Predmet.ProtustrankaIDrugi_1">VINITEX d.o.o.</derivirana_varijabla>
  </DomainObject.Predmet.ProtustrankaIDrugi>
  <DomainObject.Predmet.StrankaIDrugiAdressOIB>
    <izvorni_sadrzaj>MINISTARSTVO FINANCIJA, OIB 18683136487</izvorni_sadrzaj>
    <derivirana_varijabla naziv="DomainObject.Predmet.StrankaIDrugiAdressOIB_1">MINISTARSTVO FINANCIJA, OIB 18683136487</derivirana_varijabla>
  </DomainObject.Predmet.StrankaIDrugiAdressOIB>
  <DomainObject.Predmet.ProtustrankaIDrugiAdressOIB>
    <izvorni_sadrzaj>VINITEX d.o.o., OIB 08729764506, SVETI DUH 98, 10000 Zagreb</izvorni_sadrzaj>
    <derivirana_varijabla naziv="DomainObject.Predmet.ProtustrankaIDrugiAdressOIB_1">VINITEX d.o.o., OIB 08729764506, SVETI DUH 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VINITEX d.o.o.</item>
      <item>Petar Popović</item>
      <item>MINISTARSTVO FINANCIJA</item>
    </izvorni_sadrzaj>
    <derivirana_varijabla naziv="DomainObject.Predmet.SudioniciListNaziv_1">
      <item>VINITEX d.o.o.</item>
      <item>Petar Popović</item>
      <item>MINISTARSTVO FINANCIJA</item>
    </derivirana_varijabla>
  </DomainObject.Predmet.SudioniciListNaziv>
  <DomainObject.Predmet.SudioniciListAdressOIB>
    <izvorni_sadrzaj>
      <item>VINITEX d.o.o., OIB 08729764506, SVETI DUH 98,10000 Zagreb</item>
      <item>Petar Popović, OIB 89375564266, Maksimirska Cesta 88,10000 Zagreb</item>
      <item>MINISTARSTVO FINANCIJA, OIB 18683136487</item>
    </izvorni_sadrzaj>
    <derivirana_varijabla naziv="DomainObject.Predmet.SudioniciListAdressOIB_1">
      <item>VINITEX d.o.o., OIB 08729764506, SVETI DUH 98,10000 Zagreb</item>
      <item>Petar Popović, OIB 89375564266, Maksimirska Cesta 88,10000 Zagreb</item>
      <item>MINISTARSTVO FINANCIJA,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08729764506</item>
      <item>, OIB 89375564266</item>
      <item>, OIB 18683136487</item>
    </izvorni_sadrzaj>
    <derivirana_varijabla naziv="DomainObject.Predmet.SudioniciListNazivOIB_1">
      <item>, OIB 08729764506</item>
      <item>, OIB 89375564266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166</properties:Words>
  <properties:Characters>735</properties:Characters>
  <properties:Lines>45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REPUBLIKA HRVATSKA</vt:lpstr>
    </vt:vector>
  </properties:TitlesOfParts>
  <properties:LinksUpToDate>false</properties:LinksUpToDate>
  <properties:CharactersWithSpaces>1039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2016-07-20T12:50:00Z</dcterms:created>
  <dc:creator>Sudsko vijeće</dc:creator>
  <cp:lastModifiedBy>Valentina Kranjčić</cp:lastModifiedBy>
  <cp:lastPrinted>2016-07-21T06:56:00Z</cp:lastPrinted>
  <dcterms:modified xmlns:xsi="http://www.w3.org/2001/XMLSchema-instance" xsi:type="dcterms:W3CDTF">2016-07-21T06:56:00Z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St-884/2011-54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